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3518" w:rsidRDefault="00B13518" w:rsidP="004E5871">
      <w:pPr>
        <w:spacing w:after="0" w:line="240" w:lineRule="auto"/>
        <w:ind w:right="-1"/>
        <w:jc w:val="center"/>
        <w:rPr>
          <w:rFonts w:ascii="Times New Roman" w:hAnsi="Times New Roman"/>
          <w:sz w:val="28"/>
          <w:szCs w:val="28"/>
        </w:rPr>
      </w:pPr>
    </w:p>
    <w:p w:rsidR="00483D7F" w:rsidRPr="00A7156B" w:rsidRDefault="00483D7F" w:rsidP="004E5871">
      <w:pPr>
        <w:spacing w:after="0" w:line="240" w:lineRule="auto"/>
        <w:ind w:right="-1"/>
        <w:jc w:val="center"/>
        <w:rPr>
          <w:rFonts w:ascii="Times New Roman" w:hAnsi="Times New Roman"/>
          <w:sz w:val="28"/>
          <w:szCs w:val="28"/>
        </w:rPr>
      </w:pPr>
      <w:r w:rsidRPr="00A7156B">
        <w:rPr>
          <w:rFonts w:ascii="Times New Roman" w:hAnsi="Times New Roman"/>
          <w:sz w:val="28"/>
          <w:szCs w:val="28"/>
        </w:rPr>
        <w:t>РОССИЙСКАЯ ФЕДЕРАЦИЯ</w:t>
      </w:r>
    </w:p>
    <w:p w:rsidR="00483D7F" w:rsidRPr="00A7156B" w:rsidRDefault="00483D7F" w:rsidP="004E5871">
      <w:pPr>
        <w:spacing w:after="0" w:line="240" w:lineRule="auto"/>
        <w:ind w:right="-1"/>
        <w:jc w:val="center"/>
        <w:rPr>
          <w:rFonts w:ascii="Times New Roman" w:hAnsi="Times New Roman"/>
          <w:sz w:val="28"/>
          <w:szCs w:val="28"/>
        </w:rPr>
      </w:pPr>
      <w:r w:rsidRPr="00A7156B">
        <w:rPr>
          <w:rFonts w:ascii="Times New Roman" w:hAnsi="Times New Roman"/>
          <w:sz w:val="28"/>
          <w:szCs w:val="28"/>
        </w:rPr>
        <w:t xml:space="preserve">РОСТОВСКАЯ ОБЛАСТЬ </w:t>
      </w:r>
    </w:p>
    <w:p w:rsidR="00483D7F" w:rsidRPr="00A7156B" w:rsidRDefault="00483D7F" w:rsidP="004E5871">
      <w:pPr>
        <w:spacing w:after="0" w:line="240" w:lineRule="auto"/>
        <w:ind w:right="-1"/>
        <w:jc w:val="center"/>
        <w:rPr>
          <w:rFonts w:ascii="Times New Roman" w:hAnsi="Times New Roman"/>
          <w:sz w:val="28"/>
          <w:szCs w:val="28"/>
        </w:rPr>
      </w:pPr>
      <w:r w:rsidRPr="00A7156B">
        <w:rPr>
          <w:rFonts w:ascii="Times New Roman" w:hAnsi="Times New Roman"/>
          <w:sz w:val="28"/>
          <w:szCs w:val="28"/>
        </w:rPr>
        <w:t>МЯСНИКОВСКИЙ РАЙОН</w:t>
      </w:r>
    </w:p>
    <w:p w:rsidR="00483D7F" w:rsidRPr="00A7156B" w:rsidRDefault="00483D7F" w:rsidP="004E5871">
      <w:pPr>
        <w:spacing w:after="0" w:line="240" w:lineRule="auto"/>
        <w:ind w:right="-1"/>
        <w:jc w:val="center"/>
        <w:rPr>
          <w:rFonts w:ascii="Times New Roman" w:hAnsi="Times New Roman"/>
          <w:sz w:val="28"/>
          <w:szCs w:val="28"/>
        </w:rPr>
      </w:pPr>
    </w:p>
    <w:p w:rsidR="00483D7F" w:rsidRPr="00F23150" w:rsidRDefault="00483D7F" w:rsidP="004E5871">
      <w:pPr>
        <w:spacing w:after="0" w:line="240" w:lineRule="auto"/>
        <w:ind w:right="-1"/>
        <w:jc w:val="center"/>
        <w:rPr>
          <w:rFonts w:ascii="Times New Roman" w:hAnsi="Times New Roman"/>
          <w:b/>
          <w:sz w:val="28"/>
          <w:szCs w:val="28"/>
        </w:rPr>
      </w:pPr>
      <w:r w:rsidRPr="00F23150">
        <w:rPr>
          <w:rFonts w:ascii="Times New Roman" w:hAnsi="Times New Roman"/>
          <w:b/>
          <w:sz w:val="28"/>
          <w:szCs w:val="28"/>
        </w:rPr>
        <w:t xml:space="preserve">СОБРАНИЕ ДЕПУТАТОВ </w:t>
      </w:r>
    </w:p>
    <w:p w:rsidR="00483D7F" w:rsidRPr="00F23150" w:rsidRDefault="00137155" w:rsidP="004E5871">
      <w:pPr>
        <w:spacing w:after="0" w:line="240" w:lineRule="auto"/>
        <w:ind w:right="-1"/>
        <w:jc w:val="center"/>
        <w:rPr>
          <w:rFonts w:ascii="Times New Roman" w:hAnsi="Times New Roman"/>
          <w:b/>
          <w:sz w:val="28"/>
          <w:szCs w:val="28"/>
        </w:rPr>
      </w:pPr>
      <w:r w:rsidRPr="00F23150">
        <w:rPr>
          <w:rFonts w:ascii="Times New Roman" w:hAnsi="Times New Roman"/>
          <w:b/>
          <w:sz w:val="28"/>
          <w:szCs w:val="28"/>
        </w:rPr>
        <w:t>ПЕТРОВСКОГО СЕЛЬСКОГО</w:t>
      </w:r>
      <w:r w:rsidR="00483D7F" w:rsidRPr="00F23150">
        <w:rPr>
          <w:rFonts w:ascii="Times New Roman" w:hAnsi="Times New Roman"/>
          <w:b/>
          <w:sz w:val="28"/>
          <w:szCs w:val="28"/>
        </w:rPr>
        <w:t xml:space="preserve"> ПОСЕЛЕНИЯ</w:t>
      </w:r>
    </w:p>
    <w:p w:rsidR="00483D7F" w:rsidRPr="00F23150" w:rsidRDefault="00B2014E" w:rsidP="004E5871">
      <w:pPr>
        <w:spacing w:after="0" w:line="240" w:lineRule="auto"/>
        <w:ind w:right="-1"/>
        <w:jc w:val="center"/>
        <w:rPr>
          <w:rFonts w:ascii="Times New Roman" w:hAnsi="Times New Roman"/>
          <w:b/>
          <w:sz w:val="28"/>
          <w:szCs w:val="28"/>
        </w:rPr>
      </w:pPr>
      <w:r>
        <w:rPr>
          <w:rFonts w:ascii="Times New Roman" w:hAnsi="Times New Roman"/>
          <w:b/>
          <w:sz w:val="28"/>
          <w:szCs w:val="28"/>
        </w:rPr>
        <w:t>ПЯТ</w:t>
      </w:r>
      <w:r w:rsidR="00137155" w:rsidRPr="00F23150">
        <w:rPr>
          <w:rFonts w:ascii="Times New Roman" w:hAnsi="Times New Roman"/>
          <w:b/>
          <w:sz w:val="28"/>
          <w:szCs w:val="28"/>
        </w:rPr>
        <w:t>ОГО</w:t>
      </w:r>
      <w:r w:rsidR="00483D7F" w:rsidRPr="00F23150">
        <w:rPr>
          <w:rFonts w:ascii="Times New Roman" w:hAnsi="Times New Roman"/>
          <w:b/>
          <w:sz w:val="28"/>
          <w:szCs w:val="28"/>
        </w:rPr>
        <w:t xml:space="preserve"> СОЗЫВА</w:t>
      </w:r>
    </w:p>
    <w:p w:rsidR="00483D7F" w:rsidRPr="00F23150" w:rsidRDefault="00483D7F" w:rsidP="004E5871">
      <w:pPr>
        <w:spacing w:after="0" w:line="240" w:lineRule="auto"/>
        <w:ind w:right="-1"/>
        <w:jc w:val="center"/>
        <w:rPr>
          <w:rFonts w:ascii="Times New Roman" w:hAnsi="Times New Roman"/>
          <w:b/>
          <w:sz w:val="28"/>
          <w:szCs w:val="28"/>
        </w:rPr>
      </w:pPr>
    </w:p>
    <w:p w:rsidR="007D0EE8" w:rsidRPr="00F23150" w:rsidRDefault="00483D7F" w:rsidP="004E5871">
      <w:pPr>
        <w:spacing w:after="0" w:line="240" w:lineRule="auto"/>
        <w:ind w:right="-1"/>
        <w:jc w:val="center"/>
        <w:rPr>
          <w:rFonts w:ascii="Times New Roman" w:hAnsi="Times New Roman"/>
          <w:b/>
          <w:sz w:val="28"/>
          <w:szCs w:val="28"/>
        </w:rPr>
      </w:pPr>
      <w:r w:rsidRPr="00F23150">
        <w:rPr>
          <w:rFonts w:ascii="Times New Roman" w:hAnsi="Times New Roman"/>
          <w:b/>
          <w:sz w:val="28"/>
          <w:szCs w:val="28"/>
        </w:rPr>
        <w:t>Р</w:t>
      </w:r>
      <w:r w:rsidR="00CB1EE7" w:rsidRPr="00F23150">
        <w:rPr>
          <w:rFonts w:ascii="Times New Roman" w:hAnsi="Times New Roman"/>
          <w:b/>
          <w:sz w:val="28"/>
          <w:szCs w:val="28"/>
        </w:rPr>
        <w:t>ЕШЕНИ</w:t>
      </w:r>
      <w:r w:rsidRPr="00F23150">
        <w:rPr>
          <w:rFonts w:ascii="Times New Roman" w:hAnsi="Times New Roman"/>
          <w:b/>
          <w:sz w:val="28"/>
          <w:szCs w:val="28"/>
        </w:rPr>
        <w:t>Е</w:t>
      </w:r>
    </w:p>
    <w:p w:rsidR="007D0EE8" w:rsidRPr="007D0EE8" w:rsidRDefault="007D0EE8" w:rsidP="004E5871">
      <w:pPr>
        <w:spacing w:after="0" w:line="240" w:lineRule="auto"/>
        <w:ind w:right="-1"/>
        <w:jc w:val="center"/>
        <w:rPr>
          <w:rFonts w:ascii="Times New Roman" w:hAnsi="Times New Roman"/>
          <w:b/>
          <w:sz w:val="28"/>
          <w:szCs w:val="28"/>
        </w:rPr>
      </w:pPr>
    </w:p>
    <w:tbl>
      <w:tblPr>
        <w:tblW w:w="0" w:type="auto"/>
        <w:tblInd w:w="-73" w:type="dxa"/>
        <w:tblLook w:val="0000" w:firstRow="0" w:lastRow="0" w:firstColumn="0" w:lastColumn="0" w:noHBand="0" w:noVBand="0"/>
      </w:tblPr>
      <w:tblGrid>
        <w:gridCol w:w="5284"/>
      </w:tblGrid>
      <w:tr w:rsidR="00B82BBD" w:rsidTr="00B82BBD">
        <w:trPr>
          <w:trHeight w:val="1110"/>
        </w:trPr>
        <w:tc>
          <w:tcPr>
            <w:tcW w:w="5284" w:type="dxa"/>
          </w:tcPr>
          <w:p w:rsidR="00B82BBD" w:rsidRDefault="00B82BBD" w:rsidP="00B82BBD">
            <w:pPr>
              <w:spacing w:after="0" w:line="240" w:lineRule="auto"/>
              <w:ind w:left="75" w:right="-1"/>
              <w:jc w:val="both"/>
              <w:rPr>
                <w:rFonts w:ascii="Times New Roman" w:hAnsi="Times New Roman"/>
                <w:color w:val="000000"/>
                <w:spacing w:val="-1"/>
                <w:sz w:val="28"/>
                <w:szCs w:val="28"/>
              </w:rPr>
            </w:pPr>
            <w:r w:rsidRPr="00137155">
              <w:rPr>
                <w:rFonts w:ascii="Times New Roman" w:hAnsi="Times New Roman"/>
                <w:color w:val="000000"/>
                <w:spacing w:val="-1"/>
                <w:sz w:val="28"/>
                <w:szCs w:val="28"/>
              </w:rPr>
              <w:t xml:space="preserve">О </w:t>
            </w:r>
            <w:r>
              <w:rPr>
                <w:rFonts w:ascii="Times New Roman" w:hAnsi="Times New Roman"/>
                <w:color w:val="000000"/>
                <w:spacing w:val="-1"/>
                <w:sz w:val="28"/>
                <w:szCs w:val="28"/>
              </w:rPr>
              <w:t>проекте решения Собрания депутатов Петровского сельского поселения «О внесении изменений в решение Собрания депутатов Петровского сельского поселения от 27.10.2017 № 46»</w:t>
            </w:r>
          </w:p>
        </w:tc>
      </w:tr>
    </w:tbl>
    <w:p w:rsidR="00F55AB6" w:rsidRDefault="00F55AB6" w:rsidP="004E5871">
      <w:pPr>
        <w:spacing w:after="0" w:line="240" w:lineRule="auto"/>
        <w:ind w:right="-1"/>
        <w:rPr>
          <w:rFonts w:ascii="Times New Roman" w:hAnsi="Times New Roman"/>
          <w:sz w:val="28"/>
          <w:szCs w:val="28"/>
        </w:rPr>
      </w:pPr>
    </w:p>
    <w:p w:rsidR="00B13518" w:rsidRDefault="00B13518" w:rsidP="004E5871">
      <w:pPr>
        <w:spacing w:after="0" w:line="240" w:lineRule="auto"/>
        <w:ind w:right="-1"/>
        <w:rPr>
          <w:rFonts w:ascii="Times New Roman" w:hAnsi="Times New Roman"/>
          <w:sz w:val="28"/>
          <w:szCs w:val="28"/>
        </w:rPr>
      </w:pPr>
    </w:p>
    <w:tbl>
      <w:tblPr>
        <w:tblW w:w="0" w:type="auto"/>
        <w:tblLook w:val="01E0" w:firstRow="1" w:lastRow="1" w:firstColumn="1" w:lastColumn="1" w:noHBand="0" w:noVBand="0"/>
      </w:tblPr>
      <w:tblGrid>
        <w:gridCol w:w="4781"/>
        <w:gridCol w:w="1250"/>
        <w:gridCol w:w="3966"/>
      </w:tblGrid>
      <w:tr w:rsidR="00F55AB6" w:rsidRPr="00F55AB6" w:rsidTr="008E3C2B">
        <w:tc>
          <w:tcPr>
            <w:tcW w:w="4781" w:type="dxa"/>
          </w:tcPr>
          <w:p w:rsidR="00F55AB6" w:rsidRDefault="00A7156B" w:rsidP="004E5871">
            <w:pPr>
              <w:spacing w:after="0" w:line="240" w:lineRule="auto"/>
              <w:ind w:right="-1"/>
              <w:rPr>
                <w:rFonts w:ascii="Times New Roman" w:hAnsi="Times New Roman"/>
                <w:sz w:val="28"/>
                <w:szCs w:val="28"/>
              </w:rPr>
            </w:pPr>
            <w:r>
              <w:rPr>
                <w:rFonts w:ascii="Times New Roman" w:hAnsi="Times New Roman"/>
                <w:sz w:val="28"/>
                <w:szCs w:val="28"/>
              </w:rPr>
              <w:t>П</w:t>
            </w:r>
            <w:r w:rsidR="00F55AB6" w:rsidRPr="00F55AB6">
              <w:rPr>
                <w:rFonts w:ascii="Times New Roman" w:hAnsi="Times New Roman"/>
                <w:sz w:val="28"/>
                <w:szCs w:val="28"/>
              </w:rPr>
              <w:t>ринято</w:t>
            </w:r>
            <w:r w:rsidR="0086649C">
              <w:rPr>
                <w:rFonts w:ascii="Times New Roman" w:hAnsi="Times New Roman"/>
                <w:sz w:val="28"/>
                <w:szCs w:val="28"/>
              </w:rPr>
              <w:t xml:space="preserve"> </w:t>
            </w:r>
            <w:r w:rsidR="00F55AB6" w:rsidRPr="00F55AB6">
              <w:rPr>
                <w:rFonts w:ascii="Times New Roman" w:hAnsi="Times New Roman"/>
                <w:sz w:val="28"/>
                <w:szCs w:val="28"/>
              </w:rPr>
              <w:t>Собранием депутатов</w:t>
            </w:r>
          </w:p>
          <w:p w:rsidR="00483D7F" w:rsidRPr="00F55AB6" w:rsidRDefault="00137155" w:rsidP="004E5871">
            <w:pPr>
              <w:spacing w:after="0" w:line="240" w:lineRule="auto"/>
              <w:ind w:right="-1"/>
              <w:rPr>
                <w:rFonts w:ascii="Times New Roman" w:hAnsi="Times New Roman"/>
                <w:sz w:val="28"/>
                <w:szCs w:val="28"/>
              </w:rPr>
            </w:pPr>
            <w:r>
              <w:rPr>
                <w:rFonts w:ascii="Times New Roman" w:hAnsi="Times New Roman"/>
                <w:sz w:val="28"/>
                <w:szCs w:val="28"/>
              </w:rPr>
              <w:t>Петров</w:t>
            </w:r>
            <w:r w:rsidR="00483D7F" w:rsidRPr="00483D7F">
              <w:rPr>
                <w:rFonts w:ascii="Times New Roman" w:hAnsi="Times New Roman"/>
                <w:sz w:val="28"/>
                <w:szCs w:val="28"/>
              </w:rPr>
              <w:t>ского сельского поселения</w:t>
            </w:r>
          </w:p>
        </w:tc>
        <w:tc>
          <w:tcPr>
            <w:tcW w:w="1250" w:type="dxa"/>
          </w:tcPr>
          <w:p w:rsidR="00F55AB6" w:rsidRPr="00F55AB6" w:rsidRDefault="00F55AB6" w:rsidP="004E5871">
            <w:pPr>
              <w:spacing w:after="0" w:line="240" w:lineRule="auto"/>
              <w:ind w:right="-1"/>
              <w:jc w:val="center"/>
              <w:rPr>
                <w:rFonts w:ascii="Times New Roman" w:hAnsi="Times New Roman"/>
                <w:sz w:val="28"/>
                <w:szCs w:val="28"/>
              </w:rPr>
            </w:pPr>
          </w:p>
        </w:tc>
        <w:tc>
          <w:tcPr>
            <w:tcW w:w="3966" w:type="dxa"/>
            <w:vAlign w:val="center"/>
          </w:tcPr>
          <w:p w:rsidR="00F55AB6" w:rsidRPr="00F55AB6" w:rsidRDefault="00F55AB6" w:rsidP="004E5871">
            <w:pPr>
              <w:spacing w:after="0" w:line="240" w:lineRule="auto"/>
              <w:ind w:right="-1"/>
              <w:jc w:val="right"/>
              <w:rPr>
                <w:rFonts w:ascii="Times New Roman" w:hAnsi="Times New Roman"/>
                <w:sz w:val="28"/>
                <w:szCs w:val="28"/>
              </w:rPr>
            </w:pPr>
          </w:p>
          <w:p w:rsidR="00F55AB6" w:rsidRPr="00F55AB6" w:rsidRDefault="00B13518" w:rsidP="00B13518">
            <w:pPr>
              <w:spacing w:after="0" w:line="240" w:lineRule="auto"/>
              <w:ind w:right="-1"/>
              <w:jc w:val="right"/>
              <w:rPr>
                <w:rFonts w:ascii="Times New Roman" w:hAnsi="Times New Roman"/>
                <w:sz w:val="28"/>
                <w:szCs w:val="28"/>
              </w:rPr>
            </w:pPr>
            <w:r>
              <w:rPr>
                <w:rFonts w:ascii="Times New Roman" w:hAnsi="Times New Roman"/>
                <w:sz w:val="28"/>
                <w:szCs w:val="28"/>
              </w:rPr>
              <w:t>24</w:t>
            </w:r>
            <w:r w:rsidR="00311BEF">
              <w:rPr>
                <w:rFonts w:ascii="Times New Roman" w:hAnsi="Times New Roman"/>
                <w:sz w:val="28"/>
                <w:szCs w:val="28"/>
              </w:rPr>
              <w:t>.0</w:t>
            </w:r>
            <w:r w:rsidR="00B82BBD">
              <w:rPr>
                <w:rFonts w:ascii="Times New Roman" w:hAnsi="Times New Roman"/>
                <w:sz w:val="28"/>
                <w:szCs w:val="28"/>
              </w:rPr>
              <w:t>7</w:t>
            </w:r>
            <w:r w:rsidR="004E5871">
              <w:rPr>
                <w:rFonts w:ascii="Times New Roman" w:hAnsi="Times New Roman"/>
                <w:sz w:val="28"/>
                <w:szCs w:val="28"/>
              </w:rPr>
              <w:t>.</w:t>
            </w:r>
            <w:r w:rsidR="00F55AB6" w:rsidRPr="00F55AB6">
              <w:rPr>
                <w:rFonts w:ascii="Times New Roman" w:hAnsi="Times New Roman"/>
                <w:sz w:val="28"/>
                <w:szCs w:val="28"/>
              </w:rPr>
              <w:t>20</w:t>
            </w:r>
            <w:r w:rsidR="00B82BBD">
              <w:rPr>
                <w:rFonts w:ascii="Times New Roman" w:hAnsi="Times New Roman"/>
                <w:sz w:val="28"/>
                <w:szCs w:val="28"/>
              </w:rPr>
              <w:t>2</w:t>
            </w:r>
            <w:r>
              <w:rPr>
                <w:rFonts w:ascii="Times New Roman" w:hAnsi="Times New Roman"/>
                <w:sz w:val="28"/>
                <w:szCs w:val="28"/>
              </w:rPr>
              <w:t>6</w:t>
            </w:r>
          </w:p>
        </w:tc>
      </w:tr>
    </w:tbl>
    <w:p w:rsidR="00F55AB6" w:rsidRPr="007D0EE8" w:rsidRDefault="00F55AB6" w:rsidP="004E5871">
      <w:pPr>
        <w:spacing w:after="0" w:line="240" w:lineRule="auto"/>
        <w:ind w:right="-1"/>
        <w:rPr>
          <w:rFonts w:ascii="Times New Roman" w:hAnsi="Times New Roman"/>
          <w:sz w:val="28"/>
          <w:szCs w:val="28"/>
        </w:rPr>
      </w:pPr>
    </w:p>
    <w:p w:rsidR="005F7A28" w:rsidRDefault="00251C24" w:rsidP="005F7A28">
      <w:pPr>
        <w:pStyle w:val="aa"/>
        <w:ind w:left="0" w:right="-1" w:firstLine="709"/>
        <w:jc w:val="both"/>
        <w:rPr>
          <w:sz w:val="28"/>
          <w:szCs w:val="28"/>
        </w:rPr>
      </w:pPr>
      <w:r w:rsidRPr="00251C24">
        <w:rPr>
          <w:sz w:val="28"/>
          <w:szCs w:val="28"/>
        </w:rPr>
        <w:t xml:space="preserve">В соответствии с Градостроительным кодексом Российской Федерации от 29.12.2004 № 190-ФЗ, Федеральным законом от </w:t>
      </w:r>
      <w:r w:rsidRPr="00251C24">
        <w:rPr>
          <w:sz w:val="28"/>
          <w:szCs w:val="28"/>
          <w:lang w:bidi="ru-RU"/>
        </w:rPr>
        <w:t>20 марта 2025 года № 33-ФЗ «Об общих принципах организации местного самоуправления в единой системе публичной власти», Областным законом от 20.02.2025 № 256-ЗС «О регулировании отдельных вопросов правилами благоустройства территорий поселений и городских округов в Ростовской области», Областным законом от 31.07.2025 № 323-ЗС «О внесении изменений в статьи 1 и 2 Областного закона «О регулировании отдельных вопросов правилами благоустройства территорий поселений и городских округов в Ростовской области», руководствуясь ст. 17, 35 Устава</w:t>
      </w:r>
      <w:r w:rsidRPr="00251C24">
        <w:rPr>
          <w:sz w:val="28"/>
          <w:szCs w:val="28"/>
        </w:rPr>
        <w:t xml:space="preserve"> муниципального образования «</w:t>
      </w:r>
      <w:r w:rsidR="005F7A28">
        <w:rPr>
          <w:sz w:val="28"/>
          <w:szCs w:val="28"/>
        </w:rPr>
        <w:t>Петровское сельское поселение»</w:t>
      </w:r>
      <w:r w:rsidRPr="00251C24">
        <w:rPr>
          <w:sz w:val="28"/>
          <w:szCs w:val="28"/>
        </w:rPr>
        <w:t>, в целях реализации плана мероприятий («дорожной карты») реформирования объектов нестационарной торговли Ростовской области на период до 2030 года, а также формирования комфортной среды для проживания путем создания единого художественно-стилистического оформления и установления единых требований к внешнему облику нестационарных торговых объектов на территории Мясниковского района, Собрание депутатов Петровского сельского поселения</w:t>
      </w:r>
    </w:p>
    <w:p w:rsidR="007D08C2" w:rsidRPr="00F55AB6" w:rsidRDefault="007D08C2" w:rsidP="004E5871">
      <w:pPr>
        <w:spacing w:after="0" w:line="240" w:lineRule="auto"/>
        <w:ind w:right="-1" w:firstLine="709"/>
        <w:jc w:val="center"/>
        <w:outlineLvl w:val="0"/>
        <w:rPr>
          <w:rFonts w:ascii="Times New Roman" w:hAnsi="Times New Roman"/>
          <w:sz w:val="28"/>
          <w:szCs w:val="28"/>
        </w:rPr>
      </w:pPr>
      <w:r w:rsidRPr="00F55AB6">
        <w:rPr>
          <w:rFonts w:ascii="Times New Roman" w:hAnsi="Times New Roman"/>
          <w:sz w:val="28"/>
          <w:szCs w:val="28"/>
        </w:rPr>
        <w:t>РЕШИЛО:</w:t>
      </w:r>
    </w:p>
    <w:p w:rsidR="007D0EE8" w:rsidRPr="00F55AB6" w:rsidRDefault="007D0EE8" w:rsidP="00F23150">
      <w:pPr>
        <w:spacing w:after="0" w:line="240" w:lineRule="auto"/>
        <w:ind w:right="-1"/>
        <w:jc w:val="both"/>
        <w:rPr>
          <w:rFonts w:ascii="Times New Roman" w:hAnsi="Times New Roman"/>
          <w:sz w:val="28"/>
          <w:szCs w:val="28"/>
        </w:rPr>
      </w:pPr>
    </w:p>
    <w:p w:rsidR="00CA04CE" w:rsidRDefault="007D08C2" w:rsidP="00CA04CE">
      <w:pPr>
        <w:spacing w:after="0" w:line="240" w:lineRule="auto"/>
        <w:ind w:firstLine="709"/>
        <w:jc w:val="both"/>
        <w:rPr>
          <w:rFonts w:ascii="Times New Roman" w:hAnsi="Times New Roman"/>
          <w:sz w:val="28"/>
          <w:szCs w:val="28"/>
        </w:rPr>
      </w:pPr>
      <w:r w:rsidRPr="00AF067F">
        <w:rPr>
          <w:rFonts w:ascii="Times New Roman" w:hAnsi="Times New Roman"/>
          <w:sz w:val="28"/>
          <w:szCs w:val="28"/>
        </w:rPr>
        <w:t>1</w:t>
      </w:r>
      <w:r w:rsidRPr="00CA04CE">
        <w:rPr>
          <w:rFonts w:ascii="Times New Roman" w:hAnsi="Times New Roman"/>
          <w:sz w:val="28"/>
          <w:szCs w:val="28"/>
        </w:rPr>
        <w:t xml:space="preserve">. </w:t>
      </w:r>
      <w:r w:rsidR="00CA04CE" w:rsidRPr="00CA04CE">
        <w:rPr>
          <w:rFonts w:ascii="Times New Roman" w:hAnsi="Times New Roman"/>
          <w:sz w:val="28"/>
          <w:szCs w:val="28"/>
        </w:rPr>
        <w:t xml:space="preserve">Одобрить проект Решения Собрания депутатов </w:t>
      </w:r>
      <w:r w:rsidR="00CA04CE">
        <w:rPr>
          <w:rFonts w:ascii="Times New Roman" w:hAnsi="Times New Roman"/>
          <w:sz w:val="28"/>
          <w:szCs w:val="28"/>
        </w:rPr>
        <w:t>Петров</w:t>
      </w:r>
      <w:r w:rsidR="00CA04CE" w:rsidRPr="00CA04CE">
        <w:rPr>
          <w:rFonts w:ascii="Times New Roman" w:hAnsi="Times New Roman"/>
          <w:sz w:val="28"/>
          <w:szCs w:val="28"/>
        </w:rPr>
        <w:t>ского сельского поселения «О внесении изменений в решение Собрания депутатов Петровского сельского поселения от 27.10.2017 № 46» (далее - проект) согласно приложению №</w:t>
      </w:r>
      <w:r w:rsidR="00CA04CE">
        <w:rPr>
          <w:rFonts w:ascii="Times New Roman" w:hAnsi="Times New Roman"/>
          <w:sz w:val="28"/>
          <w:szCs w:val="28"/>
        </w:rPr>
        <w:t xml:space="preserve"> </w:t>
      </w:r>
      <w:r w:rsidR="00CA04CE" w:rsidRPr="00CA04CE">
        <w:rPr>
          <w:rFonts w:ascii="Times New Roman" w:hAnsi="Times New Roman"/>
          <w:sz w:val="28"/>
          <w:szCs w:val="28"/>
        </w:rPr>
        <w:t>1.</w:t>
      </w:r>
    </w:p>
    <w:p w:rsidR="00CA04CE" w:rsidRPr="00CA04CE" w:rsidRDefault="00CA04CE" w:rsidP="00CA04CE">
      <w:pPr>
        <w:spacing w:after="0" w:line="240" w:lineRule="auto"/>
        <w:ind w:firstLine="709"/>
        <w:jc w:val="both"/>
        <w:rPr>
          <w:rFonts w:ascii="Times New Roman" w:hAnsi="Times New Roman"/>
          <w:sz w:val="28"/>
          <w:szCs w:val="28"/>
        </w:rPr>
      </w:pPr>
      <w:r w:rsidRPr="00CA04CE">
        <w:rPr>
          <w:rFonts w:ascii="Times New Roman" w:hAnsi="Times New Roman"/>
          <w:sz w:val="28"/>
          <w:szCs w:val="28"/>
        </w:rPr>
        <w:t>2. Установить порядок учета предложений по проекту, участия граждан в его обсуждении и проведении по нему публичных слушаний согласно приложению №</w:t>
      </w:r>
      <w:r>
        <w:rPr>
          <w:rFonts w:ascii="Times New Roman" w:hAnsi="Times New Roman"/>
          <w:sz w:val="28"/>
          <w:szCs w:val="28"/>
        </w:rPr>
        <w:t xml:space="preserve"> </w:t>
      </w:r>
      <w:r w:rsidRPr="00CA04CE">
        <w:rPr>
          <w:rFonts w:ascii="Times New Roman" w:hAnsi="Times New Roman"/>
          <w:sz w:val="28"/>
          <w:szCs w:val="28"/>
        </w:rPr>
        <w:t>2.</w:t>
      </w:r>
    </w:p>
    <w:p w:rsidR="00CA04CE" w:rsidRPr="00CA04CE" w:rsidRDefault="00CA04CE" w:rsidP="00CA04CE">
      <w:pPr>
        <w:spacing w:after="0" w:line="240" w:lineRule="auto"/>
        <w:ind w:right="-1" w:firstLine="709"/>
        <w:jc w:val="both"/>
        <w:rPr>
          <w:rFonts w:ascii="Times New Roman" w:hAnsi="Times New Roman"/>
          <w:sz w:val="28"/>
          <w:szCs w:val="28"/>
        </w:rPr>
      </w:pPr>
      <w:r w:rsidRPr="00CA04CE">
        <w:rPr>
          <w:rFonts w:ascii="Times New Roman" w:hAnsi="Times New Roman"/>
          <w:sz w:val="28"/>
          <w:szCs w:val="28"/>
        </w:rPr>
        <w:lastRenderedPageBreak/>
        <w:t xml:space="preserve">3. Назначить публичные слушания по проекту на </w:t>
      </w:r>
      <w:r w:rsidRPr="00627CFA">
        <w:rPr>
          <w:rFonts w:ascii="Times New Roman" w:hAnsi="Times New Roman"/>
          <w:sz w:val="28"/>
          <w:szCs w:val="28"/>
        </w:rPr>
        <w:t xml:space="preserve">11-00 часов </w:t>
      </w:r>
      <w:r w:rsidR="00B13518">
        <w:rPr>
          <w:rFonts w:ascii="Times New Roman" w:hAnsi="Times New Roman"/>
          <w:sz w:val="28"/>
          <w:szCs w:val="28"/>
        </w:rPr>
        <w:t>04 августа 2026</w:t>
      </w:r>
      <w:r w:rsidRPr="00CA04CE">
        <w:rPr>
          <w:rFonts w:ascii="Times New Roman" w:hAnsi="Times New Roman"/>
          <w:sz w:val="28"/>
          <w:szCs w:val="28"/>
        </w:rPr>
        <w:t xml:space="preserve"> года. Провести публичные слушания в здании Администрации </w:t>
      </w:r>
      <w:r w:rsidR="008E3C2B">
        <w:rPr>
          <w:rFonts w:ascii="Times New Roman" w:hAnsi="Times New Roman"/>
          <w:sz w:val="28"/>
          <w:szCs w:val="28"/>
        </w:rPr>
        <w:t>Петров</w:t>
      </w:r>
      <w:r w:rsidRPr="00CA04CE">
        <w:rPr>
          <w:rFonts w:ascii="Times New Roman" w:hAnsi="Times New Roman"/>
          <w:sz w:val="28"/>
          <w:szCs w:val="28"/>
        </w:rPr>
        <w:t xml:space="preserve">ского сельского поселения по адресу: </w:t>
      </w:r>
      <w:r w:rsidR="008E3C2B" w:rsidRPr="008E3C2B">
        <w:rPr>
          <w:rFonts w:ascii="Times New Roman" w:hAnsi="Times New Roman"/>
          <w:sz w:val="28"/>
          <w:szCs w:val="28"/>
        </w:rPr>
        <w:t>346807, Ростовская область, Мясниковский район, сл. Петровка, улица Советская, 23</w:t>
      </w:r>
      <w:r w:rsidRPr="00CA04CE">
        <w:rPr>
          <w:rFonts w:ascii="Times New Roman" w:hAnsi="Times New Roman"/>
          <w:sz w:val="28"/>
          <w:szCs w:val="28"/>
        </w:rPr>
        <w:t>.</w:t>
      </w:r>
    </w:p>
    <w:p w:rsidR="00CA04CE" w:rsidRPr="00CA04CE" w:rsidRDefault="00CA04CE" w:rsidP="00CA04CE">
      <w:pPr>
        <w:spacing w:after="0" w:line="240" w:lineRule="auto"/>
        <w:ind w:right="-1" w:firstLine="709"/>
        <w:jc w:val="both"/>
        <w:rPr>
          <w:rFonts w:ascii="Times New Roman" w:hAnsi="Times New Roman"/>
          <w:sz w:val="28"/>
          <w:szCs w:val="28"/>
        </w:rPr>
      </w:pPr>
      <w:r w:rsidRPr="00CA04CE">
        <w:rPr>
          <w:rFonts w:ascii="Times New Roman" w:hAnsi="Times New Roman"/>
          <w:sz w:val="28"/>
          <w:szCs w:val="28"/>
        </w:rPr>
        <w:t>4. Настоящее решение вступает в силу со дня его официального опубликования.</w:t>
      </w:r>
    </w:p>
    <w:p w:rsidR="00CA04CE" w:rsidRPr="00CA04CE" w:rsidRDefault="00CA04CE" w:rsidP="00CA04CE">
      <w:pPr>
        <w:spacing w:after="0" w:line="240" w:lineRule="auto"/>
        <w:ind w:right="-1" w:firstLine="709"/>
        <w:jc w:val="both"/>
        <w:rPr>
          <w:rFonts w:ascii="Times New Roman" w:hAnsi="Times New Roman"/>
          <w:sz w:val="28"/>
          <w:szCs w:val="28"/>
        </w:rPr>
      </w:pPr>
    </w:p>
    <w:p w:rsidR="002E633F" w:rsidRDefault="002E633F" w:rsidP="00B13518">
      <w:pPr>
        <w:spacing w:after="0" w:line="240" w:lineRule="auto"/>
        <w:ind w:right="-1"/>
        <w:jc w:val="both"/>
        <w:rPr>
          <w:rFonts w:ascii="Times New Roman" w:hAnsi="Times New Roman"/>
          <w:sz w:val="28"/>
          <w:szCs w:val="28"/>
        </w:rPr>
      </w:pPr>
    </w:p>
    <w:p w:rsidR="00B13518" w:rsidRDefault="00B13518" w:rsidP="00B13518">
      <w:pPr>
        <w:spacing w:after="0" w:line="240" w:lineRule="auto"/>
        <w:ind w:right="-1"/>
        <w:jc w:val="both"/>
        <w:rPr>
          <w:rFonts w:ascii="Times New Roman" w:hAnsi="Times New Roman"/>
          <w:sz w:val="28"/>
          <w:szCs w:val="28"/>
        </w:rPr>
      </w:pPr>
    </w:p>
    <w:p w:rsidR="008E3C2B" w:rsidRPr="008E3C2B" w:rsidRDefault="008E3C2B" w:rsidP="008E3C2B">
      <w:pPr>
        <w:pStyle w:val="ConsNormal"/>
        <w:ind w:right="-1" w:firstLine="0"/>
        <w:rPr>
          <w:rFonts w:ascii="Times New Roman" w:hAnsi="Times New Roman"/>
          <w:sz w:val="28"/>
          <w:szCs w:val="28"/>
        </w:rPr>
      </w:pPr>
      <w:r w:rsidRPr="008E3C2B">
        <w:rPr>
          <w:rFonts w:ascii="Times New Roman" w:hAnsi="Times New Roman"/>
          <w:sz w:val="28"/>
          <w:szCs w:val="28"/>
        </w:rPr>
        <w:t>Председатель Собрания депутатов -</w:t>
      </w:r>
    </w:p>
    <w:p w:rsidR="008E3C2B" w:rsidRPr="008E3C2B" w:rsidRDefault="008E3C2B" w:rsidP="008E3C2B">
      <w:pPr>
        <w:pStyle w:val="ConsNormal"/>
        <w:ind w:right="-1" w:firstLine="0"/>
        <w:rPr>
          <w:rFonts w:ascii="Times New Roman" w:hAnsi="Times New Roman"/>
          <w:sz w:val="28"/>
          <w:szCs w:val="28"/>
        </w:rPr>
      </w:pPr>
      <w:r w:rsidRPr="008E3C2B">
        <w:rPr>
          <w:rFonts w:ascii="Times New Roman" w:hAnsi="Times New Roman"/>
          <w:sz w:val="28"/>
          <w:szCs w:val="28"/>
        </w:rPr>
        <w:t>Петровского сельского поселения</w:t>
      </w:r>
      <w:r w:rsidRPr="008E3C2B">
        <w:rPr>
          <w:rFonts w:ascii="Times New Roman" w:hAnsi="Times New Roman"/>
          <w:sz w:val="28"/>
          <w:szCs w:val="28"/>
        </w:rPr>
        <w:tab/>
        <w:t xml:space="preserve">        </w:t>
      </w:r>
      <w:r w:rsidRPr="008E3C2B">
        <w:rPr>
          <w:rFonts w:ascii="Times New Roman" w:hAnsi="Times New Roman"/>
          <w:sz w:val="28"/>
          <w:szCs w:val="28"/>
        </w:rPr>
        <w:tab/>
      </w:r>
      <w:r w:rsidRPr="008E3C2B">
        <w:rPr>
          <w:rFonts w:ascii="Times New Roman" w:hAnsi="Times New Roman"/>
          <w:sz w:val="28"/>
          <w:szCs w:val="28"/>
        </w:rPr>
        <w:tab/>
        <w:t xml:space="preserve">                               Л.А. Новиченко</w:t>
      </w:r>
    </w:p>
    <w:p w:rsidR="007D0EE8" w:rsidRPr="00FB4063" w:rsidRDefault="007D0EE8" w:rsidP="004E5871">
      <w:pPr>
        <w:pStyle w:val="ConsNormal"/>
        <w:widowControl/>
        <w:ind w:right="-1" w:firstLine="0"/>
        <w:rPr>
          <w:rFonts w:ascii="Times New Roman" w:hAnsi="Times New Roman" w:cs="Times New Roman"/>
          <w:sz w:val="16"/>
          <w:szCs w:val="16"/>
        </w:rPr>
      </w:pPr>
    </w:p>
    <w:p w:rsidR="007D0EE8" w:rsidRPr="00A653E5" w:rsidRDefault="007D0EE8" w:rsidP="004E5871">
      <w:pPr>
        <w:pStyle w:val="ConsNormal"/>
        <w:widowControl/>
        <w:ind w:right="-1" w:firstLine="0"/>
        <w:rPr>
          <w:rFonts w:ascii="Times New Roman" w:hAnsi="Times New Roman" w:cs="Times New Roman"/>
          <w:sz w:val="28"/>
          <w:szCs w:val="28"/>
        </w:rPr>
      </w:pPr>
      <w:r w:rsidRPr="00A653E5">
        <w:rPr>
          <w:rFonts w:ascii="Times New Roman" w:hAnsi="Times New Roman" w:cs="Times New Roman"/>
          <w:sz w:val="28"/>
          <w:szCs w:val="28"/>
        </w:rPr>
        <w:t>сл.</w:t>
      </w:r>
      <w:r w:rsidR="00CA04CE">
        <w:rPr>
          <w:rFonts w:ascii="Times New Roman" w:hAnsi="Times New Roman" w:cs="Times New Roman"/>
          <w:sz w:val="28"/>
          <w:szCs w:val="28"/>
        </w:rPr>
        <w:t xml:space="preserve"> </w:t>
      </w:r>
      <w:r w:rsidRPr="00A653E5">
        <w:rPr>
          <w:rFonts w:ascii="Times New Roman" w:hAnsi="Times New Roman" w:cs="Times New Roman"/>
          <w:sz w:val="28"/>
          <w:szCs w:val="28"/>
        </w:rPr>
        <w:t>Петровка</w:t>
      </w:r>
    </w:p>
    <w:p w:rsidR="007D0EE8" w:rsidRPr="00A653E5" w:rsidRDefault="00B13518" w:rsidP="004E5871">
      <w:pPr>
        <w:pStyle w:val="ConsNormal"/>
        <w:widowControl/>
        <w:ind w:right="-1" w:firstLine="0"/>
        <w:rPr>
          <w:rFonts w:ascii="Times New Roman" w:hAnsi="Times New Roman" w:cs="Times New Roman"/>
          <w:sz w:val="28"/>
          <w:szCs w:val="28"/>
        </w:rPr>
      </w:pPr>
      <w:r>
        <w:rPr>
          <w:rFonts w:ascii="Times New Roman" w:hAnsi="Times New Roman" w:cs="Times New Roman"/>
          <w:sz w:val="28"/>
          <w:szCs w:val="28"/>
        </w:rPr>
        <w:t>24</w:t>
      </w:r>
      <w:r w:rsidR="004F5E70">
        <w:rPr>
          <w:rFonts w:ascii="Times New Roman" w:hAnsi="Times New Roman" w:cs="Times New Roman"/>
          <w:sz w:val="28"/>
          <w:szCs w:val="28"/>
        </w:rPr>
        <w:t>.0</w:t>
      </w:r>
      <w:r>
        <w:rPr>
          <w:rFonts w:ascii="Times New Roman" w:hAnsi="Times New Roman" w:cs="Times New Roman"/>
          <w:sz w:val="28"/>
          <w:szCs w:val="28"/>
        </w:rPr>
        <w:t>7.2026</w:t>
      </w:r>
    </w:p>
    <w:p w:rsidR="007D0EE8" w:rsidRDefault="00B13518" w:rsidP="008E3C2B">
      <w:pPr>
        <w:pStyle w:val="ConsNormal"/>
        <w:widowControl/>
        <w:ind w:right="-1" w:firstLine="0"/>
        <w:rPr>
          <w:rFonts w:ascii="Times New Roman" w:hAnsi="Times New Roman" w:cs="Times New Roman"/>
          <w:sz w:val="28"/>
          <w:szCs w:val="28"/>
        </w:rPr>
      </w:pPr>
      <w:r>
        <w:rPr>
          <w:rFonts w:ascii="Times New Roman" w:hAnsi="Times New Roman" w:cs="Times New Roman"/>
          <w:sz w:val="28"/>
          <w:szCs w:val="28"/>
        </w:rPr>
        <w:t>№ 166</w:t>
      </w:r>
    </w:p>
    <w:p w:rsidR="00B13518" w:rsidRDefault="00B13518" w:rsidP="004B14CB">
      <w:pPr>
        <w:keepNext/>
        <w:spacing w:after="0" w:line="240" w:lineRule="auto"/>
        <w:ind w:left="4860"/>
        <w:jc w:val="right"/>
        <w:outlineLvl w:val="0"/>
        <w:rPr>
          <w:rFonts w:ascii="Times New Roman" w:hAnsi="Times New Roman"/>
          <w:sz w:val="28"/>
          <w:szCs w:val="28"/>
        </w:rPr>
      </w:pPr>
    </w:p>
    <w:p w:rsidR="00274596" w:rsidRDefault="00274596" w:rsidP="004B14CB">
      <w:pPr>
        <w:spacing w:after="0" w:line="240" w:lineRule="auto"/>
        <w:ind w:right="-1"/>
        <w:jc w:val="center"/>
        <w:rPr>
          <w:rFonts w:ascii="Times New Roman" w:hAnsi="Times New Roman"/>
          <w:sz w:val="28"/>
          <w:szCs w:val="28"/>
        </w:rPr>
      </w:pPr>
    </w:p>
    <w:p w:rsidR="00274596" w:rsidRDefault="00274596" w:rsidP="004B14CB">
      <w:pPr>
        <w:spacing w:after="0" w:line="240" w:lineRule="auto"/>
        <w:ind w:right="-1"/>
        <w:jc w:val="center"/>
        <w:rPr>
          <w:rFonts w:ascii="Times New Roman" w:hAnsi="Times New Roman"/>
          <w:sz w:val="28"/>
          <w:szCs w:val="28"/>
        </w:rPr>
      </w:pPr>
    </w:p>
    <w:p w:rsidR="00274596" w:rsidRDefault="00274596" w:rsidP="004B14CB">
      <w:pPr>
        <w:spacing w:after="0" w:line="240" w:lineRule="auto"/>
        <w:ind w:right="-1"/>
        <w:jc w:val="center"/>
        <w:rPr>
          <w:rFonts w:ascii="Times New Roman" w:hAnsi="Times New Roman"/>
          <w:sz w:val="28"/>
          <w:szCs w:val="28"/>
        </w:rPr>
      </w:pPr>
    </w:p>
    <w:p w:rsidR="00274596" w:rsidRDefault="00274596" w:rsidP="004B14CB">
      <w:pPr>
        <w:spacing w:after="0" w:line="240" w:lineRule="auto"/>
        <w:ind w:right="-1"/>
        <w:jc w:val="center"/>
        <w:rPr>
          <w:rFonts w:ascii="Times New Roman" w:hAnsi="Times New Roman"/>
          <w:sz w:val="28"/>
          <w:szCs w:val="28"/>
        </w:rPr>
      </w:pPr>
    </w:p>
    <w:p w:rsidR="00274596" w:rsidRDefault="00274596" w:rsidP="004B14CB">
      <w:pPr>
        <w:spacing w:after="0" w:line="240" w:lineRule="auto"/>
        <w:ind w:right="-1"/>
        <w:jc w:val="center"/>
        <w:rPr>
          <w:rFonts w:ascii="Times New Roman" w:hAnsi="Times New Roman"/>
          <w:sz w:val="28"/>
          <w:szCs w:val="28"/>
        </w:rPr>
      </w:pPr>
    </w:p>
    <w:p w:rsidR="00274596" w:rsidRDefault="00274596" w:rsidP="004B14CB">
      <w:pPr>
        <w:spacing w:after="0" w:line="240" w:lineRule="auto"/>
        <w:ind w:right="-1"/>
        <w:jc w:val="center"/>
        <w:rPr>
          <w:rFonts w:ascii="Times New Roman" w:hAnsi="Times New Roman"/>
          <w:sz w:val="28"/>
          <w:szCs w:val="28"/>
        </w:rPr>
      </w:pPr>
    </w:p>
    <w:p w:rsidR="00274596" w:rsidRDefault="00274596" w:rsidP="004B14CB">
      <w:pPr>
        <w:spacing w:after="0" w:line="240" w:lineRule="auto"/>
        <w:ind w:right="-1"/>
        <w:jc w:val="center"/>
        <w:rPr>
          <w:rFonts w:ascii="Times New Roman" w:hAnsi="Times New Roman"/>
          <w:sz w:val="28"/>
          <w:szCs w:val="28"/>
        </w:rPr>
      </w:pPr>
    </w:p>
    <w:p w:rsidR="00274596" w:rsidRDefault="00274596" w:rsidP="004B14CB">
      <w:pPr>
        <w:spacing w:after="0" w:line="240" w:lineRule="auto"/>
        <w:ind w:right="-1"/>
        <w:jc w:val="center"/>
        <w:rPr>
          <w:rFonts w:ascii="Times New Roman" w:hAnsi="Times New Roman"/>
          <w:sz w:val="28"/>
          <w:szCs w:val="28"/>
        </w:rPr>
      </w:pPr>
    </w:p>
    <w:p w:rsidR="00274596" w:rsidRDefault="00274596" w:rsidP="004B14CB">
      <w:pPr>
        <w:spacing w:after="0" w:line="240" w:lineRule="auto"/>
        <w:ind w:right="-1"/>
        <w:jc w:val="center"/>
        <w:rPr>
          <w:rFonts w:ascii="Times New Roman" w:hAnsi="Times New Roman"/>
          <w:sz w:val="28"/>
          <w:szCs w:val="28"/>
        </w:rPr>
      </w:pPr>
    </w:p>
    <w:p w:rsidR="00274596" w:rsidRDefault="00274596" w:rsidP="004B14CB">
      <w:pPr>
        <w:spacing w:after="0" w:line="240" w:lineRule="auto"/>
        <w:ind w:right="-1"/>
        <w:jc w:val="center"/>
        <w:rPr>
          <w:rFonts w:ascii="Times New Roman" w:hAnsi="Times New Roman"/>
          <w:sz w:val="28"/>
          <w:szCs w:val="28"/>
        </w:rPr>
      </w:pPr>
    </w:p>
    <w:p w:rsidR="00274596" w:rsidRDefault="00274596" w:rsidP="004B14CB">
      <w:pPr>
        <w:spacing w:after="0" w:line="240" w:lineRule="auto"/>
        <w:ind w:right="-1"/>
        <w:jc w:val="center"/>
        <w:rPr>
          <w:rFonts w:ascii="Times New Roman" w:hAnsi="Times New Roman"/>
          <w:sz w:val="28"/>
          <w:szCs w:val="28"/>
        </w:rPr>
      </w:pPr>
    </w:p>
    <w:p w:rsidR="00274596" w:rsidRDefault="00274596" w:rsidP="004B14CB">
      <w:pPr>
        <w:spacing w:after="0" w:line="240" w:lineRule="auto"/>
        <w:ind w:right="-1"/>
        <w:jc w:val="center"/>
        <w:rPr>
          <w:rFonts w:ascii="Times New Roman" w:hAnsi="Times New Roman"/>
          <w:sz w:val="28"/>
          <w:szCs w:val="28"/>
        </w:rPr>
      </w:pPr>
    </w:p>
    <w:p w:rsidR="00274596" w:rsidRDefault="00274596" w:rsidP="004B14CB">
      <w:pPr>
        <w:spacing w:after="0" w:line="240" w:lineRule="auto"/>
        <w:ind w:right="-1"/>
        <w:jc w:val="center"/>
        <w:rPr>
          <w:rFonts w:ascii="Times New Roman" w:hAnsi="Times New Roman"/>
          <w:sz w:val="28"/>
          <w:szCs w:val="28"/>
        </w:rPr>
      </w:pPr>
    </w:p>
    <w:p w:rsidR="00274596" w:rsidRDefault="00274596" w:rsidP="004B14CB">
      <w:pPr>
        <w:spacing w:after="0" w:line="240" w:lineRule="auto"/>
        <w:ind w:right="-1"/>
        <w:jc w:val="center"/>
        <w:rPr>
          <w:rFonts w:ascii="Times New Roman" w:hAnsi="Times New Roman"/>
          <w:sz w:val="28"/>
          <w:szCs w:val="28"/>
        </w:rPr>
      </w:pPr>
    </w:p>
    <w:p w:rsidR="00274596" w:rsidRDefault="00274596" w:rsidP="004B14CB">
      <w:pPr>
        <w:spacing w:after="0" w:line="240" w:lineRule="auto"/>
        <w:ind w:right="-1"/>
        <w:jc w:val="center"/>
        <w:rPr>
          <w:rFonts w:ascii="Times New Roman" w:hAnsi="Times New Roman"/>
          <w:sz w:val="28"/>
          <w:szCs w:val="28"/>
        </w:rPr>
      </w:pPr>
    </w:p>
    <w:p w:rsidR="00274596" w:rsidRDefault="00274596" w:rsidP="004B14CB">
      <w:pPr>
        <w:spacing w:after="0" w:line="240" w:lineRule="auto"/>
        <w:ind w:right="-1"/>
        <w:jc w:val="center"/>
        <w:rPr>
          <w:rFonts w:ascii="Times New Roman" w:hAnsi="Times New Roman"/>
          <w:sz w:val="28"/>
          <w:szCs w:val="28"/>
        </w:rPr>
      </w:pPr>
    </w:p>
    <w:p w:rsidR="00274596" w:rsidRDefault="00274596" w:rsidP="004B14CB">
      <w:pPr>
        <w:spacing w:after="0" w:line="240" w:lineRule="auto"/>
        <w:ind w:right="-1"/>
        <w:jc w:val="center"/>
        <w:rPr>
          <w:rFonts w:ascii="Times New Roman" w:hAnsi="Times New Roman"/>
          <w:sz w:val="28"/>
          <w:szCs w:val="28"/>
        </w:rPr>
      </w:pPr>
    </w:p>
    <w:p w:rsidR="00274596" w:rsidRDefault="00274596" w:rsidP="004B14CB">
      <w:pPr>
        <w:spacing w:after="0" w:line="240" w:lineRule="auto"/>
        <w:ind w:right="-1"/>
        <w:jc w:val="center"/>
        <w:rPr>
          <w:rFonts w:ascii="Times New Roman" w:hAnsi="Times New Roman"/>
          <w:sz w:val="28"/>
          <w:szCs w:val="28"/>
        </w:rPr>
      </w:pPr>
    </w:p>
    <w:p w:rsidR="00274596" w:rsidRDefault="00274596" w:rsidP="004B14CB">
      <w:pPr>
        <w:spacing w:after="0" w:line="240" w:lineRule="auto"/>
        <w:ind w:right="-1"/>
        <w:jc w:val="center"/>
        <w:rPr>
          <w:rFonts w:ascii="Times New Roman" w:hAnsi="Times New Roman"/>
          <w:sz w:val="28"/>
          <w:szCs w:val="28"/>
        </w:rPr>
      </w:pPr>
    </w:p>
    <w:p w:rsidR="00274596" w:rsidRDefault="00274596" w:rsidP="004B14CB">
      <w:pPr>
        <w:spacing w:after="0" w:line="240" w:lineRule="auto"/>
        <w:ind w:right="-1"/>
        <w:jc w:val="center"/>
        <w:rPr>
          <w:rFonts w:ascii="Times New Roman" w:hAnsi="Times New Roman"/>
          <w:sz w:val="28"/>
          <w:szCs w:val="28"/>
        </w:rPr>
      </w:pPr>
    </w:p>
    <w:p w:rsidR="00274596" w:rsidRDefault="00274596" w:rsidP="004B14CB">
      <w:pPr>
        <w:spacing w:after="0" w:line="240" w:lineRule="auto"/>
        <w:ind w:right="-1"/>
        <w:jc w:val="center"/>
        <w:rPr>
          <w:rFonts w:ascii="Times New Roman" w:hAnsi="Times New Roman"/>
          <w:sz w:val="28"/>
          <w:szCs w:val="28"/>
        </w:rPr>
      </w:pPr>
    </w:p>
    <w:p w:rsidR="00274596" w:rsidRDefault="00274596" w:rsidP="004B14CB">
      <w:pPr>
        <w:spacing w:after="0" w:line="240" w:lineRule="auto"/>
        <w:ind w:right="-1"/>
        <w:jc w:val="center"/>
        <w:rPr>
          <w:rFonts w:ascii="Times New Roman" w:hAnsi="Times New Roman"/>
          <w:sz w:val="28"/>
          <w:szCs w:val="28"/>
        </w:rPr>
      </w:pPr>
    </w:p>
    <w:p w:rsidR="00274596" w:rsidRDefault="00274596" w:rsidP="004B14CB">
      <w:pPr>
        <w:spacing w:after="0" w:line="240" w:lineRule="auto"/>
        <w:ind w:right="-1"/>
        <w:jc w:val="center"/>
        <w:rPr>
          <w:rFonts w:ascii="Times New Roman" w:hAnsi="Times New Roman"/>
          <w:sz w:val="28"/>
          <w:szCs w:val="28"/>
        </w:rPr>
      </w:pPr>
    </w:p>
    <w:p w:rsidR="00274596" w:rsidRDefault="00274596" w:rsidP="004B14CB">
      <w:pPr>
        <w:spacing w:after="0" w:line="240" w:lineRule="auto"/>
        <w:ind w:right="-1"/>
        <w:jc w:val="center"/>
        <w:rPr>
          <w:rFonts w:ascii="Times New Roman" w:hAnsi="Times New Roman"/>
          <w:sz w:val="28"/>
          <w:szCs w:val="28"/>
        </w:rPr>
      </w:pPr>
    </w:p>
    <w:p w:rsidR="00274596" w:rsidRDefault="00274596" w:rsidP="004B14CB">
      <w:pPr>
        <w:spacing w:after="0" w:line="240" w:lineRule="auto"/>
        <w:ind w:right="-1"/>
        <w:jc w:val="center"/>
        <w:rPr>
          <w:rFonts w:ascii="Times New Roman" w:hAnsi="Times New Roman"/>
          <w:sz w:val="28"/>
          <w:szCs w:val="28"/>
        </w:rPr>
      </w:pPr>
    </w:p>
    <w:p w:rsidR="00274596" w:rsidRDefault="00274596" w:rsidP="004B14CB">
      <w:pPr>
        <w:spacing w:after="0" w:line="240" w:lineRule="auto"/>
        <w:ind w:right="-1"/>
        <w:jc w:val="center"/>
        <w:rPr>
          <w:rFonts w:ascii="Times New Roman" w:hAnsi="Times New Roman"/>
          <w:sz w:val="28"/>
          <w:szCs w:val="28"/>
        </w:rPr>
      </w:pPr>
    </w:p>
    <w:p w:rsidR="00274596" w:rsidRDefault="00274596" w:rsidP="004B14CB">
      <w:pPr>
        <w:spacing w:after="0" w:line="240" w:lineRule="auto"/>
        <w:ind w:right="-1"/>
        <w:jc w:val="center"/>
        <w:rPr>
          <w:rFonts w:ascii="Times New Roman" w:hAnsi="Times New Roman"/>
          <w:sz w:val="28"/>
          <w:szCs w:val="28"/>
        </w:rPr>
      </w:pPr>
    </w:p>
    <w:p w:rsidR="00274596" w:rsidRDefault="00274596" w:rsidP="004B14CB">
      <w:pPr>
        <w:spacing w:after="0" w:line="240" w:lineRule="auto"/>
        <w:ind w:right="-1"/>
        <w:jc w:val="center"/>
        <w:rPr>
          <w:rFonts w:ascii="Times New Roman" w:hAnsi="Times New Roman"/>
          <w:sz w:val="28"/>
          <w:szCs w:val="28"/>
        </w:rPr>
      </w:pPr>
    </w:p>
    <w:p w:rsidR="00274596" w:rsidRDefault="00274596" w:rsidP="004B14CB">
      <w:pPr>
        <w:spacing w:after="0" w:line="240" w:lineRule="auto"/>
        <w:ind w:right="-1"/>
        <w:jc w:val="center"/>
        <w:rPr>
          <w:rFonts w:ascii="Times New Roman" w:hAnsi="Times New Roman"/>
          <w:sz w:val="28"/>
          <w:szCs w:val="28"/>
        </w:rPr>
      </w:pPr>
    </w:p>
    <w:p w:rsidR="00274596" w:rsidRDefault="00274596" w:rsidP="004B14CB">
      <w:pPr>
        <w:spacing w:after="0" w:line="240" w:lineRule="auto"/>
        <w:ind w:right="-1"/>
        <w:jc w:val="center"/>
        <w:rPr>
          <w:rFonts w:ascii="Times New Roman" w:hAnsi="Times New Roman"/>
          <w:sz w:val="28"/>
          <w:szCs w:val="28"/>
        </w:rPr>
      </w:pPr>
    </w:p>
    <w:p w:rsidR="00274596" w:rsidRDefault="00274596" w:rsidP="005F7A28">
      <w:pPr>
        <w:spacing w:after="0" w:line="240" w:lineRule="auto"/>
        <w:ind w:right="-1"/>
        <w:rPr>
          <w:rFonts w:ascii="Times New Roman" w:hAnsi="Times New Roman"/>
          <w:sz w:val="28"/>
          <w:szCs w:val="28"/>
        </w:rPr>
      </w:pPr>
    </w:p>
    <w:p w:rsidR="00274596" w:rsidRPr="00E6785F" w:rsidRDefault="00274596" w:rsidP="00274596">
      <w:pPr>
        <w:keepNext/>
        <w:spacing w:after="0" w:line="240" w:lineRule="auto"/>
        <w:ind w:left="4860"/>
        <w:jc w:val="right"/>
        <w:outlineLvl w:val="0"/>
        <w:rPr>
          <w:rFonts w:ascii="Times New Roman" w:hAnsi="Times New Roman"/>
          <w:sz w:val="28"/>
          <w:szCs w:val="28"/>
        </w:rPr>
      </w:pPr>
      <w:r w:rsidRPr="00E6785F">
        <w:rPr>
          <w:rFonts w:ascii="Times New Roman" w:hAnsi="Times New Roman"/>
          <w:sz w:val="28"/>
          <w:szCs w:val="28"/>
        </w:rPr>
        <w:lastRenderedPageBreak/>
        <w:t xml:space="preserve">Приложение </w:t>
      </w:r>
      <w:r>
        <w:rPr>
          <w:rFonts w:ascii="Times New Roman" w:hAnsi="Times New Roman"/>
          <w:sz w:val="28"/>
          <w:szCs w:val="28"/>
        </w:rPr>
        <w:t>№ 1</w:t>
      </w:r>
    </w:p>
    <w:p w:rsidR="00274596" w:rsidRDefault="00274596" w:rsidP="00274596">
      <w:pPr>
        <w:spacing w:after="0" w:line="240" w:lineRule="auto"/>
        <w:ind w:right="-1"/>
        <w:jc w:val="right"/>
        <w:rPr>
          <w:rFonts w:ascii="Times New Roman" w:hAnsi="Times New Roman"/>
          <w:sz w:val="28"/>
          <w:szCs w:val="28"/>
        </w:rPr>
      </w:pPr>
      <w:r w:rsidRPr="00E6785F">
        <w:rPr>
          <w:rFonts w:ascii="Times New Roman" w:hAnsi="Times New Roman"/>
          <w:sz w:val="28"/>
          <w:szCs w:val="28"/>
        </w:rPr>
        <w:t>к ре</w:t>
      </w:r>
      <w:r>
        <w:rPr>
          <w:rFonts w:ascii="Times New Roman" w:hAnsi="Times New Roman"/>
          <w:sz w:val="28"/>
          <w:szCs w:val="28"/>
        </w:rPr>
        <w:t xml:space="preserve">шению Собрания депутатов </w:t>
      </w:r>
    </w:p>
    <w:p w:rsidR="00274596" w:rsidRDefault="00274596" w:rsidP="00274596">
      <w:pPr>
        <w:spacing w:after="0" w:line="240" w:lineRule="auto"/>
        <w:ind w:right="-1"/>
        <w:jc w:val="right"/>
        <w:rPr>
          <w:rFonts w:ascii="Times New Roman" w:hAnsi="Times New Roman"/>
          <w:sz w:val="28"/>
          <w:szCs w:val="28"/>
        </w:rPr>
      </w:pPr>
      <w:r>
        <w:rPr>
          <w:rFonts w:ascii="Times New Roman" w:hAnsi="Times New Roman"/>
          <w:sz w:val="28"/>
          <w:szCs w:val="28"/>
        </w:rPr>
        <w:t xml:space="preserve">Петровского сельского поселения </w:t>
      </w:r>
    </w:p>
    <w:p w:rsidR="00274596" w:rsidRDefault="00274596" w:rsidP="00274596">
      <w:pPr>
        <w:spacing w:after="0" w:line="240" w:lineRule="auto"/>
        <w:ind w:right="-1"/>
        <w:jc w:val="right"/>
        <w:rPr>
          <w:rFonts w:ascii="Times New Roman" w:hAnsi="Times New Roman"/>
          <w:sz w:val="28"/>
          <w:szCs w:val="28"/>
        </w:rPr>
      </w:pPr>
      <w:r>
        <w:rPr>
          <w:rFonts w:ascii="Times New Roman" w:hAnsi="Times New Roman"/>
          <w:sz w:val="28"/>
          <w:szCs w:val="28"/>
        </w:rPr>
        <w:t>от 24</w:t>
      </w:r>
      <w:r w:rsidRPr="00E6785F">
        <w:rPr>
          <w:rFonts w:ascii="Times New Roman" w:hAnsi="Times New Roman"/>
          <w:sz w:val="28"/>
          <w:szCs w:val="28"/>
        </w:rPr>
        <w:t>.</w:t>
      </w:r>
      <w:r>
        <w:rPr>
          <w:rFonts w:ascii="Times New Roman" w:hAnsi="Times New Roman"/>
          <w:sz w:val="28"/>
          <w:szCs w:val="28"/>
        </w:rPr>
        <w:t>07.2026 г.</w:t>
      </w:r>
      <w:r w:rsidRPr="00E6785F">
        <w:rPr>
          <w:rFonts w:ascii="Times New Roman" w:hAnsi="Times New Roman"/>
          <w:sz w:val="28"/>
          <w:szCs w:val="28"/>
        </w:rPr>
        <w:t xml:space="preserve"> № </w:t>
      </w:r>
      <w:r>
        <w:rPr>
          <w:rFonts w:ascii="Times New Roman" w:hAnsi="Times New Roman"/>
          <w:sz w:val="28"/>
          <w:szCs w:val="28"/>
        </w:rPr>
        <w:t>166</w:t>
      </w:r>
    </w:p>
    <w:p w:rsidR="00274596" w:rsidRDefault="00274596" w:rsidP="004B14CB">
      <w:pPr>
        <w:spacing w:after="0" w:line="240" w:lineRule="auto"/>
        <w:ind w:right="-1"/>
        <w:jc w:val="center"/>
        <w:rPr>
          <w:rFonts w:ascii="Times New Roman" w:hAnsi="Times New Roman"/>
          <w:sz w:val="28"/>
          <w:szCs w:val="28"/>
        </w:rPr>
      </w:pPr>
    </w:p>
    <w:p w:rsidR="00274596" w:rsidRDefault="00274596" w:rsidP="004B14CB">
      <w:pPr>
        <w:spacing w:after="0" w:line="240" w:lineRule="auto"/>
        <w:ind w:right="-1"/>
        <w:jc w:val="center"/>
        <w:rPr>
          <w:rFonts w:ascii="Times New Roman" w:hAnsi="Times New Roman"/>
          <w:sz w:val="28"/>
          <w:szCs w:val="28"/>
        </w:rPr>
      </w:pPr>
    </w:p>
    <w:p w:rsidR="004B14CB" w:rsidRPr="00A7156B" w:rsidRDefault="004B14CB" w:rsidP="004B14CB">
      <w:pPr>
        <w:spacing w:after="0" w:line="240" w:lineRule="auto"/>
        <w:ind w:right="-1"/>
        <w:jc w:val="center"/>
        <w:rPr>
          <w:rFonts w:ascii="Times New Roman" w:hAnsi="Times New Roman"/>
          <w:sz w:val="28"/>
          <w:szCs w:val="28"/>
        </w:rPr>
      </w:pPr>
      <w:r w:rsidRPr="00A7156B">
        <w:rPr>
          <w:rFonts w:ascii="Times New Roman" w:hAnsi="Times New Roman"/>
          <w:sz w:val="28"/>
          <w:szCs w:val="28"/>
        </w:rPr>
        <w:t>РОССИЙСКАЯ ФЕДЕРАЦИЯ</w:t>
      </w:r>
    </w:p>
    <w:p w:rsidR="004B14CB" w:rsidRPr="00A7156B" w:rsidRDefault="004B14CB" w:rsidP="004B14CB">
      <w:pPr>
        <w:spacing w:after="0" w:line="240" w:lineRule="auto"/>
        <w:ind w:right="-1"/>
        <w:jc w:val="center"/>
        <w:rPr>
          <w:rFonts w:ascii="Times New Roman" w:hAnsi="Times New Roman"/>
          <w:sz w:val="28"/>
          <w:szCs w:val="28"/>
        </w:rPr>
      </w:pPr>
      <w:r w:rsidRPr="00A7156B">
        <w:rPr>
          <w:rFonts w:ascii="Times New Roman" w:hAnsi="Times New Roman"/>
          <w:sz w:val="28"/>
          <w:szCs w:val="28"/>
        </w:rPr>
        <w:t xml:space="preserve">РОСТОВСКАЯ ОБЛАСТЬ </w:t>
      </w:r>
    </w:p>
    <w:p w:rsidR="004B14CB" w:rsidRPr="00A7156B" w:rsidRDefault="004B14CB" w:rsidP="004B14CB">
      <w:pPr>
        <w:spacing w:after="0" w:line="240" w:lineRule="auto"/>
        <w:ind w:right="-1"/>
        <w:jc w:val="center"/>
        <w:rPr>
          <w:rFonts w:ascii="Times New Roman" w:hAnsi="Times New Roman"/>
          <w:sz w:val="28"/>
          <w:szCs w:val="28"/>
        </w:rPr>
      </w:pPr>
      <w:r w:rsidRPr="00A7156B">
        <w:rPr>
          <w:rFonts w:ascii="Times New Roman" w:hAnsi="Times New Roman"/>
          <w:sz w:val="28"/>
          <w:szCs w:val="28"/>
        </w:rPr>
        <w:t>МЯСНИКОВСКИЙ РАЙОН</w:t>
      </w:r>
    </w:p>
    <w:p w:rsidR="004B14CB" w:rsidRPr="00A7156B" w:rsidRDefault="004B14CB" w:rsidP="004B14CB">
      <w:pPr>
        <w:spacing w:after="0" w:line="240" w:lineRule="auto"/>
        <w:ind w:right="-1"/>
        <w:jc w:val="center"/>
        <w:rPr>
          <w:rFonts w:ascii="Times New Roman" w:hAnsi="Times New Roman"/>
          <w:sz w:val="28"/>
          <w:szCs w:val="28"/>
        </w:rPr>
      </w:pPr>
    </w:p>
    <w:p w:rsidR="004B14CB" w:rsidRPr="00F23150" w:rsidRDefault="004B14CB" w:rsidP="004B14CB">
      <w:pPr>
        <w:spacing w:after="0" w:line="240" w:lineRule="auto"/>
        <w:ind w:right="-1"/>
        <w:jc w:val="center"/>
        <w:rPr>
          <w:rFonts w:ascii="Times New Roman" w:hAnsi="Times New Roman"/>
          <w:b/>
          <w:sz w:val="28"/>
          <w:szCs w:val="28"/>
        </w:rPr>
      </w:pPr>
      <w:r w:rsidRPr="00F23150">
        <w:rPr>
          <w:rFonts w:ascii="Times New Roman" w:hAnsi="Times New Roman"/>
          <w:b/>
          <w:sz w:val="28"/>
          <w:szCs w:val="28"/>
        </w:rPr>
        <w:t xml:space="preserve">СОБРАНИЕ ДЕПУТАТОВ </w:t>
      </w:r>
    </w:p>
    <w:p w:rsidR="004B14CB" w:rsidRPr="00F23150" w:rsidRDefault="004B14CB" w:rsidP="004B14CB">
      <w:pPr>
        <w:spacing w:after="0" w:line="240" w:lineRule="auto"/>
        <w:ind w:right="-1"/>
        <w:jc w:val="center"/>
        <w:rPr>
          <w:rFonts w:ascii="Times New Roman" w:hAnsi="Times New Roman"/>
          <w:b/>
          <w:sz w:val="28"/>
          <w:szCs w:val="28"/>
        </w:rPr>
      </w:pPr>
      <w:r w:rsidRPr="00F23150">
        <w:rPr>
          <w:rFonts w:ascii="Times New Roman" w:hAnsi="Times New Roman"/>
          <w:b/>
          <w:sz w:val="28"/>
          <w:szCs w:val="28"/>
        </w:rPr>
        <w:t>ПЕТРОВСКОГО СЕЛЬСКОГО ПОСЕЛЕНИЯ</w:t>
      </w:r>
    </w:p>
    <w:p w:rsidR="004B14CB" w:rsidRPr="00F23150" w:rsidRDefault="004B14CB" w:rsidP="004B14CB">
      <w:pPr>
        <w:spacing w:after="0" w:line="240" w:lineRule="auto"/>
        <w:ind w:right="-1"/>
        <w:jc w:val="center"/>
        <w:rPr>
          <w:rFonts w:ascii="Times New Roman" w:hAnsi="Times New Roman"/>
          <w:b/>
          <w:sz w:val="28"/>
          <w:szCs w:val="28"/>
        </w:rPr>
      </w:pPr>
      <w:r>
        <w:rPr>
          <w:rFonts w:ascii="Times New Roman" w:hAnsi="Times New Roman"/>
          <w:b/>
          <w:sz w:val="28"/>
          <w:szCs w:val="28"/>
        </w:rPr>
        <w:t>ПЯТ</w:t>
      </w:r>
      <w:r w:rsidRPr="00F23150">
        <w:rPr>
          <w:rFonts w:ascii="Times New Roman" w:hAnsi="Times New Roman"/>
          <w:b/>
          <w:sz w:val="28"/>
          <w:szCs w:val="28"/>
        </w:rPr>
        <w:t>ОГО СОЗЫВА</w:t>
      </w:r>
    </w:p>
    <w:p w:rsidR="004B14CB" w:rsidRPr="00F23150" w:rsidRDefault="004B14CB" w:rsidP="004B14CB">
      <w:pPr>
        <w:spacing w:after="0" w:line="240" w:lineRule="auto"/>
        <w:ind w:right="-1"/>
        <w:jc w:val="center"/>
        <w:rPr>
          <w:rFonts w:ascii="Times New Roman" w:hAnsi="Times New Roman"/>
          <w:b/>
          <w:sz w:val="28"/>
          <w:szCs w:val="28"/>
        </w:rPr>
      </w:pPr>
    </w:p>
    <w:p w:rsidR="004B14CB" w:rsidRPr="00F23150" w:rsidRDefault="004B14CB" w:rsidP="004B14CB">
      <w:pPr>
        <w:spacing w:after="0" w:line="240" w:lineRule="auto"/>
        <w:ind w:right="-1"/>
        <w:jc w:val="center"/>
        <w:rPr>
          <w:rFonts w:ascii="Times New Roman" w:hAnsi="Times New Roman"/>
          <w:b/>
          <w:sz w:val="28"/>
          <w:szCs w:val="28"/>
        </w:rPr>
      </w:pPr>
      <w:r w:rsidRPr="00F23150">
        <w:rPr>
          <w:rFonts w:ascii="Times New Roman" w:hAnsi="Times New Roman"/>
          <w:b/>
          <w:sz w:val="28"/>
          <w:szCs w:val="28"/>
        </w:rPr>
        <w:t>РЕШЕНИЕ</w:t>
      </w:r>
    </w:p>
    <w:p w:rsidR="004B14CB" w:rsidRPr="007D0EE8" w:rsidRDefault="004B14CB" w:rsidP="004B14CB">
      <w:pPr>
        <w:spacing w:after="0" w:line="240" w:lineRule="auto"/>
        <w:ind w:right="-1"/>
        <w:jc w:val="center"/>
        <w:rPr>
          <w:rFonts w:ascii="Times New Roman" w:hAnsi="Times New Roman"/>
          <w:b/>
          <w:sz w:val="28"/>
          <w:szCs w:val="28"/>
        </w:rPr>
      </w:pPr>
    </w:p>
    <w:tbl>
      <w:tblPr>
        <w:tblW w:w="0" w:type="auto"/>
        <w:tblInd w:w="-73" w:type="dxa"/>
        <w:tblLook w:val="0000" w:firstRow="0" w:lastRow="0" w:firstColumn="0" w:lastColumn="0" w:noHBand="0" w:noVBand="0"/>
      </w:tblPr>
      <w:tblGrid>
        <w:gridCol w:w="5851"/>
      </w:tblGrid>
      <w:tr w:rsidR="004B14CB" w:rsidTr="004B6424">
        <w:trPr>
          <w:trHeight w:val="1110"/>
        </w:trPr>
        <w:tc>
          <w:tcPr>
            <w:tcW w:w="5851" w:type="dxa"/>
          </w:tcPr>
          <w:p w:rsidR="004B14CB" w:rsidRDefault="004B14CB" w:rsidP="006430FD">
            <w:pPr>
              <w:spacing w:after="0" w:line="240" w:lineRule="auto"/>
              <w:ind w:left="75" w:right="-1"/>
              <w:jc w:val="both"/>
              <w:rPr>
                <w:rFonts w:ascii="Times New Roman" w:hAnsi="Times New Roman"/>
                <w:color w:val="000000"/>
                <w:spacing w:val="-1"/>
                <w:sz w:val="28"/>
                <w:szCs w:val="28"/>
              </w:rPr>
            </w:pPr>
            <w:r w:rsidRPr="004B14CB">
              <w:rPr>
                <w:rFonts w:ascii="Times New Roman" w:hAnsi="Times New Roman"/>
                <w:color w:val="000000"/>
                <w:spacing w:val="-1"/>
                <w:sz w:val="28"/>
                <w:szCs w:val="28"/>
              </w:rPr>
              <w:t>О проекте внесени</w:t>
            </w:r>
            <w:r>
              <w:rPr>
                <w:rFonts w:ascii="Times New Roman" w:hAnsi="Times New Roman"/>
                <w:color w:val="000000"/>
                <w:spacing w:val="-1"/>
                <w:sz w:val="28"/>
                <w:szCs w:val="28"/>
              </w:rPr>
              <w:t>я</w:t>
            </w:r>
            <w:r w:rsidRPr="004B14CB">
              <w:rPr>
                <w:rFonts w:ascii="Times New Roman" w:hAnsi="Times New Roman"/>
                <w:color w:val="000000"/>
                <w:spacing w:val="-1"/>
                <w:sz w:val="28"/>
                <w:szCs w:val="28"/>
              </w:rPr>
              <w:t xml:space="preserve"> изменений в решение Собрания депутатов Петровского сельского поселения от 27.10.2017 № 46</w:t>
            </w:r>
            <w:r>
              <w:rPr>
                <w:rFonts w:ascii="Times New Roman" w:hAnsi="Times New Roman"/>
                <w:color w:val="000000"/>
                <w:spacing w:val="-1"/>
                <w:sz w:val="28"/>
                <w:szCs w:val="28"/>
              </w:rPr>
              <w:t xml:space="preserve"> «</w:t>
            </w:r>
            <w:r w:rsidRPr="004B14CB">
              <w:rPr>
                <w:rFonts w:ascii="Times New Roman" w:hAnsi="Times New Roman"/>
                <w:color w:val="000000"/>
                <w:spacing w:val="-1"/>
                <w:sz w:val="28"/>
                <w:szCs w:val="28"/>
              </w:rPr>
              <w:t>Об утверждении Правил благоу</w:t>
            </w:r>
            <w:r w:rsidR="008B5BB0">
              <w:rPr>
                <w:rFonts w:ascii="Times New Roman" w:hAnsi="Times New Roman"/>
                <w:color w:val="000000"/>
                <w:spacing w:val="-1"/>
                <w:sz w:val="28"/>
                <w:szCs w:val="28"/>
              </w:rPr>
              <w:t xml:space="preserve">стройства, уборки и содержания </w:t>
            </w:r>
            <w:r w:rsidRPr="004B14CB">
              <w:rPr>
                <w:rFonts w:ascii="Times New Roman" w:hAnsi="Times New Roman"/>
                <w:color w:val="000000"/>
                <w:spacing w:val="-1"/>
                <w:sz w:val="28"/>
                <w:szCs w:val="28"/>
              </w:rPr>
              <w:t>тер</w:t>
            </w:r>
            <w:r>
              <w:rPr>
                <w:rFonts w:ascii="Times New Roman" w:hAnsi="Times New Roman"/>
                <w:color w:val="000000"/>
                <w:spacing w:val="-1"/>
                <w:sz w:val="28"/>
                <w:szCs w:val="28"/>
              </w:rPr>
              <w:t xml:space="preserve">ритории </w:t>
            </w:r>
            <w:r w:rsidRPr="004B14CB">
              <w:rPr>
                <w:rFonts w:ascii="Times New Roman" w:hAnsi="Times New Roman"/>
                <w:color w:val="000000"/>
                <w:spacing w:val="-1"/>
                <w:sz w:val="28"/>
                <w:szCs w:val="28"/>
              </w:rPr>
              <w:t>Петровского сельского поселения Мясниковского района</w:t>
            </w:r>
            <w:r>
              <w:rPr>
                <w:rFonts w:ascii="Times New Roman" w:hAnsi="Times New Roman"/>
                <w:color w:val="000000"/>
                <w:spacing w:val="-1"/>
                <w:sz w:val="28"/>
                <w:szCs w:val="28"/>
              </w:rPr>
              <w:t>»</w:t>
            </w:r>
          </w:p>
        </w:tc>
      </w:tr>
    </w:tbl>
    <w:p w:rsidR="004B14CB" w:rsidRPr="007D0EE8" w:rsidRDefault="004B14CB" w:rsidP="004B14CB">
      <w:pPr>
        <w:spacing w:after="0" w:line="240" w:lineRule="auto"/>
        <w:ind w:right="-1"/>
        <w:rPr>
          <w:rFonts w:ascii="Times New Roman" w:hAnsi="Times New Roman"/>
          <w:sz w:val="28"/>
          <w:szCs w:val="28"/>
        </w:rPr>
      </w:pPr>
    </w:p>
    <w:tbl>
      <w:tblPr>
        <w:tblW w:w="0" w:type="auto"/>
        <w:tblLook w:val="01E0" w:firstRow="1" w:lastRow="1" w:firstColumn="1" w:lastColumn="1" w:noHBand="0" w:noVBand="0"/>
      </w:tblPr>
      <w:tblGrid>
        <w:gridCol w:w="4781"/>
        <w:gridCol w:w="1250"/>
        <w:gridCol w:w="3966"/>
      </w:tblGrid>
      <w:tr w:rsidR="004B14CB" w:rsidRPr="00F55AB6" w:rsidTr="002315BA">
        <w:tc>
          <w:tcPr>
            <w:tcW w:w="4781" w:type="dxa"/>
          </w:tcPr>
          <w:p w:rsidR="004B14CB" w:rsidRDefault="004B14CB" w:rsidP="002315BA">
            <w:pPr>
              <w:spacing w:after="0" w:line="240" w:lineRule="auto"/>
              <w:ind w:right="-1"/>
              <w:rPr>
                <w:rFonts w:ascii="Times New Roman" w:hAnsi="Times New Roman"/>
                <w:sz w:val="28"/>
                <w:szCs w:val="28"/>
              </w:rPr>
            </w:pPr>
            <w:r>
              <w:rPr>
                <w:rFonts w:ascii="Times New Roman" w:hAnsi="Times New Roman"/>
                <w:sz w:val="28"/>
                <w:szCs w:val="28"/>
              </w:rPr>
              <w:t>П</w:t>
            </w:r>
            <w:r w:rsidRPr="00F55AB6">
              <w:rPr>
                <w:rFonts w:ascii="Times New Roman" w:hAnsi="Times New Roman"/>
                <w:sz w:val="28"/>
                <w:szCs w:val="28"/>
              </w:rPr>
              <w:t>ринято</w:t>
            </w:r>
            <w:r>
              <w:rPr>
                <w:rFonts w:ascii="Times New Roman" w:hAnsi="Times New Roman"/>
                <w:sz w:val="28"/>
                <w:szCs w:val="28"/>
              </w:rPr>
              <w:t xml:space="preserve"> </w:t>
            </w:r>
            <w:r w:rsidRPr="00F55AB6">
              <w:rPr>
                <w:rFonts w:ascii="Times New Roman" w:hAnsi="Times New Roman"/>
                <w:sz w:val="28"/>
                <w:szCs w:val="28"/>
              </w:rPr>
              <w:t>Собранием депутатов</w:t>
            </w:r>
          </w:p>
          <w:p w:rsidR="004B14CB" w:rsidRPr="00F55AB6" w:rsidRDefault="004B14CB" w:rsidP="002315BA">
            <w:pPr>
              <w:spacing w:after="0" w:line="240" w:lineRule="auto"/>
              <w:ind w:right="-1"/>
              <w:rPr>
                <w:rFonts w:ascii="Times New Roman" w:hAnsi="Times New Roman"/>
                <w:sz w:val="28"/>
                <w:szCs w:val="28"/>
              </w:rPr>
            </w:pPr>
            <w:r>
              <w:rPr>
                <w:rFonts w:ascii="Times New Roman" w:hAnsi="Times New Roman"/>
                <w:sz w:val="28"/>
                <w:szCs w:val="28"/>
              </w:rPr>
              <w:t>Петров</w:t>
            </w:r>
            <w:r w:rsidRPr="00483D7F">
              <w:rPr>
                <w:rFonts w:ascii="Times New Roman" w:hAnsi="Times New Roman"/>
                <w:sz w:val="28"/>
                <w:szCs w:val="28"/>
              </w:rPr>
              <w:t>ского сельского поселения</w:t>
            </w:r>
          </w:p>
        </w:tc>
        <w:tc>
          <w:tcPr>
            <w:tcW w:w="1250" w:type="dxa"/>
          </w:tcPr>
          <w:p w:rsidR="004B14CB" w:rsidRPr="00F55AB6" w:rsidRDefault="004B14CB" w:rsidP="002315BA">
            <w:pPr>
              <w:spacing w:after="0" w:line="240" w:lineRule="auto"/>
              <w:ind w:right="-1"/>
              <w:jc w:val="center"/>
              <w:rPr>
                <w:rFonts w:ascii="Times New Roman" w:hAnsi="Times New Roman"/>
                <w:sz w:val="28"/>
                <w:szCs w:val="28"/>
              </w:rPr>
            </w:pPr>
          </w:p>
        </w:tc>
        <w:tc>
          <w:tcPr>
            <w:tcW w:w="3966" w:type="dxa"/>
            <w:vAlign w:val="center"/>
          </w:tcPr>
          <w:p w:rsidR="004B14CB" w:rsidRPr="00F55AB6" w:rsidRDefault="004B14CB" w:rsidP="002315BA">
            <w:pPr>
              <w:spacing w:after="0" w:line="240" w:lineRule="auto"/>
              <w:ind w:right="-1"/>
              <w:jc w:val="right"/>
              <w:rPr>
                <w:rFonts w:ascii="Times New Roman" w:hAnsi="Times New Roman"/>
                <w:sz w:val="28"/>
                <w:szCs w:val="28"/>
              </w:rPr>
            </w:pPr>
          </w:p>
          <w:p w:rsidR="004B14CB" w:rsidRPr="00F55AB6" w:rsidRDefault="004B14CB" w:rsidP="00B13518">
            <w:pPr>
              <w:spacing w:after="0" w:line="240" w:lineRule="auto"/>
              <w:ind w:right="-1"/>
              <w:jc w:val="right"/>
              <w:rPr>
                <w:rFonts w:ascii="Times New Roman" w:hAnsi="Times New Roman"/>
                <w:sz w:val="28"/>
                <w:szCs w:val="28"/>
              </w:rPr>
            </w:pPr>
            <w:r w:rsidRPr="00F55AB6">
              <w:rPr>
                <w:rFonts w:ascii="Times New Roman" w:hAnsi="Times New Roman"/>
                <w:sz w:val="28"/>
                <w:szCs w:val="28"/>
              </w:rPr>
              <w:t>20</w:t>
            </w:r>
            <w:r>
              <w:rPr>
                <w:rFonts w:ascii="Times New Roman" w:hAnsi="Times New Roman"/>
                <w:sz w:val="28"/>
                <w:szCs w:val="28"/>
              </w:rPr>
              <w:t>2</w:t>
            </w:r>
            <w:r w:rsidR="00B13518">
              <w:rPr>
                <w:rFonts w:ascii="Times New Roman" w:hAnsi="Times New Roman"/>
                <w:sz w:val="28"/>
                <w:szCs w:val="28"/>
              </w:rPr>
              <w:t>6</w:t>
            </w:r>
          </w:p>
        </w:tc>
      </w:tr>
    </w:tbl>
    <w:p w:rsidR="004B14CB" w:rsidRPr="007D0EE8" w:rsidRDefault="004B14CB" w:rsidP="004B14CB">
      <w:pPr>
        <w:spacing w:after="0" w:line="240" w:lineRule="auto"/>
        <w:ind w:right="-1"/>
        <w:rPr>
          <w:rFonts w:ascii="Times New Roman" w:hAnsi="Times New Roman"/>
          <w:sz w:val="28"/>
          <w:szCs w:val="28"/>
        </w:rPr>
      </w:pPr>
    </w:p>
    <w:p w:rsidR="00652A1D" w:rsidRPr="00652A1D" w:rsidRDefault="00652A1D" w:rsidP="00652A1D">
      <w:pPr>
        <w:pStyle w:val="aa"/>
        <w:ind w:left="0" w:firstLine="709"/>
        <w:jc w:val="both"/>
        <w:rPr>
          <w:sz w:val="28"/>
          <w:szCs w:val="28"/>
        </w:rPr>
      </w:pPr>
      <w:r w:rsidRPr="00652A1D">
        <w:rPr>
          <w:sz w:val="28"/>
          <w:szCs w:val="28"/>
        </w:rPr>
        <w:t xml:space="preserve">В соответствии с Градостроительным кодексом Российской Федерации от 29.12.2004 № 190-ФЗ, Федеральным законом от </w:t>
      </w:r>
      <w:r w:rsidRPr="00652A1D">
        <w:rPr>
          <w:sz w:val="28"/>
          <w:szCs w:val="28"/>
          <w:lang w:bidi="ru-RU"/>
        </w:rPr>
        <w:t>20 марта 2025 года № 33-ФЗ «Об общих принципах организации местного самоуправления в единой системе публичной власти», Областным законом от 20.02.2025 № 256-ЗС «О регулировании отдельных вопросов правилами благоустройства территорий поселений и городских округов в Ростовской области», Областным законом от 31.07.2025 № 323-ЗС «О внесении изменений в статьи 1 и 2 Областного закона «О регулировании отдельных вопросов правилами благоустройства территорий поселений и городских округов в Ростовской области», руководствуясь ст. 17, 35 Устава</w:t>
      </w:r>
      <w:r w:rsidRPr="00652A1D">
        <w:rPr>
          <w:sz w:val="28"/>
          <w:szCs w:val="28"/>
        </w:rPr>
        <w:t xml:space="preserve"> муниципального образования «Петровское сельское поселение», протоколом публичных слушаний </w:t>
      </w:r>
      <w:bookmarkStart w:id="0" w:name="_GoBack"/>
      <w:bookmarkEnd w:id="0"/>
      <w:r w:rsidRPr="00652A1D">
        <w:rPr>
          <w:sz w:val="28"/>
          <w:szCs w:val="28"/>
        </w:rPr>
        <w:t>по проекту внесения изменений в решение Собрания депутатов Петровского сельского поселения от 27.10.2017 № 46 «Об утверждении Правил благоустройства, уборки и содержания территории Петровского сельского поселения Мясниковского района», в целях реализации плана мероприятий («дорожной карты») реформирования объектов нестационарной торговли Ростовской области на период до 2030 года, а также формирования комфортной среды для проживания путем создания единого художественно-стилистического оформления и установления единых требований к внешнему облику нестационарных торговых объектов на территории Мясниковского района, Собрание депутатов Петровского сельского поселения</w:t>
      </w:r>
    </w:p>
    <w:p w:rsidR="004B14CB" w:rsidRPr="008E3C2B" w:rsidRDefault="004B14CB" w:rsidP="006430FD">
      <w:pPr>
        <w:pStyle w:val="aa"/>
        <w:spacing w:after="0"/>
        <w:ind w:left="0" w:firstLine="709"/>
        <w:jc w:val="both"/>
      </w:pPr>
    </w:p>
    <w:p w:rsidR="004B14CB" w:rsidRDefault="004B14CB" w:rsidP="006430FD">
      <w:pPr>
        <w:spacing w:after="0" w:line="240" w:lineRule="auto"/>
        <w:ind w:firstLine="709"/>
        <w:jc w:val="center"/>
        <w:outlineLvl w:val="0"/>
        <w:rPr>
          <w:rFonts w:ascii="Times New Roman" w:hAnsi="Times New Roman"/>
          <w:sz w:val="28"/>
          <w:szCs w:val="28"/>
        </w:rPr>
      </w:pPr>
      <w:r w:rsidRPr="00F55AB6">
        <w:rPr>
          <w:rFonts w:ascii="Times New Roman" w:hAnsi="Times New Roman"/>
          <w:sz w:val="28"/>
          <w:szCs w:val="28"/>
        </w:rPr>
        <w:t>РЕШИЛО:</w:t>
      </w:r>
    </w:p>
    <w:p w:rsidR="006430FD" w:rsidRDefault="006430FD" w:rsidP="006430FD">
      <w:pPr>
        <w:spacing w:after="0" w:line="240" w:lineRule="auto"/>
        <w:ind w:firstLine="709"/>
        <w:jc w:val="center"/>
        <w:outlineLvl w:val="0"/>
        <w:rPr>
          <w:rFonts w:ascii="Times New Roman" w:hAnsi="Times New Roman"/>
          <w:sz w:val="28"/>
          <w:szCs w:val="28"/>
        </w:rPr>
      </w:pPr>
    </w:p>
    <w:p w:rsidR="00016B2B" w:rsidRDefault="006430FD" w:rsidP="00016B2B">
      <w:pPr>
        <w:numPr>
          <w:ilvl w:val="0"/>
          <w:numId w:val="26"/>
        </w:numPr>
        <w:spacing w:after="0" w:line="240" w:lineRule="auto"/>
        <w:ind w:left="0" w:right="-1" w:firstLine="709"/>
        <w:jc w:val="both"/>
        <w:rPr>
          <w:rFonts w:ascii="Times New Roman" w:hAnsi="Times New Roman"/>
          <w:sz w:val="28"/>
          <w:szCs w:val="28"/>
        </w:rPr>
      </w:pPr>
      <w:r w:rsidRPr="006430FD">
        <w:rPr>
          <w:rFonts w:ascii="Times New Roman" w:hAnsi="Times New Roman"/>
          <w:sz w:val="28"/>
          <w:szCs w:val="28"/>
        </w:rPr>
        <w:t xml:space="preserve">Внести изменения в Решение Собрания депутатов </w:t>
      </w:r>
      <w:r>
        <w:rPr>
          <w:rFonts w:ascii="Times New Roman" w:hAnsi="Times New Roman"/>
          <w:sz w:val="28"/>
          <w:szCs w:val="28"/>
        </w:rPr>
        <w:t>Петров</w:t>
      </w:r>
      <w:r w:rsidRPr="006430FD">
        <w:rPr>
          <w:rFonts w:ascii="Times New Roman" w:hAnsi="Times New Roman"/>
          <w:sz w:val="28"/>
          <w:szCs w:val="28"/>
        </w:rPr>
        <w:t xml:space="preserve">ского сельского поселения от </w:t>
      </w:r>
      <w:r>
        <w:rPr>
          <w:rFonts w:ascii="Times New Roman" w:hAnsi="Times New Roman"/>
          <w:sz w:val="28"/>
          <w:szCs w:val="28"/>
        </w:rPr>
        <w:t>27.10.2017 № 4</w:t>
      </w:r>
      <w:r w:rsidRPr="006430FD">
        <w:rPr>
          <w:rFonts w:ascii="Times New Roman" w:hAnsi="Times New Roman"/>
          <w:sz w:val="28"/>
          <w:szCs w:val="28"/>
        </w:rPr>
        <w:t>6 «Об утверждении Правил благоустройства</w:t>
      </w:r>
      <w:r w:rsidR="004B6424">
        <w:rPr>
          <w:rFonts w:ascii="Times New Roman" w:hAnsi="Times New Roman"/>
          <w:sz w:val="28"/>
          <w:szCs w:val="28"/>
        </w:rPr>
        <w:t>, уборки и содержания</w:t>
      </w:r>
      <w:r w:rsidRPr="006430FD">
        <w:rPr>
          <w:rFonts w:ascii="Times New Roman" w:hAnsi="Times New Roman"/>
          <w:sz w:val="28"/>
          <w:szCs w:val="28"/>
        </w:rPr>
        <w:t xml:space="preserve"> территории </w:t>
      </w:r>
      <w:r>
        <w:rPr>
          <w:rFonts w:ascii="Times New Roman" w:hAnsi="Times New Roman"/>
          <w:sz w:val="28"/>
          <w:szCs w:val="28"/>
        </w:rPr>
        <w:t>Петров</w:t>
      </w:r>
      <w:r w:rsidRPr="006430FD">
        <w:rPr>
          <w:rFonts w:ascii="Times New Roman" w:hAnsi="Times New Roman"/>
          <w:sz w:val="28"/>
          <w:szCs w:val="28"/>
        </w:rPr>
        <w:t>ского сельского поселения Мясниковского района»</w:t>
      </w:r>
      <w:r w:rsidR="00B13518">
        <w:rPr>
          <w:rFonts w:ascii="Times New Roman" w:hAnsi="Times New Roman"/>
          <w:sz w:val="28"/>
          <w:szCs w:val="28"/>
        </w:rPr>
        <w:t>,</w:t>
      </w:r>
      <w:r w:rsidRPr="006430FD">
        <w:rPr>
          <w:rFonts w:ascii="Times New Roman" w:hAnsi="Times New Roman"/>
          <w:sz w:val="28"/>
          <w:szCs w:val="28"/>
        </w:rPr>
        <w:t xml:space="preserve"> </w:t>
      </w:r>
      <w:r w:rsidR="00016B2B">
        <w:rPr>
          <w:rFonts w:ascii="Times New Roman" w:hAnsi="Times New Roman"/>
          <w:sz w:val="28"/>
          <w:szCs w:val="28"/>
        </w:rPr>
        <w:t>добавив</w:t>
      </w:r>
      <w:r w:rsidRPr="006430FD">
        <w:rPr>
          <w:rFonts w:ascii="Times New Roman" w:hAnsi="Times New Roman"/>
          <w:sz w:val="28"/>
          <w:szCs w:val="28"/>
        </w:rPr>
        <w:t xml:space="preserve"> приложение </w:t>
      </w:r>
      <w:r w:rsidR="00016B2B">
        <w:rPr>
          <w:rFonts w:ascii="Times New Roman" w:hAnsi="Times New Roman"/>
          <w:sz w:val="28"/>
          <w:szCs w:val="28"/>
        </w:rPr>
        <w:t xml:space="preserve">№ 2 </w:t>
      </w:r>
      <w:r w:rsidRPr="006430FD">
        <w:rPr>
          <w:rFonts w:ascii="Times New Roman" w:hAnsi="Times New Roman"/>
          <w:sz w:val="28"/>
          <w:szCs w:val="28"/>
        </w:rPr>
        <w:t>в редакции согласно приложению</w:t>
      </w:r>
      <w:r w:rsidR="00016B2B">
        <w:rPr>
          <w:rFonts w:ascii="Times New Roman" w:hAnsi="Times New Roman"/>
          <w:sz w:val="28"/>
          <w:szCs w:val="28"/>
        </w:rPr>
        <w:t xml:space="preserve"> к настоящему решению</w:t>
      </w:r>
      <w:r w:rsidRPr="006430FD">
        <w:rPr>
          <w:rFonts w:ascii="Times New Roman" w:hAnsi="Times New Roman"/>
          <w:sz w:val="28"/>
          <w:szCs w:val="28"/>
        </w:rPr>
        <w:t>.</w:t>
      </w:r>
      <w:r w:rsidR="00016B2B" w:rsidRPr="00016B2B">
        <w:rPr>
          <w:rFonts w:ascii="Times New Roman" w:hAnsi="Times New Roman"/>
          <w:sz w:val="28"/>
          <w:szCs w:val="28"/>
        </w:rPr>
        <w:t xml:space="preserve"> </w:t>
      </w:r>
    </w:p>
    <w:p w:rsidR="00016B2B" w:rsidRPr="00016B2B" w:rsidRDefault="00016B2B" w:rsidP="00016B2B">
      <w:pPr>
        <w:numPr>
          <w:ilvl w:val="0"/>
          <w:numId w:val="26"/>
        </w:numPr>
        <w:spacing w:after="0" w:line="240" w:lineRule="auto"/>
        <w:ind w:left="0" w:right="-1" w:firstLine="709"/>
        <w:jc w:val="both"/>
        <w:rPr>
          <w:rFonts w:ascii="Times New Roman" w:hAnsi="Times New Roman"/>
          <w:sz w:val="28"/>
          <w:szCs w:val="28"/>
        </w:rPr>
      </w:pPr>
      <w:r w:rsidRPr="00016B2B">
        <w:rPr>
          <w:rFonts w:ascii="Times New Roman" w:hAnsi="Times New Roman"/>
          <w:sz w:val="28"/>
          <w:szCs w:val="28"/>
        </w:rPr>
        <w:t xml:space="preserve">Утвердить типовые требования к внешнему виду нестационарных торговых объектов на территории </w:t>
      </w:r>
      <w:r>
        <w:rPr>
          <w:rFonts w:ascii="Times New Roman" w:hAnsi="Times New Roman"/>
          <w:sz w:val="28"/>
          <w:szCs w:val="28"/>
        </w:rPr>
        <w:t xml:space="preserve">Петровского сельского поселения (дизайн-код), </w:t>
      </w:r>
      <w:r w:rsidRPr="00016B2B">
        <w:rPr>
          <w:rFonts w:ascii="Times New Roman" w:hAnsi="Times New Roman"/>
          <w:sz w:val="28"/>
          <w:szCs w:val="28"/>
        </w:rPr>
        <w:t xml:space="preserve">согласно приложению </w:t>
      </w:r>
      <w:r>
        <w:rPr>
          <w:rFonts w:ascii="Times New Roman" w:hAnsi="Times New Roman"/>
          <w:sz w:val="28"/>
          <w:szCs w:val="28"/>
        </w:rPr>
        <w:t>к настоящему решению</w:t>
      </w:r>
      <w:r w:rsidRPr="00016B2B">
        <w:rPr>
          <w:rFonts w:ascii="Times New Roman" w:hAnsi="Times New Roman"/>
          <w:sz w:val="28"/>
          <w:szCs w:val="28"/>
        </w:rPr>
        <w:t>.</w:t>
      </w:r>
    </w:p>
    <w:p w:rsidR="006430FD" w:rsidRPr="00016B2B" w:rsidRDefault="00016B2B" w:rsidP="00016B2B">
      <w:pPr>
        <w:numPr>
          <w:ilvl w:val="0"/>
          <w:numId w:val="26"/>
        </w:numPr>
        <w:spacing w:after="0" w:line="240" w:lineRule="auto"/>
        <w:ind w:left="0" w:right="-1" w:firstLine="709"/>
        <w:jc w:val="both"/>
        <w:rPr>
          <w:rFonts w:ascii="Times New Roman" w:hAnsi="Times New Roman"/>
          <w:sz w:val="28"/>
          <w:szCs w:val="28"/>
        </w:rPr>
      </w:pPr>
      <w:r w:rsidRPr="00016B2B">
        <w:rPr>
          <w:rFonts w:ascii="Times New Roman" w:hAnsi="Times New Roman"/>
          <w:sz w:val="28"/>
          <w:szCs w:val="28"/>
        </w:rPr>
        <w:t xml:space="preserve">Установить срок приведения нестационарных торговых объектов, размещенных на территории </w:t>
      </w:r>
      <w:r>
        <w:rPr>
          <w:rFonts w:ascii="Times New Roman" w:hAnsi="Times New Roman"/>
          <w:sz w:val="28"/>
          <w:szCs w:val="28"/>
        </w:rPr>
        <w:t>Петровского сельского поселения</w:t>
      </w:r>
      <w:r w:rsidRPr="00016B2B">
        <w:rPr>
          <w:rFonts w:ascii="Times New Roman" w:hAnsi="Times New Roman"/>
          <w:sz w:val="28"/>
          <w:szCs w:val="28"/>
        </w:rPr>
        <w:t xml:space="preserve"> до вступления в силу настоящего постановления, в соответствие с типовыми требованиями к внешнему виду нестационарных торговых объектов на территории </w:t>
      </w:r>
      <w:r>
        <w:rPr>
          <w:rFonts w:ascii="Times New Roman" w:hAnsi="Times New Roman"/>
          <w:sz w:val="28"/>
          <w:szCs w:val="28"/>
        </w:rPr>
        <w:t>Петровского сельского поселения</w:t>
      </w:r>
      <w:r w:rsidRPr="00016B2B">
        <w:rPr>
          <w:rFonts w:ascii="Times New Roman" w:hAnsi="Times New Roman"/>
          <w:sz w:val="28"/>
          <w:szCs w:val="28"/>
        </w:rPr>
        <w:t xml:space="preserve"> (дизайн-код) в течение одного года со дня вступления в силу настоящего </w:t>
      </w:r>
      <w:r>
        <w:rPr>
          <w:rFonts w:ascii="Times New Roman" w:hAnsi="Times New Roman"/>
          <w:sz w:val="28"/>
          <w:szCs w:val="28"/>
        </w:rPr>
        <w:t>решения</w:t>
      </w:r>
      <w:r w:rsidRPr="00016B2B">
        <w:rPr>
          <w:rFonts w:ascii="Times New Roman" w:hAnsi="Times New Roman"/>
          <w:sz w:val="28"/>
          <w:szCs w:val="28"/>
        </w:rPr>
        <w:t>.</w:t>
      </w:r>
    </w:p>
    <w:p w:rsidR="006430FD" w:rsidRPr="006430FD" w:rsidRDefault="00016B2B" w:rsidP="006430FD">
      <w:pPr>
        <w:spacing w:after="0" w:line="240" w:lineRule="auto"/>
        <w:ind w:right="-1" w:firstLine="709"/>
        <w:jc w:val="both"/>
        <w:outlineLvl w:val="0"/>
        <w:rPr>
          <w:rFonts w:ascii="Times New Roman" w:hAnsi="Times New Roman"/>
          <w:sz w:val="28"/>
          <w:szCs w:val="28"/>
        </w:rPr>
      </w:pPr>
      <w:r>
        <w:rPr>
          <w:rFonts w:ascii="Times New Roman" w:hAnsi="Times New Roman"/>
          <w:sz w:val="28"/>
          <w:szCs w:val="28"/>
        </w:rPr>
        <w:t>4</w:t>
      </w:r>
      <w:r w:rsidR="006430FD" w:rsidRPr="006430FD">
        <w:rPr>
          <w:rFonts w:ascii="Times New Roman" w:hAnsi="Times New Roman"/>
          <w:sz w:val="28"/>
          <w:szCs w:val="28"/>
        </w:rPr>
        <w:t>. Настоящее решение вступает в силу со дня его официального опубликования.</w:t>
      </w:r>
    </w:p>
    <w:p w:rsidR="006430FD" w:rsidRPr="006430FD" w:rsidRDefault="002315BA" w:rsidP="006430FD">
      <w:pPr>
        <w:spacing w:after="0" w:line="240" w:lineRule="auto"/>
        <w:ind w:right="-1" w:firstLine="709"/>
        <w:jc w:val="both"/>
        <w:outlineLvl w:val="0"/>
        <w:rPr>
          <w:rFonts w:ascii="Times New Roman" w:hAnsi="Times New Roman"/>
          <w:sz w:val="28"/>
          <w:szCs w:val="28"/>
        </w:rPr>
      </w:pPr>
      <w:r>
        <w:rPr>
          <w:rFonts w:ascii="Times New Roman" w:hAnsi="Times New Roman"/>
          <w:sz w:val="28"/>
          <w:szCs w:val="28"/>
        </w:rPr>
        <w:t>5</w:t>
      </w:r>
      <w:r w:rsidR="006430FD" w:rsidRPr="006430FD">
        <w:rPr>
          <w:rFonts w:ascii="Times New Roman" w:hAnsi="Times New Roman"/>
          <w:sz w:val="28"/>
          <w:szCs w:val="28"/>
        </w:rPr>
        <w:t>. Конт</w:t>
      </w:r>
      <w:r w:rsidR="00016B2B">
        <w:rPr>
          <w:rFonts w:ascii="Times New Roman" w:hAnsi="Times New Roman"/>
          <w:sz w:val="28"/>
          <w:szCs w:val="28"/>
        </w:rPr>
        <w:t>роль за исполнением настоящего р</w:t>
      </w:r>
      <w:r w:rsidR="006430FD" w:rsidRPr="006430FD">
        <w:rPr>
          <w:rFonts w:ascii="Times New Roman" w:hAnsi="Times New Roman"/>
          <w:sz w:val="28"/>
          <w:szCs w:val="28"/>
        </w:rPr>
        <w:t>ешения возложить на постоянную комиссию по местному самоуправлению, социальной политике и охране общественного порядка.</w:t>
      </w:r>
    </w:p>
    <w:p w:rsidR="004B14CB" w:rsidRDefault="004B14CB" w:rsidP="006430FD">
      <w:pPr>
        <w:spacing w:after="0" w:line="240" w:lineRule="auto"/>
        <w:ind w:right="-1"/>
        <w:jc w:val="both"/>
        <w:rPr>
          <w:rFonts w:ascii="Times New Roman" w:hAnsi="Times New Roman"/>
          <w:sz w:val="28"/>
          <w:szCs w:val="28"/>
        </w:rPr>
      </w:pPr>
    </w:p>
    <w:p w:rsidR="00B13518" w:rsidRDefault="00B13518" w:rsidP="006430FD">
      <w:pPr>
        <w:spacing w:after="0" w:line="240" w:lineRule="auto"/>
        <w:ind w:right="-1"/>
        <w:jc w:val="both"/>
        <w:rPr>
          <w:rFonts w:ascii="Times New Roman" w:hAnsi="Times New Roman"/>
          <w:sz w:val="28"/>
          <w:szCs w:val="28"/>
        </w:rPr>
      </w:pPr>
    </w:p>
    <w:p w:rsidR="00B13518" w:rsidRPr="00CA04CE" w:rsidRDefault="00B13518" w:rsidP="006430FD">
      <w:pPr>
        <w:spacing w:after="0" w:line="240" w:lineRule="auto"/>
        <w:ind w:right="-1"/>
        <w:jc w:val="both"/>
        <w:rPr>
          <w:rFonts w:ascii="Times New Roman" w:hAnsi="Times New Roman"/>
          <w:sz w:val="28"/>
          <w:szCs w:val="28"/>
        </w:rPr>
      </w:pPr>
    </w:p>
    <w:p w:rsidR="004B14CB" w:rsidRPr="008E3C2B" w:rsidRDefault="004B14CB" w:rsidP="004B14CB">
      <w:pPr>
        <w:pStyle w:val="ConsNormal"/>
        <w:ind w:right="-1" w:firstLine="0"/>
        <w:rPr>
          <w:rFonts w:ascii="Times New Roman" w:hAnsi="Times New Roman"/>
          <w:sz w:val="28"/>
          <w:szCs w:val="28"/>
        </w:rPr>
      </w:pPr>
      <w:r w:rsidRPr="008E3C2B">
        <w:rPr>
          <w:rFonts w:ascii="Times New Roman" w:hAnsi="Times New Roman"/>
          <w:sz w:val="28"/>
          <w:szCs w:val="28"/>
        </w:rPr>
        <w:t>Председатель Собрания депутатов -</w:t>
      </w:r>
    </w:p>
    <w:p w:rsidR="004B14CB" w:rsidRPr="008E3C2B" w:rsidRDefault="004B14CB" w:rsidP="004B14CB">
      <w:pPr>
        <w:pStyle w:val="ConsNormal"/>
        <w:ind w:right="-1" w:firstLine="0"/>
        <w:rPr>
          <w:rFonts w:ascii="Times New Roman" w:hAnsi="Times New Roman"/>
          <w:sz w:val="28"/>
          <w:szCs w:val="28"/>
        </w:rPr>
      </w:pPr>
      <w:r w:rsidRPr="008E3C2B">
        <w:rPr>
          <w:rFonts w:ascii="Times New Roman" w:hAnsi="Times New Roman"/>
          <w:sz w:val="28"/>
          <w:szCs w:val="28"/>
        </w:rPr>
        <w:t>Петровского сельского поселения</w:t>
      </w:r>
      <w:r w:rsidRPr="008E3C2B">
        <w:rPr>
          <w:rFonts w:ascii="Times New Roman" w:hAnsi="Times New Roman"/>
          <w:sz w:val="28"/>
          <w:szCs w:val="28"/>
        </w:rPr>
        <w:tab/>
        <w:t xml:space="preserve">        </w:t>
      </w:r>
      <w:r w:rsidRPr="008E3C2B">
        <w:rPr>
          <w:rFonts w:ascii="Times New Roman" w:hAnsi="Times New Roman"/>
          <w:sz w:val="28"/>
          <w:szCs w:val="28"/>
        </w:rPr>
        <w:tab/>
      </w:r>
      <w:r w:rsidRPr="008E3C2B">
        <w:rPr>
          <w:rFonts w:ascii="Times New Roman" w:hAnsi="Times New Roman"/>
          <w:sz w:val="28"/>
          <w:szCs w:val="28"/>
        </w:rPr>
        <w:tab/>
        <w:t xml:space="preserve">                               Л.А. Новиченко</w:t>
      </w:r>
    </w:p>
    <w:p w:rsidR="004B14CB" w:rsidRPr="00FB4063" w:rsidRDefault="004B14CB" w:rsidP="004B14CB">
      <w:pPr>
        <w:pStyle w:val="ConsNormal"/>
        <w:widowControl/>
        <w:ind w:right="-1" w:firstLine="0"/>
        <w:rPr>
          <w:rFonts w:ascii="Times New Roman" w:hAnsi="Times New Roman" w:cs="Times New Roman"/>
          <w:sz w:val="16"/>
          <w:szCs w:val="16"/>
        </w:rPr>
      </w:pPr>
    </w:p>
    <w:p w:rsidR="004B14CB" w:rsidRPr="00A653E5" w:rsidRDefault="004B14CB" w:rsidP="004B14CB">
      <w:pPr>
        <w:pStyle w:val="ConsNormal"/>
        <w:widowControl/>
        <w:ind w:right="-1" w:firstLine="0"/>
        <w:rPr>
          <w:rFonts w:ascii="Times New Roman" w:hAnsi="Times New Roman" w:cs="Times New Roman"/>
          <w:sz w:val="28"/>
          <w:szCs w:val="28"/>
        </w:rPr>
      </w:pPr>
      <w:r w:rsidRPr="00A653E5">
        <w:rPr>
          <w:rFonts w:ascii="Times New Roman" w:hAnsi="Times New Roman" w:cs="Times New Roman"/>
          <w:sz w:val="28"/>
          <w:szCs w:val="28"/>
        </w:rPr>
        <w:t>сл.</w:t>
      </w:r>
      <w:r>
        <w:rPr>
          <w:rFonts w:ascii="Times New Roman" w:hAnsi="Times New Roman" w:cs="Times New Roman"/>
          <w:sz w:val="28"/>
          <w:szCs w:val="28"/>
        </w:rPr>
        <w:t xml:space="preserve"> </w:t>
      </w:r>
      <w:r w:rsidRPr="00A653E5">
        <w:rPr>
          <w:rFonts w:ascii="Times New Roman" w:hAnsi="Times New Roman" w:cs="Times New Roman"/>
          <w:sz w:val="28"/>
          <w:szCs w:val="28"/>
        </w:rPr>
        <w:t>Петровка</w:t>
      </w:r>
    </w:p>
    <w:p w:rsidR="004B14CB" w:rsidRPr="00A653E5" w:rsidRDefault="006430FD" w:rsidP="004B14CB">
      <w:pPr>
        <w:pStyle w:val="ConsNormal"/>
        <w:widowControl/>
        <w:ind w:right="-1" w:firstLine="0"/>
        <w:rPr>
          <w:rFonts w:ascii="Times New Roman" w:hAnsi="Times New Roman" w:cs="Times New Roman"/>
          <w:sz w:val="28"/>
          <w:szCs w:val="28"/>
        </w:rPr>
      </w:pPr>
      <w:r>
        <w:rPr>
          <w:rFonts w:ascii="Times New Roman" w:hAnsi="Times New Roman" w:cs="Times New Roman"/>
          <w:sz w:val="28"/>
          <w:szCs w:val="28"/>
        </w:rPr>
        <w:t>__.__</w:t>
      </w:r>
      <w:r w:rsidR="004B14CB">
        <w:rPr>
          <w:rFonts w:ascii="Times New Roman" w:hAnsi="Times New Roman" w:cs="Times New Roman"/>
          <w:sz w:val="28"/>
          <w:szCs w:val="28"/>
        </w:rPr>
        <w:t>.202</w:t>
      </w:r>
      <w:r w:rsidR="00B13518">
        <w:rPr>
          <w:rFonts w:ascii="Times New Roman" w:hAnsi="Times New Roman" w:cs="Times New Roman"/>
          <w:sz w:val="28"/>
          <w:szCs w:val="28"/>
        </w:rPr>
        <w:t>6</w:t>
      </w:r>
    </w:p>
    <w:p w:rsidR="004B14CB" w:rsidRDefault="006430FD" w:rsidP="004B14CB">
      <w:pPr>
        <w:pStyle w:val="ConsNormal"/>
        <w:widowControl/>
        <w:ind w:right="-1" w:firstLine="0"/>
        <w:rPr>
          <w:rFonts w:ascii="Times New Roman" w:hAnsi="Times New Roman" w:cs="Times New Roman"/>
          <w:sz w:val="28"/>
          <w:szCs w:val="28"/>
        </w:rPr>
      </w:pPr>
      <w:r>
        <w:rPr>
          <w:rFonts w:ascii="Times New Roman" w:hAnsi="Times New Roman" w:cs="Times New Roman"/>
          <w:sz w:val="28"/>
          <w:szCs w:val="28"/>
        </w:rPr>
        <w:t>№ ___</w:t>
      </w:r>
    </w:p>
    <w:p w:rsidR="002315BA" w:rsidRDefault="002315BA" w:rsidP="006430FD">
      <w:pPr>
        <w:keepNext/>
        <w:spacing w:after="0" w:line="240" w:lineRule="auto"/>
        <w:ind w:left="4860"/>
        <w:jc w:val="right"/>
        <w:outlineLvl w:val="0"/>
        <w:rPr>
          <w:rFonts w:ascii="Times New Roman" w:hAnsi="Times New Roman"/>
          <w:sz w:val="28"/>
          <w:szCs w:val="28"/>
        </w:rPr>
      </w:pPr>
    </w:p>
    <w:p w:rsidR="002315BA" w:rsidRDefault="002315BA" w:rsidP="006430FD">
      <w:pPr>
        <w:keepNext/>
        <w:spacing w:after="0" w:line="240" w:lineRule="auto"/>
        <w:ind w:left="4860"/>
        <w:jc w:val="right"/>
        <w:outlineLvl w:val="0"/>
        <w:rPr>
          <w:rFonts w:ascii="Times New Roman" w:hAnsi="Times New Roman"/>
          <w:sz w:val="28"/>
          <w:szCs w:val="28"/>
        </w:rPr>
      </w:pPr>
    </w:p>
    <w:p w:rsidR="002315BA" w:rsidRDefault="002315BA" w:rsidP="006430FD">
      <w:pPr>
        <w:keepNext/>
        <w:spacing w:after="0" w:line="240" w:lineRule="auto"/>
        <w:ind w:left="4860"/>
        <w:jc w:val="right"/>
        <w:outlineLvl w:val="0"/>
        <w:rPr>
          <w:rFonts w:ascii="Times New Roman" w:hAnsi="Times New Roman"/>
          <w:sz w:val="28"/>
          <w:szCs w:val="28"/>
        </w:rPr>
      </w:pPr>
    </w:p>
    <w:p w:rsidR="002315BA" w:rsidRDefault="002315BA" w:rsidP="002315BA">
      <w:pPr>
        <w:keepNext/>
        <w:spacing w:after="0" w:line="240" w:lineRule="auto"/>
        <w:ind w:left="4860"/>
        <w:jc w:val="right"/>
        <w:outlineLvl w:val="0"/>
        <w:rPr>
          <w:rFonts w:ascii="Times New Roman" w:hAnsi="Times New Roman"/>
          <w:sz w:val="28"/>
          <w:szCs w:val="28"/>
        </w:rPr>
      </w:pPr>
    </w:p>
    <w:p w:rsidR="002315BA" w:rsidRDefault="002315BA" w:rsidP="002315BA"/>
    <w:p w:rsidR="002315BA" w:rsidRDefault="002315BA" w:rsidP="002315BA"/>
    <w:p w:rsidR="002315BA" w:rsidRPr="002315BA" w:rsidRDefault="002315BA" w:rsidP="002315BA"/>
    <w:p w:rsidR="001D486A" w:rsidRDefault="001D486A" w:rsidP="002315BA">
      <w:pPr>
        <w:keepNext/>
        <w:spacing w:after="0" w:line="240" w:lineRule="auto"/>
        <w:ind w:left="4860"/>
        <w:jc w:val="right"/>
        <w:outlineLvl w:val="0"/>
        <w:rPr>
          <w:rFonts w:ascii="Times New Roman" w:hAnsi="Times New Roman"/>
          <w:sz w:val="28"/>
          <w:szCs w:val="28"/>
        </w:rPr>
      </w:pPr>
    </w:p>
    <w:p w:rsidR="002315BA" w:rsidRDefault="002315BA" w:rsidP="00186777">
      <w:pPr>
        <w:pStyle w:val="10"/>
        <w:rPr>
          <w:sz w:val="36"/>
          <w:szCs w:val="36"/>
        </w:rPr>
      </w:pPr>
    </w:p>
    <w:p w:rsidR="002315BA" w:rsidRDefault="002315BA" w:rsidP="00186777">
      <w:pPr>
        <w:pStyle w:val="10"/>
        <w:rPr>
          <w:sz w:val="36"/>
          <w:szCs w:val="36"/>
        </w:rPr>
      </w:pPr>
    </w:p>
    <w:p w:rsidR="002315BA" w:rsidRDefault="002315BA" w:rsidP="00186777">
      <w:pPr>
        <w:pStyle w:val="10"/>
        <w:rPr>
          <w:sz w:val="36"/>
          <w:szCs w:val="36"/>
        </w:rPr>
      </w:pPr>
    </w:p>
    <w:p w:rsidR="00750AA0" w:rsidRDefault="00750AA0" w:rsidP="00750AA0"/>
    <w:p w:rsidR="00750AA0" w:rsidRDefault="00750AA0" w:rsidP="00750AA0"/>
    <w:p w:rsidR="00750AA0" w:rsidRPr="00750AA0" w:rsidRDefault="00750AA0" w:rsidP="00750AA0">
      <w:pPr>
        <w:spacing w:after="0"/>
        <w:jc w:val="right"/>
        <w:rPr>
          <w:rFonts w:ascii="Times New Roman" w:hAnsi="Times New Roman"/>
          <w:sz w:val="28"/>
          <w:szCs w:val="28"/>
        </w:rPr>
      </w:pPr>
      <w:r w:rsidRPr="00750AA0">
        <w:rPr>
          <w:rFonts w:ascii="Times New Roman" w:hAnsi="Times New Roman"/>
          <w:sz w:val="28"/>
          <w:szCs w:val="28"/>
        </w:rPr>
        <w:lastRenderedPageBreak/>
        <w:t xml:space="preserve">Приложение </w:t>
      </w:r>
    </w:p>
    <w:p w:rsidR="00750AA0" w:rsidRPr="00750AA0" w:rsidRDefault="00750AA0" w:rsidP="00750AA0">
      <w:pPr>
        <w:spacing w:after="0"/>
        <w:jc w:val="right"/>
        <w:rPr>
          <w:rFonts w:ascii="Times New Roman" w:hAnsi="Times New Roman"/>
          <w:sz w:val="28"/>
          <w:szCs w:val="28"/>
        </w:rPr>
      </w:pPr>
      <w:r w:rsidRPr="00750AA0">
        <w:rPr>
          <w:rFonts w:ascii="Times New Roman" w:hAnsi="Times New Roman"/>
          <w:sz w:val="28"/>
          <w:szCs w:val="28"/>
        </w:rPr>
        <w:t xml:space="preserve">к решению Собрания депутатов </w:t>
      </w:r>
    </w:p>
    <w:p w:rsidR="00750AA0" w:rsidRPr="00750AA0" w:rsidRDefault="00750AA0" w:rsidP="00750AA0">
      <w:pPr>
        <w:spacing w:after="0"/>
        <w:jc w:val="right"/>
        <w:rPr>
          <w:rFonts w:ascii="Times New Roman" w:hAnsi="Times New Roman"/>
          <w:sz w:val="28"/>
          <w:szCs w:val="28"/>
        </w:rPr>
      </w:pPr>
      <w:r w:rsidRPr="00750AA0">
        <w:rPr>
          <w:rFonts w:ascii="Times New Roman" w:hAnsi="Times New Roman"/>
          <w:sz w:val="28"/>
          <w:szCs w:val="28"/>
        </w:rPr>
        <w:t>Петровского сельского поселения</w:t>
      </w:r>
    </w:p>
    <w:p w:rsidR="00750AA0" w:rsidRPr="00750AA0" w:rsidRDefault="00750AA0" w:rsidP="00750AA0">
      <w:pPr>
        <w:spacing w:after="0"/>
        <w:jc w:val="right"/>
        <w:rPr>
          <w:rFonts w:ascii="Times New Roman" w:hAnsi="Times New Roman"/>
          <w:sz w:val="28"/>
          <w:szCs w:val="28"/>
        </w:rPr>
      </w:pPr>
      <w:r w:rsidRPr="00750AA0">
        <w:rPr>
          <w:rFonts w:ascii="Times New Roman" w:hAnsi="Times New Roman"/>
          <w:sz w:val="28"/>
          <w:szCs w:val="28"/>
        </w:rPr>
        <w:t xml:space="preserve">от </w:t>
      </w:r>
      <w:r>
        <w:rPr>
          <w:rFonts w:ascii="Times New Roman" w:hAnsi="Times New Roman"/>
          <w:sz w:val="28"/>
          <w:szCs w:val="28"/>
        </w:rPr>
        <w:t>_______2026 г. № ___</w:t>
      </w:r>
    </w:p>
    <w:p w:rsidR="00750AA0" w:rsidRDefault="00750AA0" w:rsidP="00750AA0"/>
    <w:p w:rsidR="00750AA0" w:rsidRPr="00750AA0" w:rsidRDefault="00750AA0" w:rsidP="00750AA0"/>
    <w:p w:rsidR="00186777" w:rsidRPr="002315BA" w:rsidRDefault="00186777" w:rsidP="002315BA">
      <w:pPr>
        <w:pStyle w:val="10"/>
        <w:ind w:left="0"/>
        <w:rPr>
          <w:sz w:val="32"/>
          <w:szCs w:val="32"/>
        </w:rPr>
      </w:pPr>
      <w:r w:rsidRPr="002315BA">
        <w:rPr>
          <w:sz w:val="32"/>
          <w:szCs w:val="32"/>
        </w:rPr>
        <w:t xml:space="preserve">Типовые требования к внешнему виду нестационарных </w:t>
      </w:r>
    </w:p>
    <w:p w:rsidR="00186777" w:rsidRPr="002315BA" w:rsidRDefault="00186777" w:rsidP="002315BA">
      <w:pPr>
        <w:pStyle w:val="10"/>
        <w:ind w:left="0"/>
        <w:rPr>
          <w:sz w:val="32"/>
          <w:szCs w:val="32"/>
        </w:rPr>
      </w:pPr>
      <w:r w:rsidRPr="002315BA">
        <w:rPr>
          <w:sz w:val="32"/>
          <w:szCs w:val="32"/>
        </w:rPr>
        <w:t xml:space="preserve">торговых объектов на территории </w:t>
      </w:r>
      <w:r w:rsidR="002315BA" w:rsidRPr="002315BA">
        <w:rPr>
          <w:sz w:val="32"/>
          <w:szCs w:val="32"/>
        </w:rPr>
        <w:t>Петровского сельского поселения</w:t>
      </w:r>
      <w:r w:rsidRPr="002315BA">
        <w:rPr>
          <w:sz w:val="32"/>
          <w:szCs w:val="32"/>
        </w:rPr>
        <w:t xml:space="preserve"> (дизайн-код)</w:t>
      </w:r>
    </w:p>
    <w:p w:rsidR="00186777" w:rsidRPr="001F2E77" w:rsidRDefault="00186777" w:rsidP="00186777"/>
    <w:p w:rsidR="00186777" w:rsidRPr="001F2E77" w:rsidRDefault="00186777" w:rsidP="00186777">
      <w:pPr>
        <w:ind w:firstLine="709"/>
      </w:pPr>
    </w:p>
    <w:p w:rsidR="00186777" w:rsidRPr="001F2E77" w:rsidRDefault="00186777" w:rsidP="00186777">
      <w:pPr>
        <w:ind w:firstLine="709"/>
      </w:pPr>
    </w:p>
    <w:p w:rsidR="00186777" w:rsidRDefault="00186777" w:rsidP="00186777">
      <w:pPr>
        <w:pStyle w:val="10"/>
        <w:ind w:firstLine="709"/>
        <w:rPr>
          <w:rFonts w:ascii="Arial" w:hAnsi="Arial" w:cs="Arial"/>
        </w:rPr>
      </w:pPr>
    </w:p>
    <w:p w:rsidR="00186777" w:rsidRDefault="00186777" w:rsidP="00186777">
      <w:pPr>
        <w:pStyle w:val="10"/>
        <w:ind w:firstLine="709"/>
        <w:rPr>
          <w:rFonts w:ascii="Arial" w:hAnsi="Arial" w:cs="Arial"/>
        </w:rPr>
      </w:pPr>
    </w:p>
    <w:p w:rsidR="00186777" w:rsidRDefault="00186777" w:rsidP="00186777">
      <w:pPr>
        <w:pStyle w:val="10"/>
        <w:ind w:firstLine="709"/>
        <w:rPr>
          <w:rFonts w:ascii="Arial" w:hAnsi="Arial" w:cs="Arial"/>
        </w:rPr>
      </w:pPr>
    </w:p>
    <w:p w:rsidR="00186777" w:rsidRDefault="00186777" w:rsidP="00186777">
      <w:pPr>
        <w:pStyle w:val="10"/>
        <w:ind w:firstLine="709"/>
        <w:rPr>
          <w:rFonts w:ascii="Arial" w:hAnsi="Arial" w:cs="Arial"/>
        </w:rPr>
      </w:pPr>
    </w:p>
    <w:p w:rsidR="00186777" w:rsidRDefault="00186777" w:rsidP="00186777">
      <w:pPr>
        <w:pStyle w:val="10"/>
        <w:ind w:firstLine="709"/>
        <w:rPr>
          <w:rFonts w:ascii="Arial" w:hAnsi="Arial" w:cs="Arial"/>
        </w:rPr>
      </w:pPr>
    </w:p>
    <w:p w:rsidR="00186777" w:rsidRDefault="00186777" w:rsidP="00186777">
      <w:pPr>
        <w:pStyle w:val="10"/>
        <w:ind w:firstLine="709"/>
        <w:rPr>
          <w:rFonts w:ascii="Arial" w:hAnsi="Arial" w:cs="Arial"/>
        </w:rPr>
      </w:pPr>
    </w:p>
    <w:p w:rsidR="00186777" w:rsidRDefault="00186777" w:rsidP="00186777">
      <w:pPr>
        <w:pStyle w:val="10"/>
        <w:ind w:firstLine="709"/>
        <w:rPr>
          <w:rFonts w:ascii="Arial" w:hAnsi="Arial" w:cs="Arial"/>
        </w:rPr>
      </w:pPr>
    </w:p>
    <w:p w:rsidR="00186777" w:rsidRDefault="00186777" w:rsidP="00186777">
      <w:pPr>
        <w:pStyle w:val="10"/>
        <w:ind w:firstLine="709"/>
        <w:rPr>
          <w:rFonts w:ascii="Arial" w:hAnsi="Arial" w:cs="Arial"/>
        </w:rPr>
      </w:pPr>
    </w:p>
    <w:p w:rsidR="00186777" w:rsidRDefault="00186777" w:rsidP="00186777">
      <w:pPr>
        <w:pStyle w:val="10"/>
        <w:ind w:firstLine="709"/>
        <w:rPr>
          <w:rFonts w:ascii="Arial" w:hAnsi="Arial" w:cs="Arial"/>
        </w:rPr>
      </w:pPr>
    </w:p>
    <w:p w:rsidR="00186777" w:rsidRDefault="00186777" w:rsidP="00186777">
      <w:pPr>
        <w:pStyle w:val="10"/>
        <w:ind w:firstLine="709"/>
        <w:rPr>
          <w:rFonts w:ascii="Arial" w:hAnsi="Arial" w:cs="Arial"/>
        </w:rPr>
      </w:pPr>
    </w:p>
    <w:p w:rsidR="00186777" w:rsidRDefault="00186777" w:rsidP="00186777">
      <w:pPr>
        <w:pStyle w:val="10"/>
        <w:ind w:firstLine="709"/>
        <w:rPr>
          <w:rFonts w:ascii="Arial" w:hAnsi="Arial" w:cs="Arial"/>
        </w:rPr>
      </w:pPr>
    </w:p>
    <w:p w:rsidR="00186777" w:rsidRDefault="00186777" w:rsidP="00186777">
      <w:pPr>
        <w:pStyle w:val="10"/>
        <w:ind w:firstLine="709"/>
        <w:rPr>
          <w:rFonts w:ascii="Arial" w:hAnsi="Arial" w:cs="Arial"/>
        </w:rPr>
      </w:pPr>
    </w:p>
    <w:p w:rsidR="00186777" w:rsidRDefault="00186777" w:rsidP="00186777">
      <w:pPr>
        <w:pStyle w:val="10"/>
        <w:ind w:firstLine="709"/>
        <w:rPr>
          <w:rFonts w:ascii="Arial" w:hAnsi="Arial" w:cs="Arial"/>
        </w:rPr>
      </w:pPr>
    </w:p>
    <w:p w:rsidR="00186777" w:rsidRDefault="00186777" w:rsidP="00186777">
      <w:pPr>
        <w:pStyle w:val="10"/>
        <w:ind w:firstLine="709"/>
        <w:rPr>
          <w:rFonts w:ascii="Arial" w:hAnsi="Arial" w:cs="Arial"/>
        </w:rPr>
      </w:pPr>
    </w:p>
    <w:p w:rsidR="00186777" w:rsidRDefault="00186777" w:rsidP="00186777">
      <w:pPr>
        <w:pStyle w:val="10"/>
        <w:ind w:firstLine="709"/>
        <w:rPr>
          <w:rFonts w:ascii="Arial" w:hAnsi="Arial" w:cs="Arial"/>
        </w:rPr>
      </w:pPr>
    </w:p>
    <w:p w:rsidR="00186777" w:rsidRDefault="00186777" w:rsidP="00186777">
      <w:pPr>
        <w:pStyle w:val="10"/>
        <w:ind w:firstLine="709"/>
        <w:rPr>
          <w:rFonts w:ascii="Arial" w:hAnsi="Arial" w:cs="Arial"/>
        </w:rPr>
      </w:pPr>
    </w:p>
    <w:p w:rsidR="00186777" w:rsidRDefault="00186777" w:rsidP="00186777">
      <w:pPr>
        <w:pStyle w:val="10"/>
        <w:ind w:firstLine="709"/>
        <w:rPr>
          <w:rFonts w:ascii="Arial" w:hAnsi="Arial" w:cs="Arial"/>
        </w:rPr>
      </w:pPr>
    </w:p>
    <w:p w:rsidR="00186777" w:rsidRDefault="00186777" w:rsidP="00186777">
      <w:pPr>
        <w:pStyle w:val="10"/>
        <w:ind w:firstLine="709"/>
        <w:rPr>
          <w:rFonts w:ascii="Arial" w:hAnsi="Arial" w:cs="Arial"/>
        </w:rPr>
      </w:pPr>
    </w:p>
    <w:p w:rsidR="00186777" w:rsidRDefault="00186777" w:rsidP="00186777">
      <w:pPr>
        <w:pStyle w:val="10"/>
        <w:ind w:firstLine="709"/>
        <w:rPr>
          <w:rFonts w:ascii="Arial" w:hAnsi="Arial" w:cs="Arial"/>
        </w:rPr>
      </w:pPr>
    </w:p>
    <w:p w:rsidR="00186777" w:rsidRDefault="00186777" w:rsidP="00186777">
      <w:pPr>
        <w:pStyle w:val="10"/>
        <w:ind w:firstLine="709"/>
        <w:rPr>
          <w:rFonts w:ascii="Arial" w:hAnsi="Arial" w:cs="Arial"/>
        </w:rPr>
      </w:pPr>
    </w:p>
    <w:p w:rsidR="00186777" w:rsidRDefault="00186777" w:rsidP="00186777">
      <w:pPr>
        <w:pStyle w:val="10"/>
        <w:ind w:firstLine="709"/>
        <w:rPr>
          <w:rFonts w:ascii="Arial" w:hAnsi="Arial" w:cs="Arial"/>
        </w:rPr>
      </w:pPr>
    </w:p>
    <w:p w:rsidR="00186777" w:rsidRDefault="00186777" w:rsidP="00186777">
      <w:pPr>
        <w:pStyle w:val="10"/>
        <w:ind w:firstLine="709"/>
        <w:rPr>
          <w:rFonts w:ascii="Arial" w:hAnsi="Arial" w:cs="Arial"/>
        </w:rPr>
      </w:pPr>
    </w:p>
    <w:p w:rsidR="00186777" w:rsidRDefault="00186777" w:rsidP="00186777">
      <w:pPr>
        <w:pStyle w:val="10"/>
        <w:ind w:firstLine="709"/>
        <w:rPr>
          <w:rFonts w:ascii="Arial" w:hAnsi="Arial" w:cs="Arial"/>
        </w:rPr>
      </w:pPr>
    </w:p>
    <w:p w:rsidR="00186777" w:rsidRDefault="00186777" w:rsidP="00186777">
      <w:pPr>
        <w:pStyle w:val="10"/>
        <w:ind w:firstLine="709"/>
        <w:rPr>
          <w:rFonts w:ascii="Arial" w:hAnsi="Arial" w:cs="Arial"/>
        </w:rPr>
      </w:pPr>
    </w:p>
    <w:p w:rsidR="002315BA" w:rsidRDefault="002315BA" w:rsidP="002315BA"/>
    <w:p w:rsidR="002315BA" w:rsidRDefault="002315BA" w:rsidP="002315BA"/>
    <w:p w:rsidR="002315BA" w:rsidRDefault="002315BA" w:rsidP="002315BA"/>
    <w:p w:rsidR="002315BA" w:rsidRDefault="002315BA" w:rsidP="002315BA"/>
    <w:p w:rsidR="00750AA0" w:rsidRPr="002315BA" w:rsidRDefault="00750AA0" w:rsidP="002315BA"/>
    <w:p w:rsidR="00186777" w:rsidRDefault="00186777" w:rsidP="00186777">
      <w:pPr>
        <w:spacing w:after="0" w:line="240" w:lineRule="auto"/>
        <w:rPr>
          <w:rFonts w:ascii="Times New Roman" w:hAnsi="Times New Roman"/>
          <w:sz w:val="28"/>
          <w:szCs w:val="28"/>
        </w:rPr>
      </w:pPr>
      <w:r>
        <w:rPr>
          <w:rFonts w:ascii="Times New Roman" w:hAnsi="Times New Roman"/>
          <w:sz w:val="28"/>
          <w:szCs w:val="28"/>
        </w:rPr>
        <w:lastRenderedPageBreak/>
        <w:t>Содержание</w:t>
      </w:r>
    </w:p>
    <w:p w:rsidR="00186777" w:rsidRDefault="00186777" w:rsidP="00186777">
      <w:pPr>
        <w:spacing w:after="0" w:line="240" w:lineRule="auto"/>
        <w:rPr>
          <w:rFonts w:ascii="Times New Roman" w:hAnsi="Times New Roman"/>
          <w:sz w:val="28"/>
          <w:szCs w:val="28"/>
        </w:rPr>
      </w:pPr>
    </w:p>
    <w:p w:rsidR="00186777" w:rsidRDefault="00186777" w:rsidP="00186777">
      <w:pPr>
        <w:pStyle w:val="a3"/>
        <w:numPr>
          <w:ilvl w:val="0"/>
          <w:numId w:val="31"/>
        </w:numPr>
        <w:spacing w:after="0" w:line="240" w:lineRule="auto"/>
        <w:ind w:left="0" w:firstLine="0"/>
        <w:rPr>
          <w:rFonts w:ascii="Times New Roman" w:hAnsi="Times New Roman"/>
          <w:sz w:val="28"/>
          <w:szCs w:val="28"/>
        </w:rPr>
      </w:pPr>
      <w:r>
        <w:rPr>
          <w:rFonts w:ascii="Times New Roman" w:hAnsi="Times New Roman"/>
          <w:sz w:val="28"/>
          <w:szCs w:val="28"/>
        </w:rPr>
        <w:t>Общие положения………………………………………………………3</w:t>
      </w:r>
    </w:p>
    <w:p w:rsidR="00186777" w:rsidRPr="00A62D39" w:rsidRDefault="00186777" w:rsidP="00186777">
      <w:pPr>
        <w:pStyle w:val="a3"/>
        <w:numPr>
          <w:ilvl w:val="1"/>
          <w:numId w:val="31"/>
        </w:numPr>
        <w:spacing w:after="0" w:line="240" w:lineRule="auto"/>
        <w:ind w:left="0" w:firstLine="0"/>
        <w:rPr>
          <w:rFonts w:ascii="Times New Roman" w:hAnsi="Times New Roman"/>
          <w:sz w:val="28"/>
          <w:szCs w:val="28"/>
        </w:rPr>
      </w:pPr>
      <w:r w:rsidRPr="00A62D39">
        <w:rPr>
          <w:rFonts w:ascii="Times New Roman" w:hAnsi="Times New Roman"/>
          <w:sz w:val="28"/>
          <w:szCs w:val="28"/>
        </w:rPr>
        <w:t>Общие требования</w:t>
      </w:r>
      <w:r>
        <w:rPr>
          <w:rFonts w:ascii="Times New Roman" w:hAnsi="Times New Roman"/>
          <w:sz w:val="28"/>
          <w:szCs w:val="28"/>
        </w:rPr>
        <w:t>………………………………………………………..3</w:t>
      </w:r>
    </w:p>
    <w:p w:rsidR="00186777" w:rsidRDefault="00186777" w:rsidP="00186777">
      <w:pPr>
        <w:pStyle w:val="a3"/>
        <w:numPr>
          <w:ilvl w:val="1"/>
          <w:numId w:val="31"/>
        </w:numPr>
        <w:spacing w:after="0" w:line="240" w:lineRule="auto"/>
        <w:ind w:left="0" w:firstLine="0"/>
        <w:rPr>
          <w:rFonts w:ascii="Times New Roman" w:hAnsi="Times New Roman"/>
          <w:sz w:val="28"/>
          <w:szCs w:val="28"/>
        </w:rPr>
      </w:pPr>
      <w:r>
        <w:rPr>
          <w:rFonts w:ascii="Times New Roman" w:hAnsi="Times New Roman"/>
          <w:sz w:val="28"/>
          <w:szCs w:val="28"/>
        </w:rPr>
        <w:t>Термины и определения………………………………………………….4</w:t>
      </w:r>
    </w:p>
    <w:p w:rsidR="00186777" w:rsidRDefault="00186777" w:rsidP="00186777">
      <w:pPr>
        <w:pStyle w:val="a3"/>
        <w:numPr>
          <w:ilvl w:val="1"/>
          <w:numId w:val="31"/>
        </w:numPr>
        <w:spacing w:after="0" w:line="240" w:lineRule="auto"/>
        <w:ind w:left="0" w:firstLine="0"/>
        <w:rPr>
          <w:rFonts w:ascii="Times New Roman" w:hAnsi="Times New Roman"/>
          <w:sz w:val="28"/>
          <w:szCs w:val="28"/>
        </w:rPr>
      </w:pPr>
      <w:r>
        <w:rPr>
          <w:rFonts w:ascii="Times New Roman" w:hAnsi="Times New Roman"/>
          <w:sz w:val="28"/>
          <w:szCs w:val="28"/>
        </w:rPr>
        <w:t>Типы НТО……………………………………………………………...…5</w:t>
      </w:r>
    </w:p>
    <w:p w:rsidR="00186777" w:rsidRDefault="00186777" w:rsidP="00186777">
      <w:pPr>
        <w:pStyle w:val="a3"/>
        <w:numPr>
          <w:ilvl w:val="0"/>
          <w:numId w:val="31"/>
        </w:numPr>
        <w:spacing w:after="0" w:line="240" w:lineRule="auto"/>
        <w:ind w:left="0" w:firstLine="0"/>
        <w:rPr>
          <w:rFonts w:ascii="Times New Roman" w:hAnsi="Times New Roman"/>
          <w:sz w:val="28"/>
          <w:szCs w:val="28"/>
        </w:rPr>
      </w:pPr>
      <w:r>
        <w:rPr>
          <w:rFonts w:ascii="Times New Roman" w:hAnsi="Times New Roman"/>
          <w:sz w:val="28"/>
          <w:szCs w:val="28"/>
        </w:rPr>
        <w:t>Общие правила размещения НТО…………………………………...…..8</w:t>
      </w:r>
    </w:p>
    <w:p w:rsidR="00186777" w:rsidRDefault="00186777" w:rsidP="00186777">
      <w:pPr>
        <w:pStyle w:val="a3"/>
        <w:numPr>
          <w:ilvl w:val="1"/>
          <w:numId w:val="31"/>
        </w:numPr>
        <w:spacing w:after="0" w:line="240" w:lineRule="auto"/>
        <w:ind w:left="0" w:firstLine="0"/>
        <w:rPr>
          <w:rFonts w:ascii="Times New Roman" w:hAnsi="Times New Roman"/>
          <w:sz w:val="28"/>
          <w:szCs w:val="28"/>
        </w:rPr>
      </w:pPr>
      <w:r w:rsidRPr="00A62D39">
        <w:rPr>
          <w:rFonts w:ascii="Times New Roman" w:hAnsi="Times New Roman"/>
          <w:sz w:val="28"/>
          <w:szCs w:val="28"/>
        </w:rPr>
        <w:t>Правила и запреты применимые при размещении всех типов НТО</w:t>
      </w:r>
      <w:r>
        <w:rPr>
          <w:rFonts w:ascii="Times New Roman" w:hAnsi="Times New Roman"/>
          <w:sz w:val="28"/>
          <w:szCs w:val="28"/>
        </w:rPr>
        <w:t>….8</w:t>
      </w:r>
    </w:p>
    <w:p w:rsidR="00186777" w:rsidRDefault="00186777" w:rsidP="00186777">
      <w:pPr>
        <w:pStyle w:val="a3"/>
        <w:numPr>
          <w:ilvl w:val="1"/>
          <w:numId w:val="31"/>
        </w:numPr>
        <w:spacing w:after="0" w:line="240" w:lineRule="auto"/>
        <w:ind w:left="0" w:firstLine="0"/>
        <w:rPr>
          <w:rFonts w:ascii="Times New Roman" w:hAnsi="Times New Roman"/>
          <w:sz w:val="28"/>
          <w:szCs w:val="28"/>
        </w:rPr>
      </w:pPr>
      <w:r>
        <w:rPr>
          <w:rFonts w:ascii="Times New Roman" w:hAnsi="Times New Roman"/>
          <w:sz w:val="28"/>
          <w:szCs w:val="28"/>
        </w:rPr>
        <w:t>Требования к размещению НТО……………………………………….10</w:t>
      </w:r>
    </w:p>
    <w:p w:rsidR="00186777" w:rsidRDefault="00186777" w:rsidP="00186777">
      <w:pPr>
        <w:pStyle w:val="a3"/>
        <w:numPr>
          <w:ilvl w:val="0"/>
          <w:numId w:val="31"/>
        </w:numPr>
        <w:spacing w:after="0" w:line="240" w:lineRule="auto"/>
        <w:ind w:left="0" w:firstLine="0"/>
        <w:rPr>
          <w:rFonts w:ascii="Times New Roman" w:hAnsi="Times New Roman"/>
          <w:sz w:val="28"/>
          <w:szCs w:val="28"/>
        </w:rPr>
      </w:pPr>
      <w:r>
        <w:rPr>
          <w:rFonts w:ascii="Times New Roman" w:hAnsi="Times New Roman"/>
          <w:sz w:val="28"/>
          <w:szCs w:val="28"/>
        </w:rPr>
        <w:t>Требования к внешнему виду НТО…………………………………….11</w:t>
      </w:r>
    </w:p>
    <w:p w:rsidR="00186777" w:rsidRDefault="00186777" w:rsidP="00186777">
      <w:pPr>
        <w:pStyle w:val="a3"/>
        <w:numPr>
          <w:ilvl w:val="1"/>
          <w:numId w:val="31"/>
        </w:numPr>
        <w:spacing w:after="0" w:line="240" w:lineRule="auto"/>
        <w:ind w:left="0" w:firstLine="0"/>
        <w:rPr>
          <w:rFonts w:ascii="Times New Roman" w:hAnsi="Times New Roman"/>
          <w:sz w:val="28"/>
          <w:szCs w:val="28"/>
        </w:rPr>
      </w:pPr>
      <w:r>
        <w:rPr>
          <w:rFonts w:ascii="Times New Roman" w:hAnsi="Times New Roman"/>
          <w:sz w:val="28"/>
          <w:szCs w:val="28"/>
        </w:rPr>
        <w:t>Внешнее цветовое оформление НТО………………………………….11</w:t>
      </w:r>
    </w:p>
    <w:p w:rsidR="00186777" w:rsidRDefault="00186777" w:rsidP="00186777">
      <w:pPr>
        <w:pStyle w:val="a3"/>
        <w:numPr>
          <w:ilvl w:val="1"/>
          <w:numId w:val="31"/>
        </w:numPr>
        <w:spacing w:after="0" w:line="240" w:lineRule="auto"/>
        <w:ind w:left="0" w:firstLine="0"/>
        <w:rPr>
          <w:rFonts w:ascii="Times New Roman" w:hAnsi="Times New Roman"/>
          <w:sz w:val="28"/>
          <w:szCs w:val="28"/>
        </w:rPr>
      </w:pPr>
      <w:r>
        <w:rPr>
          <w:rFonts w:ascii="Times New Roman" w:hAnsi="Times New Roman"/>
          <w:sz w:val="28"/>
          <w:szCs w:val="28"/>
        </w:rPr>
        <w:t>Элементы единого логотипа специализации НТО……………………12</w:t>
      </w:r>
    </w:p>
    <w:p w:rsidR="00186777" w:rsidRDefault="00186777" w:rsidP="00186777">
      <w:pPr>
        <w:pStyle w:val="a3"/>
        <w:numPr>
          <w:ilvl w:val="1"/>
          <w:numId w:val="31"/>
        </w:numPr>
        <w:spacing w:after="0" w:line="240" w:lineRule="auto"/>
        <w:ind w:left="0" w:firstLine="0"/>
        <w:rPr>
          <w:rFonts w:ascii="Times New Roman" w:hAnsi="Times New Roman"/>
          <w:sz w:val="28"/>
          <w:szCs w:val="28"/>
        </w:rPr>
      </w:pPr>
      <w:r>
        <w:rPr>
          <w:rFonts w:ascii="Times New Roman" w:hAnsi="Times New Roman"/>
          <w:sz w:val="28"/>
          <w:szCs w:val="28"/>
        </w:rPr>
        <w:t xml:space="preserve"> </w:t>
      </w:r>
      <w:r w:rsidRPr="009C0C19">
        <w:rPr>
          <w:rFonts w:ascii="Times New Roman" w:hAnsi="Times New Roman"/>
          <w:sz w:val="28"/>
          <w:szCs w:val="28"/>
        </w:rPr>
        <w:t>Оформление внешнего вида НТО</w:t>
      </w:r>
      <w:r>
        <w:rPr>
          <w:rFonts w:ascii="Times New Roman" w:hAnsi="Times New Roman"/>
          <w:sz w:val="28"/>
          <w:szCs w:val="28"/>
        </w:rPr>
        <w:t>………………..……………………13</w:t>
      </w:r>
    </w:p>
    <w:p w:rsidR="00186777" w:rsidRDefault="00186777" w:rsidP="00186777">
      <w:pPr>
        <w:pStyle w:val="a3"/>
        <w:numPr>
          <w:ilvl w:val="2"/>
          <w:numId w:val="31"/>
        </w:numPr>
        <w:spacing w:after="0" w:line="240" w:lineRule="auto"/>
        <w:ind w:left="0" w:firstLine="0"/>
        <w:rPr>
          <w:rFonts w:ascii="Times New Roman" w:hAnsi="Times New Roman"/>
          <w:sz w:val="28"/>
          <w:szCs w:val="28"/>
        </w:rPr>
      </w:pPr>
      <w:r>
        <w:rPr>
          <w:rFonts w:ascii="Times New Roman" w:hAnsi="Times New Roman"/>
          <w:sz w:val="28"/>
          <w:szCs w:val="28"/>
        </w:rPr>
        <w:t>Киоск…………………………………………………….……………13</w:t>
      </w:r>
    </w:p>
    <w:p w:rsidR="00186777" w:rsidRDefault="00186777" w:rsidP="00186777">
      <w:pPr>
        <w:pStyle w:val="a3"/>
        <w:numPr>
          <w:ilvl w:val="2"/>
          <w:numId w:val="31"/>
        </w:numPr>
        <w:spacing w:after="0" w:line="240" w:lineRule="auto"/>
        <w:ind w:left="0" w:firstLine="0"/>
        <w:rPr>
          <w:rFonts w:ascii="Times New Roman" w:hAnsi="Times New Roman"/>
          <w:sz w:val="28"/>
          <w:szCs w:val="28"/>
        </w:rPr>
      </w:pPr>
      <w:r>
        <w:rPr>
          <w:rFonts w:ascii="Times New Roman" w:hAnsi="Times New Roman"/>
          <w:sz w:val="28"/>
          <w:szCs w:val="28"/>
        </w:rPr>
        <w:t>Павильон……………………………………………………………..16</w:t>
      </w:r>
    </w:p>
    <w:p w:rsidR="00186777" w:rsidRDefault="00186777" w:rsidP="00186777">
      <w:pPr>
        <w:pStyle w:val="a3"/>
        <w:numPr>
          <w:ilvl w:val="2"/>
          <w:numId w:val="31"/>
        </w:numPr>
        <w:spacing w:after="0" w:line="240" w:lineRule="auto"/>
        <w:ind w:left="0" w:firstLine="0"/>
        <w:rPr>
          <w:rFonts w:ascii="Times New Roman" w:hAnsi="Times New Roman"/>
          <w:sz w:val="28"/>
          <w:szCs w:val="28"/>
        </w:rPr>
      </w:pPr>
      <w:r>
        <w:rPr>
          <w:rFonts w:ascii="Times New Roman" w:hAnsi="Times New Roman"/>
          <w:sz w:val="28"/>
          <w:szCs w:val="28"/>
        </w:rPr>
        <w:t>Торговая палатка…………………………………………………….19</w:t>
      </w:r>
    </w:p>
    <w:p w:rsidR="00186777" w:rsidRDefault="00186777" w:rsidP="00186777">
      <w:pPr>
        <w:pStyle w:val="a3"/>
        <w:numPr>
          <w:ilvl w:val="2"/>
          <w:numId w:val="31"/>
        </w:numPr>
        <w:spacing w:after="0" w:line="240" w:lineRule="auto"/>
        <w:ind w:left="0" w:firstLine="0"/>
        <w:rPr>
          <w:rFonts w:ascii="Times New Roman" w:hAnsi="Times New Roman"/>
          <w:sz w:val="28"/>
          <w:szCs w:val="28"/>
        </w:rPr>
      </w:pPr>
      <w:r>
        <w:rPr>
          <w:rFonts w:ascii="Times New Roman" w:hAnsi="Times New Roman"/>
          <w:sz w:val="28"/>
          <w:szCs w:val="28"/>
        </w:rPr>
        <w:t>Бахчевой развал (павильон для продажи бахчевых культур).……22</w:t>
      </w:r>
    </w:p>
    <w:p w:rsidR="00186777" w:rsidRDefault="00186777" w:rsidP="00186777">
      <w:pPr>
        <w:pStyle w:val="a3"/>
        <w:numPr>
          <w:ilvl w:val="2"/>
          <w:numId w:val="31"/>
        </w:numPr>
        <w:spacing w:after="0" w:line="240" w:lineRule="auto"/>
        <w:ind w:left="0" w:firstLine="0"/>
        <w:rPr>
          <w:rFonts w:ascii="Times New Roman" w:hAnsi="Times New Roman"/>
          <w:sz w:val="28"/>
          <w:szCs w:val="28"/>
        </w:rPr>
      </w:pPr>
      <w:r>
        <w:rPr>
          <w:rFonts w:ascii="Times New Roman" w:hAnsi="Times New Roman"/>
          <w:sz w:val="28"/>
          <w:szCs w:val="28"/>
        </w:rPr>
        <w:t>Елочный базар……………………………………………………….25</w:t>
      </w:r>
    </w:p>
    <w:p w:rsidR="00186777" w:rsidRDefault="00186777" w:rsidP="00186777">
      <w:pPr>
        <w:pStyle w:val="a3"/>
        <w:numPr>
          <w:ilvl w:val="2"/>
          <w:numId w:val="31"/>
        </w:numPr>
        <w:spacing w:after="0" w:line="240" w:lineRule="auto"/>
        <w:ind w:left="0" w:firstLine="0"/>
        <w:rPr>
          <w:rFonts w:ascii="Times New Roman" w:hAnsi="Times New Roman"/>
          <w:sz w:val="28"/>
          <w:szCs w:val="28"/>
        </w:rPr>
      </w:pPr>
      <w:r>
        <w:rPr>
          <w:rFonts w:ascii="Times New Roman" w:hAnsi="Times New Roman"/>
          <w:sz w:val="28"/>
          <w:szCs w:val="28"/>
        </w:rPr>
        <w:t>Торговая тележка……………………………………………………28</w:t>
      </w:r>
    </w:p>
    <w:p w:rsidR="00186777" w:rsidRDefault="00186777" w:rsidP="00186777">
      <w:pPr>
        <w:pStyle w:val="a3"/>
        <w:numPr>
          <w:ilvl w:val="2"/>
          <w:numId w:val="31"/>
        </w:numPr>
        <w:spacing w:after="0" w:line="240" w:lineRule="auto"/>
        <w:ind w:left="0" w:firstLine="0"/>
        <w:rPr>
          <w:rFonts w:ascii="Times New Roman" w:hAnsi="Times New Roman"/>
          <w:sz w:val="28"/>
          <w:szCs w:val="28"/>
        </w:rPr>
      </w:pPr>
      <w:r>
        <w:rPr>
          <w:rFonts w:ascii="Times New Roman" w:hAnsi="Times New Roman"/>
          <w:sz w:val="28"/>
          <w:szCs w:val="28"/>
        </w:rPr>
        <w:t>Вендинговый автомат………………………………………………30</w:t>
      </w:r>
    </w:p>
    <w:p w:rsidR="00186777" w:rsidRDefault="00186777" w:rsidP="00186777">
      <w:pPr>
        <w:pStyle w:val="a3"/>
        <w:numPr>
          <w:ilvl w:val="2"/>
          <w:numId w:val="31"/>
        </w:numPr>
        <w:spacing w:after="0" w:line="240" w:lineRule="auto"/>
        <w:ind w:left="0" w:firstLine="0"/>
        <w:rPr>
          <w:rFonts w:ascii="Times New Roman" w:hAnsi="Times New Roman"/>
          <w:sz w:val="28"/>
          <w:szCs w:val="28"/>
        </w:rPr>
      </w:pPr>
      <w:r>
        <w:rPr>
          <w:rFonts w:ascii="Times New Roman" w:hAnsi="Times New Roman"/>
          <w:sz w:val="28"/>
          <w:szCs w:val="28"/>
        </w:rPr>
        <w:t>Автоцистерна………………………………………………………..32</w:t>
      </w:r>
    </w:p>
    <w:p w:rsidR="00186777" w:rsidRDefault="00186777" w:rsidP="00186777">
      <w:pPr>
        <w:pStyle w:val="a3"/>
        <w:numPr>
          <w:ilvl w:val="2"/>
          <w:numId w:val="31"/>
        </w:numPr>
        <w:spacing w:after="0" w:line="240" w:lineRule="auto"/>
        <w:ind w:left="0" w:firstLine="0"/>
        <w:rPr>
          <w:rFonts w:ascii="Times New Roman" w:hAnsi="Times New Roman"/>
          <w:sz w:val="28"/>
          <w:szCs w:val="28"/>
        </w:rPr>
      </w:pPr>
      <w:r>
        <w:rPr>
          <w:rFonts w:ascii="Times New Roman" w:hAnsi="Times New Roman"/>
          <w:sz w:val="28"/>
          <w:szCs w:val="28"/>
        </w:rPr>
        <w:t>Автомагазин…………………………………………………………34</w:t>
      </w:r>
    </w:p>
    <w:p w:rsidR="00186777" w:rsidRDefault="00186777" w:rsidP="00186777">
      <w:pPr>
        <w:pStyle w:val="a3"/>
        <w:numPr>
          <w:ilvl w:val="0"/>
          <w:numId w:val="31"/>
        </w:numPr>
        <w:spacing w:after="0" w:line="240" w:lineRule="auto"/>
        <w:ind w:left="0" w:firstLine="0"/>
        <w:rPr>
          <w:rFonts w:ascii="Times New Roman" w:hAnsi="Times New Roman"/>
          <w:sz w:val="28"/>
          <w:szCs w:val="28"/>
        </w:rPr>
      </w:pPr>
      <w:r>
        <w:rPr>
          <w:rFonts w:ascii="Times New Roman" w:hAnsi="Times New Roman"/>
          <w:sz w:val="28"/>
          <w:szCs w:val="28"/>
        </w:rPr>
        <w:t>Типы ассортимента реализуемой продукции в НТО…………………36</w:t>
      </w:r>
    </w:p>
    <w:p w:rsidR="00186777" w:rsidRPr="00A62D39" w:rsidRDefault="00186777" w:rsidP="00186777">
      <w:pPr>
        <w:pStyle w:val="a3"/>
        <w:numPr>
          <w:ilvl w:val="0"/>
          <w:numId w:val="31"/>
        </w:numPr>
        <w:spacing w:after="0" w:line="240" w:lineRule="auto"/>
        <w:ind w:left="0" w:firstLine="0"/>
        <w:rPr>
          <w:rFonts w:ascii="Times New Roman" w:hAnsi="Times New Roman"/>
          <w:sz w:val="28"/>
          <w:szCs w:val="28"/>
        </w:rPr>
      </w:pPr>
      <w:r>
        <w:rPr>
          <w:rFonts w:ascii="Times New Roman" w:hAnsi="Times New Roman"/>
          <w:sz w:val="28"/>
          <w:szCs w:val="28"/>
        </w:rPr>
        <w:t>Рекомендуемые виды НТО……………………………………………..37</w:t>
      </w:r>
    </w:p>
    <w:p w:rsidR="00186777" w:rsidRPr="00B2405D" w:rsidRDefault="00186777" w:rsidP="00186777">
      <w:pPr>
        <w:spacing w:after="0" w:line="240" w:lineRule="auto"/>
        <w:ind w:firstLine="709"/>
        <w:rPr>
          <w:rFonts w:ascii="Times New Roman" w:hAnsi="Times New Roman"/>
          <w:sz w:val="28"/>
          <w:szCs w:val="28"/>
        </w:rPr>
      </w:pPr>
    </w:p>
    <w:p w:rsidR="00186777" w:rsidRPr="00B2405D" w:rsidRDefault="00186777" w:rsidP="00186777">
      <w:pPr>
        <w:spacing w:after="0" w:line="240" w:lineRule="auto"/>
        <w:ind w:firstLine="709"/>
        <w:rPr>
          <w:rFonts w:ascii="Times New Roman" w:hAnsi="Times New Roman"/>
          <w:sz w:val="28"/>
          <w:szCs w:val="28"/>
        </w:rPr>
      </w:pPr>
    </w:p>
    <w:p w:rsidR="00186777" w:rsidRPr="00B2405D" w:rsidRDefault="00186777" w:rsidP="00186777">
      <w:pPr>
        <w:spacing w:after="0" w:line="240" w:lineRule="auto"/>
        <w:ind w:firstLine="709"/>
        <w:rPr>
          <w:rFonts w:ascii="Times New Roman" w:hAnsi="Times New Roman"/>
          <w:sz w:val="28"/>
          <w:szCs w:val="28"/>
        </w:rPr>
      </w:pPr>
    </w:p>
    <w:p w:rsidR="00186777" w:rsidRPr="00B2405D" w:rsidRDefault="00186777" w:rsidP="00186777">
      <w:pPr>
        <w:spacing w:after="0" w:line="240" w:lineRule="auto"/>
        <w:ind w:firstLine="709"/>
        <w:rPr>
          <w:rFonts w:ascii="Times New Roman" w:hAnsi="Times New Roman"/>
          <w:sz w:val="28"/>
          <w:szCs w:val="28"/>
        </w:rPr>
      </w:pPr>
    </w:p>
    <w:p w:rsidR="00186777" w:rsidRPr="00B2405D" w:rsidRDefault="00186777" w:rsidP="00186777">
      <w:pPr>
        <w:spacing w:after="0" w:line="240" w:lineRule="auto"/>
        <w:ind w:firstLine="709"/>
        <w:rPr>
          <w:rFonts w:ascii="Times New Roman" w:hAnsi="Times New Roman"/>
          <w:sz w:val="28"/>
          <w:szCs w:val="28"/>
        </w:rPr>
      </w:pPr>
    </w:p>
    <w:p w:rsidR="00186777" w:rsidRPr="00B2405D" w:rsidRDefault="00186777" w:rsidP="00186777">
      <w:pPr>
        <w:spacing w:after="0" w:line="240" w:lineRule="auto"/>
        <w:ind w:firstLine="709"/>
        <w:rPr>
          <w:rFonts w:ascii="Times New Roman" w:hAnsi="Times New Roman"/>
          <w:sz w:val="28"/>
          <w:szCs w:val="28"/>
        </w:rPr>
      </w:pPr>
    </w:p>
    <w:p w:rsidR="00186777" w:rsidRPr="00B2405D" w:rsidRDefault="00186777" w:rsidP="00186777">
      <w:pPr>
        <w:spacing w:after="0" w:line="240" w:lineRule="auto"/>
        <w:ind w:firstLine="709"/>
        <w:rPr>
          <w:rFonts w:ascii="Times New Roman" w:hAnsi="Times New Roman"/>
          <w:sz w:val="28"/>
          <w:szCs w:val="28"/>
        </w:rPr>
      </w:pPr>
    </w:p>
    <w:p w:rsidR="00186777" w:rsidRDefault="00186777" w:rsidP="00186777">
      <w:pPr>
        <w:spacing w:after="0" w:line="240" w:lineRule="auto"/>
        <w:ind w:firstLine="709"/>
        <w:rPr>
          <w:rFonts w:ascii="Times New Roman" w:hAnsi="Times New Roman"/>
          <w:sz w:val="28"/>
          <w:szCs w:val="28"/>
        </w:rPr>
      </w:pPr>
    </w:p>
    <w:p w:rsidR="004B61E4" w:rsidRDefault="004B61E4" w:rsidP="00186777">
      <w:pPr>
        <w:spacing w:after="0" w:line="240" w:lineRule="auto"/>
        <w:ind w:firstLine="709"/>
        <w:rPr>
          <w:rFonts w:ascii="Times New Roman" w:hAnsi="Times New Roman"/>
          <w:sz w:val="28"/>
          <w:szCs w:val="28"/>
        </w:rPr>
      </w:pPr>
    </w:p>
    <w:p w:rsidR="004B61E4" w:rsidRDefault="004B61E4" w:rsidP="00186777">
      <w:pPr>
        <w:spacing w:after="0" w:line="240" w:lineRule="auto"/>
        <w:ind w:firstLine="709"/>
        <w:rPr>
          <w:rFonts w:ascii="Times New Roman" w:hAnsi="Times New Roman"/>
          <w:sz w:val="28"/>
          <w:szCs w:val="28"/>
        </w:rPr>
      </w:pPr>
    </w:p>
    <w:p w:rsidR="004B61E4" w:rsidRDefault="004B61E4" w:rsidP="00186777">
      <w:pPr>
        <w:spacing w:after="0" w:line="240" w:lineRule="auto"/>
        <w:ind w:firstLine="709"/>
        <w:rPr>
          <w:rFonts w:ascii="Times New Roman" w:hAnsi="Times New Roman"/>
          <w:sz w:val="28"/>
          <w:szCs w:val="28"/>
        </w:rPr>
      </w:pPr>
    </w:p>
    <w:p w:rsidR="004B61E4" w:rsidRDefault="004B61E4" w:rsidP="00186777">
      <w:pPr>
        <w:spacing w:after="0" w:line="240" w:lineRule="auto"/>
        <w:ind w:firstLine="709"/>
        <w:rPr>
          <w:rFonts w:ascii="Times New Roman" w:hAnsi="Times New Roman"/>
          <w:sz w:val="28"/>
          <w:szCs w:val="28"/>
        </w:rPr>
      </w:pPr>
    </w:p>
    <w:p w:rsidR="004B61E4" w:rsidRDefault="004B61E4" w:rsidP="00186777">
      <w:pPr>
        <w:spacing w:after="0" w:line="240" w:lineRule="auto"/>
        <w:ind w:firstLine="709"/>
        <w:rPr>
          <w:rFonts w:ascii="Times New Roman" w:hAnsi="Times New Roman"/>
          <w:sz w:val="28"/>
          <w:szCs w:val="28"/>
        </w:rPr>
      </w:pPr>
    </w:p>
    <w:p w:rsidR="004B61E4" w:rsidRDefault="004B61E4" w:rsidP="00186777">
      <w:pPr>
        <w:spacing w:after="0" w:line="240" w:lineRule="auto"/>
        <w:ind w:firstLine="709"/>
        <w:rPr>
          <w:rFonts w:ascii="Times New Roman" w:hAnsi="Times New Roman"/>
          <w:sz w:val="28"/>
          <w:szCs w:val="28"/>
        </w:rPr>
      </w:pPr>
    </w:p>
    <w:p w:rsidR="004B61E4" w:rsidRDefault="004B61E4" w:rsidP="00186777">
      <w:pPr>
        <w:spacing w:after="0" w:line="240" w:lineRule="auto"/>
        <w:ind w:firstLine="709"/>
        <w:rPr>
          <w:rFonts w:ascii="Times New Roman" w:hAnsi="Times New Roman"/>
          <w:sz w:val="28"/>
          <w:szCs w:val="28"/>
        </w:rPr>
      </w:pPr>
    </w:p>
    <w:p w:rsidR="004B61E4" w:rsidRDefault="004B61E4" w:rsidP="00186777">
      <w:pPr>
        <w:spacing w:after="0" w:line="240" w:lineRule="auto"/>
        <w:ind w:firstLine="709"/>
        <w:rPr>
          <w:rFonts w:ascii="Times New Roman" w:hAnsi="Times New Roman"/>
          <w:sz w:val="28"/>
          <w:szCs w:val="28"/>
        </w:rPr>
      </w:pPr>
    </w:p>
    <w:p w:rsidR="004B61E4" w:rsidRDefault="004B61E4" w:rsidP="00186777">
      <w:pPr>
        <w:spacing w:after="0" w:line="240" w:lineRule="auto"/>
        <w:ind w:firstLine="709"/>
        <w:rPr>
          <w:rFonts w:ascii="Times New Roman" w:hAnsi="Times New Roman"/>
          <w:sz w:val="28"/>
          <w:szCs w:val="28"/>
        </w:rPr>
      </w:pPr>
    </w:p>
    <w:p w:rsidR="004B61E4" w:rsidRDefault="004B61E4" w:rsidP="00186777">
      <w:pPr>
        <w:spacing w:after="0" w:line="240" w:lineRule="auto"/>
        <w:ind w:firstLine="709"/>
        <w:rPr>
          <w:rFonts w:ascii="Times New Roman" w:hAnsi="Times New Roman"/>
          <w:sz w:val="28"/>
          <w:szCs w:val="28"/>
        </w:rPr>
      </w:pPr>
    </w:p>
    <w:p w:rsidR="004B61E4" w:rsidRDefault="004B61E4" w:rsidP="00186777">
      <w:pPr>
        <w:spacing w:after="0" w:line="240" w:lineRule="auto"/>
        <w:ind w:firstLine="709"/>
        <w:rPr>
          <w:rFonts w:ascii="Times New Roman" w:hAnsi="Times New Roman"/>
          <w:sz w:val="28"/>
          <w:szCs w:val="28"/>
        </w:rPr>
      </w:pPr>
    </w:p>
    <w:p w:rsidR="004B61E4" w:rsidRDefault="004B61E4" w:rsidP="00186777">
      <w:pPr>
        <w:spacing w:after="0" w:line="240" w:lineRule="auto"/>
        <w:ind w:firstLine="709"/>
        <w:rPr>
          <w:rFonts w:ascii="Times New Roman" w:hAnsi="Times New Roman"/>
          <w:sz w:val="28"/>
          <w:szCs w:val="28"/>
        </w:rPr>
      </w:pPr>
    </w:p>
    <w:p w:rsidR="004B61E4" w:rsidRDefault="004B61E4" w:rsidP="00186777">
      <w:pPr>
        <w:spacing w:after="0" w:line="240" w:lineRule="auto"/>
        <w:ind w:firstLine="709"/>
        <w:rPr>
          <w:rFonts w:ascii="Times New Roman" w:hAnsi="Times New Roman"/>
          <w:sz w:val="28"/>
          <w:szCs w:val="28"/>
        </w:rPr>
      </w:pPr>
    </w:p>
    <w:p w:rsidR="004B61E4" w:rsidRDefault="004B61E4" w:rsidP="00186777">
      <w:pPr>
        <w:spacing w:after="0" w:line="240" w:lineRule="auto"/>
        <w:ind w:firstLine="709"/>
        <w:rPr>
          <w:rFonts w:ascii="Times New Roman" w:hAnsi="Times New Roman"/>
          <w:sz w:val="28"/>
          <w:szCs w:val="28"/>
        </w:rPr>
      </w:pPr>
    </w:p>
    <w:p w:rsidR="004B61E4" w:rsidRPr="00B2405D" w:rsidRDefault="004B61E4" w:rsidP="00186777">
      <w:pPr>
        <w:spacing w:after="0" w:line="240" w:lineRule="auto"/>
        <w:ind w:firstLine="709"/>
        <w:rPr>
          <w:rFonts w:ascii="Times New Roman" w:hAnsi="Times New Roman"/>
          <w:sz w:val="28"/>
          <w:szCs w:val="28"/>
        </w:rPr>
      </w:pPr>
    </w:p>
    <w:p w:rsidR="004B61E4" w:rsidRDefault="004B61E4" w:rsidP="004B61E4">
      <w:pPr>
        <w:numPr>
          <w:ilvl w:val="0"/>
          <w:numId w:val="27"/>
        </w:numPr>
        <w:spacing w:after="0" w:line="240" w:lineRule="auto"/>
        <w:ind w:left="0" w:firstLine="709"/>
        <w:rPr>
          <w:rFonts w:ascii="Times New Roman" w:hAnsi="Times New Roman"/>
          <w:sz w:val="28"/>
          <w:szCs w:val="28"/>
        </w:rPr>
      </w:pPr>
      <w:r>
        <w:rPr>
          <w:rFonts w:ascii="Times New Roman" w:hAnsi="Times New Roman"/>
          <w:sz w:val="28"/>
          <w:szCs w:val="28"/>
        </w:rPr>
        <w:lastRenderedPageBreak/>
        <w:t>Общие положения</w:t>
      </w:r>
    </w:p>
    <w:p w:rsidR="004B61E4" w:rsidRDefault="004B61E4" w:rsidP="004B61E4">
      <w:pPr>
        <w:spacing w:after="0" w:line="240" w:lineRule="auto"/>
        <w:ind w:left="709"/>
        <w:rPr>
          <w:rFonts w:ascii="Times New Roman" w:hAnsi="Times New Roman"/>
          <w:sz w:val="28"/>
          <w:szCs w:val="28"/>
        </w:rPr>
      </w:pPr>
    </w:p>
    <w:p w:rsidR="004B61E4" w:rsidRDefault="004B61E4" w:rsidP="004B61E4">
      <w:pPr>
        <w:numPr>
          <w:ilvl w:val="1"/>
          <w:numId w:val="27"/>
        </w:numPr>
        <w:spacing w:after="0" w:line="240" w:lineRule="auto"/>
        <w:ind w:left="0" w:firstLine="709"/>
        <w:rPr>
          <w:rFonts w:ascii="Times New Roman" w:hAnsi="Times New Roman"/>
          <w:sz w:val="28"/>
          <w:szCs w:val="28"/>
        </w:rPr>
      </w:pPr>
      <w:r>
        <w:rPr>
          <w:rFonts w:ascii="Times New Roman" w:hAnsi="Times New Roman"/>
          <w:sz w:val="28"/>
          <w:szCs w:val="28"/>
        </w:rPr>
        <w:t>Общие требования</w:t>
      </w:r>
    </w:p>
    <w:p w:rsidR="004B61E4" w:rsidRDefault="004B61E4" w:rsidP="004B61E4">
      <w:pPr>
        <w:tabs>
          <w:tab w:val="left" w:pos="702"/>
        </w:tabs>
        <w:spacing w:after="0" w:line="240" w:lineRule="auto"/>
        <w:ind w:firstLine="709"/>
        <w:jc w:val="both"/>
        <w:rPr>
          <w:rFonts w:ascii="Times New Roman" w:hAnsi="Times New Roman"/>
          <w:color w:val="000000"/>
          <w:sz w:val="28"/>
          <w:szCs w:val="28"/>
        </w:rPr>
      </w:pPr>
      <w:r w:rsidRPr="00A62D39">
        <w:rPr>
          <w:rFonts w:ascii="Times New Roman" w:hAnsi="Times New Roman"/>
          <w:color w:val="000000"/>
          <w:sz w:val="28"/>
          <w:szCs w:val="28"/>
        </w:rPr>
        <w:t xml:space="preserve">Настоящие типовые требования к внешнему виду нестационарных торговых объектов (далее – НТО) на территории </w:t>
      </w:r>
      <w:r>
        <w:rPr>
          <w:rFonts w:ascii="Times New Roman" w:hAnsi="Times New Roman"/>
          <w:color w:val="000000"/>
          <w:sz w:val="28"/>
          <w:szCs w:val="28"/>
        </w:rPr>
        <w:t>Петровского сельского поселения</w:t>
      </w:r>
      <w:r w:rsidRPr="00A62D39">
        <w:rPr>
          <w:rFonts w:ascii="Times New Roman" w:hAnsi="Times New Roman"/>
          <w:color w:val="000000"/>
          <w:sz w:val="28"/>
          <w:szCs w:val="28"/>
        </w:rPr>
        <w:t xml:space="preserve"> разработаны в целях формирования </w:t>
      </w:r>
      <w:r w:rsidRPr="00A62D39">
        <w:rPr>
          <w:rFonts w:ascii="Times New Roman" w:hAnsi="Times New Roman"/>
          <w:sz w:val="28"/>
          <w:szCs w:val="28"/>
        </w:rPr>
        <w:t xml:space="preserve">комфортной среды для проживания путем создания единого художественно-стилистического оформления и установления единых требований к внешнему облику нестационарных торговых объектов на территории </w:t>
      </w:r>
      <w:r w:rsidRPr="004B61E4">
        <w:rPr>
          <w:rFonts w:ascii="Times New Roman" w:hAnsi="Times New Roman"/>
          <w:sz w:val="28"/>
          <w:szCs w:val="28"/>
        </w:rPr>
        <w:t>Петровского сельского поселения</w:t>
      </w:r>
      <w:r w:rsidRPr="00A62D39">
        <w:rPr>
          <w:rFonts w:ascii="Times New Roman" w:hAnsi="Times New Roman"/>
          <w:color w:val="000000"/>
          <w:sz w:val="28"/>
          <w:szCs w:val="28"/>
        </w:rPr>
        <w:t>.</w:t>
      </w:r>
    </w:p>
    <w:p w:rsidR="004B61E4" w:rsidRPr="001C33BE" w:rsidRDefault="004B61E4" w:rsidP="004B61E4">
      <w:pPr>
        <w:tabs>
          <w:tab w:val="left" w:pos="702"/>
        </w:tabs>
        <w:spacing w:after="0" w:line="240" w:lineRule="auto"/>
        <w:ind w:firstLine="709"/>
        <w:jc w:val="both"/>
        <w:rPr>
          <w:rFonts w:ascii="Times New Roman" w:hAnsi="Times New Roman"/>
          <w:sz w:val="28"/>
          <w:szCs w:val="28"/>
        </w:rPr>
      </w:pPr>
      <w:r w:rsidRPr="00A62D39">
        <w:rPr>
          <w:rFonts w:ascii="Times New Roman" w:hAnsi="Times New Roman"/>
          <w:sz w:val="28"/>
          <w:szCs w:val="28"/>
        </w:rPr>
        <w:t>Применение</w:t>
      </w:r>
      <w:r>
        <w:rPr>
          <w:rFonts w:ascii="Times New Roman" w:hAnsi="Times New Roman"/>
          <w:sz w:val="28"/>
          <w:szCs w:val="28"/>
        </w:rPr>
        <w:t xml:space="preserve"> </w:t>
      </w:r>
      <w:r w:rsidRPr="00A62D39">
        <w:rPr>
          <w:rFonts w:ascii="Times New Roman" w:hAnsi="Times New Roman"/>
          <w:sz w:val="28"/>
          <w:szCs w:val="28"/>
        </w:rPr>
        <w:t>данных</w:t>
      </w:r>
      <w:r>
        <w:rPr>
          <w:rFonts w:ascii="Times New Roman" w:hAnsi="Times New Roman"/>
          <w:sz w:val="28"/>
          <w:szCs w:val="28"/>
        </w:rPr>
        <w:t xml:space="preserve"> </w:t>
      </w:r>
      <w:r w:rsidRPr="00A62D39">
        <w:rPr>
          <w:rFonts w:ascii="Times New Roman" w:hAnsi="Times New Roman"/>
          <w:spacing w:val="-2"/>
          <w:sz w:val="28"/>
          <w:szCs w:val="28"/>
        </w:rPr>
        <w:t xml:space="preserve">требований </w:t>
      </w:r>
      <w:r w:rsidRPr="00A62D39">
        <w:rPr>
          <w:rFonts w:ascii="Times New Roman" w:hAnsi="Times New Roman"/>
          <w:sz w:val="28"/>
          <w:szCs w:val="28"/>
        </w:rPr>
        <w:t>распространяется</w:t>
      </w:r>
      <w:r>
        <w:rPr>
          <w:rFonts w:ascii="Times New Roman" w:hAnsi="Times New Roman"/>
          <w:sz w:val="28"/>
          <w:szCs w:val="28"/>
        </w:rPr>
        <w:t xml:space="preserve"> </w:t>
      </w:r>
      <w:r w:rsidRPr="00A62D39">
        <w:rPr>
          <w:rFonts w:ascii="Times New Roman" w:hAnsi="Times New Roman"/>
          <w:sz w:val="28"/>
          <w:szCs w:val="28"/>
        </w:rPr>
        <w:t>на</w:t>
      </w:r>
      <w:r>
        <w:rPr>
          <w:rFonts w:ascii="Times New Roman" w:hAnsi="Times New Roman"/>
          <w:sz w:val="28"/>
          <w:szCs w:val="28"/>
        </w:rPr>
        <w:t xml:space="preserve"> </w:t>
      </w:r>
      <w:r w:rsidRPr="00A62D39">
        <w:rPr>
          <w:rFonts w:ascii="Times New Roman" w:hAnsi="Times New Roman"/>
          <w:sz w:val="28"/>
          <w:szCs w:val="28"/>
        </w:rPr>
        <w:t>НТО, расположенные</w:t>
      </w:r>
      <w:r>
        <w:rPr>
          <w:rFonts w:ascii="Times New Roman" w:hAnsi="Times New Roman"/>
          <w:sz w:val="28"/>
          <w:szCs w:val="28"/>
        </w:rPr>
        <w:t xml:space="preserve"> </w:t>
      </w:r>
      <w:r w:rsidRPr="00A62D39">
        <w:rPr>
          <w:rFonts w:ascii="Times New Roman" w:hAnsi="Times New Roman"/>
          <w:sz w:val="28"/>
          <w:szCs w:val="28"/>
        </w:rPr>
        <w:t>на</w:t>
      </w:r>
      <w:r>
        <w:rPr>
          <w:rFonts w:ascii="Times New Roman" w:hAnsi="Times New Roman"/>
          <w:sz w:val="28"/>
          <w:szCs w:val="28"/>
        </w:rPr>
        <w:t xml:space="preserve"> </w:t>
      </w:r>
      <w:r w:rsidRPr="00A62D39">
        <w:rPr>
          <w:rFonts w:ascii="Times New Roman" w:hAnsi="Times New Roman"/>
          <w:sz w:val="28"/>
          <w:szCs w:val="28"/>
        </w:rPr>
        <w:t>муниципальных</w:t>
      </w:r>
      <w:r>
        <w:rPr>
          <w:rFonts w:ascii="Times New Roman" w:hAnsi="Times New Roman"/>
          <w:sz w:val="28"/>
          <w:szCs w:val="28"/>
        </w:rPr>
        <w:t xml:space="preserve"> </w:t>
      </w:r>
      <w:r w:rsidRPr="00A62D39">
        <w:rPr>
          <w:rFonts w:ascii="Times New Roman" w:hAnsi="Times New Roman"/>
          <w:spacing w:val="-2"/>
          <w:sz w:val="28"/>
          <w:szCs w:val="28"/>
        </w:rPr>
        <w:t xml:space="preserve">земельных </w:t>
      </w:r>
      <w:r w:rsidRPr="00A62D39">
        <w:rPr>
          <w:rFonts w:ascii="Times New Roman" w:hAnsi="Times New Roman"/>
          <w:sz w:val="28"/>
          <w:szCs w:val="28"/>
        </w:rPr>
        <w:t>участках</w:t>
      </w:r>
      <w:r>
        <w:rPr>
          <w:rFonts w:ascii="Times New Roman" w:hAnsi="Times New Roman"/>
          <w:sz w:val="28"/>
          <w:szCs w:val="28"/>
        </w:rPr>
        <w:t xml:space="preserve"> </w:t>
      </w:r>
      <w:r w:rsidRPr="00A62D39">
        <w:rPr>
          <w:rFonts w:ascii="Times New Roman" w:hAnsi="Times New Roman"/>
          <w:sz w:val="28"/>
          <w:szCs w:val="28"/>
        </w:rPr>
        <w:t>и</w:t>
      </w:r>
      <w:r>
        <w:rPr>
          <w:rFonts w:ascii="Times New Roman" w:hAnsi="Times New Roman"/>
          <w:sz w:val="28"/>
          <w:szCs w:val="28"/>
        </w:rPr>
        <w:t xml:space="preserve"> </w:t>
      </w:r>
      <w:r w:rsidRPr="00A62D39">
        <w:rPr>
          <w:rFonts w:ascii="Times New Roman" w:hAnsi="Times New Roman"/>
          <w:sz w:val="28"/>
          <w:szCs w:val="28"/>
        </w:rPr>
        <w:t>участках,</w:t>
      </w:r>
      <w:r>
        <w:rPr>
          <w:rFonts w:ascii="Times New Roman" w:hAnsi="Times New Roman"/>
          <w:sz w:val="28"/>
          <w:szCs w:val="28"/>
        </w:rPr>
        <w:t xml:space="preserve"> </w:t>
      </w:r>
      <w:r w:rsidRPr="00A62D39">
        <w:rPr>
          <w:rFonts w:ascii="Times New Roman" w:hAnsi="Times New Roman"/>
          <w:sz w:val="28"/>
          <w:szCs w:val="28"/>
        </w:rPr>
        <w:t>собственность</w:t>
      </w:r>
      <w:r>
        <w:rPr>
          <w:rFonts w:ascii="Times New Roman" w:hAnsi="Times New Roman"/>
          <w:sz w:val="28"/>
          <w:szCs w:val="28"/>
        </w:rPr>
        <w:t xml:space="preserve"> </w:t>
      </w:r>
      <w:r w:rsidRPr="00A62D39">
        <w:rPr>
          <w:rFonts w:ascii="Times New Roman" w:hAnsi="Times New Roman"/>
          <w:sz w:val="28"/>
          <w:szCs w:val="28"/>
        </w:rPr>
        <w:t>на</w:t>
      </w:r>
      <w:r>
        <w:rPr>
          <w:rFonts w:ascii="Times New Roman" w:hAnsi="Times New Roman"/>
          <w:sz w:val="28"/>
          <w:szCs w:val="28"/>
        </w:rPr>
        <w:t xml:space="preserve"> </w:t>
      </w:r>
      <w:r w:rsidRPr="00A62D39">
        <w:rPr>
          <w:rFonts w:ascii="Times New Roman" w:hAnsi="Times New Roman"/>
          <w:sz w:val="28"/>
          <w:szCs w:val="28"/>
        </w:rPr>
        <w:t>которые</w:t>
      </w:r>
      <w:r>
        <w:rPr>
          <w:rFonts w:ascii="Times New Roman" w:hAnsi="Times New Roman"/>
          <w:sz w:val="28"/>
          <w:szCs w:val="28"/>
        </w:rPr>
        <w:t xml:space="preserve"> </w:t>
      </w:r>
      <w:r w:rsidRPr="001C33BE">
        <w:rPr>
          <w:rFonts w:ascii="Times New Roman" w:hAnsi="Times New Roman"/>
          <w:sz w:val="28"/>
          <w:szCs w:val="28"/>
        </w:rPr>
        <w:t xml:space="preserve">не разграничена, а также </w:t>
      </w:r>
      <w:r w:rsidRPr="001C33BE">
        <w:rPr>
          <w:rFonts w:ascii="Times New Roman" w:hAnsi="Times New Roman"/>
          <w:spacing w:val="-5"/>
          <w:sz w:val="28"/>
          <w:szCs w:val="28"/>
        </w:rPr>
        <w:t>на</w:t>
      </w:r>
      <w:r w:rsidRPr="001C33BE">
        <w:rPr>
          <w:rFonts w:ascii="Times New Roman" w:hAnsi="Times New Roman"/>
          <w:sz w:val="28"/>
          <w:szCs w:val="28"/>
        </w:rPr>
        <w:t xml:space="preserve"> НТО, расположенные на земельных участках, находящихся в частной собственности. </w:t>
      </w:r>
    </w:p>
    <w:p w:rsidR="004B61E4" w:rsidRDefault="004B61E4" w:rsidP="004B61E4">
      <w:pPr>
        <w:tabs>
          <w:tab w:val="left" w:pos="702"/>
        </w:tabs>
        <w:spacing w:after="0" w:line="240" w:lineRule="auto"/>
        <w:ind w:firstLine="709"/>
        <w:jc w:val="both"/>
        <w:rPr>
          <w:rFonts w:ascii="Times New Roman" w:hAnsi="Times New Roman"/>
          <w:sz w:val="28"/>
          <w:szCs w:val="28"/>
        </w:rPr>
      </w:pPr>
      <w:r w:rsidRPr="00A62D39">
        <w:rPr>
          <w:rFonts w:ascii="Times New Roman" w:hAnsi="Times New Roman"/>
          <w:sz w:val="28"/>
          <w:szCs w:val="28"/>
        </w:rPr>
        <w:t xml:space="preserve">Действие настоящих </w:t>
      </w:r>
      <w:r>
        <w:rPr>
          <w:rFonts w:ascii="Times New Roman" w:hAnsi="Times New Roman"/>
          <w:sz w:val="28"/>
          <w:szCs w:val="28"/>
        </w:rPr>
        <w:t>требований</w:t>
      </w:r>
      <w:r w:rsidRPr="00A62D39">
        <w:rPr>
          <w:rFonts w:ascii="Times New Roman" w:hAnsi="Times New Roman"/>
          <w:sz w:val="28"/>
          <w:szCs w:val="28"/>
        </w:rPr>
        <w:t xml:space="preserve"> не распространяется на отношения, связанные с размещением НТО при проведении праздничных, общественно-политических, культурно-массовых и спортивно-массовых мероприятий, имеющих краткосрочный характер. Правила не регулируют отношения, связанные с размещением нестационарных торговых объектов, находящихся на территории ярмарок</w:t>
      </w:r>
      <w:r>
        <w:rPr>
          <w:rFonts w:ascii="Times New Roman" w:hAnsi="Times New Roman"/>
          <w:sz w:val="28"/>
          <w:szCs w:val="28"/>
        </w:rPr>
        <w:t>.</w:t>
      </w:r>
    </w:p>
    <w:p w:rsidR="004B61E4" w:rsidRPr="00A62D39" w:rsidRDefault="004B61E4" w:rsidP="004B61E4">
      <w:pPr>
        <w:tabs>
          <w:tab w:val="left" w:pos="702"/>
        </w:tabs>
        <w:spacing w:after="0" w:line="240" w:lineRule="auto"/>
        <w:ind w:firstLine="709"/>
        <w:jc w:val="both"/>
        <w:rPr>
          <w:rFonts w:ascii="Times New Roman" w:hAnsi="Times New Roman"/>
          <w:sz w:val="28"/>
          <w:szCs w:val="28"/>
        </w:rPr>
      </w:pPr>
      <w:r>
        <w:rPr>
          <w:rFonts w:ascii="Times New Roman" w:hAnsi="Times New Roman"/>
          <w:sz w:val="28"/>
          <w:szCs w:val="28"/>
        </w:rPr>
        <w:t xml:space="preserve">Данные </w:t>
      </w:r>
      <w:r w:rsidRPr="00D718C3">
        <w:rPr>
          <w:rFonts w:ascii="Times New Roman" w:hAnsi="Times New Roman"/>
          <w:sz w:val="28"/>
          <w:szCs w:val="28"/>
        </w:rPr>
        <w:t>требования не распространяются на оформление фасадов нестационарных торговых объектов, требования к которым установлены торговыми сетями с собственными торговыми марками (брендами).</w:t>
      </w:r>
    </w:p>
    <w:p w:rsidR="004B61E4" w:rsidRPr="00A62D39" w:rsidRDefault="004B61E4" w:rsidP="004B61E4">
      <w:pPr>
        <w:tabs>
          <w:tab w:val="left" w:pos="702"/>
        </w:tabs>
        <w:spacing w:after="0" w:line="240" w:lineRule="auto"/>
        <w:ind w:firstLine="709"/>
        <w:jc w:val="both"/>
        <w:rPr>
          <w:rFonts w:ascii="Times New Roman" w:hAnsi="Times New Roman"/>
          <w:sz w:val="28"/>
          <w:szCs w:val="28"/>
        </w:rPr>
      </w:pPr>
      <w:r w:rsidRPr="00A62D39">
        <w:rPr>
          <w:rFonts w:ascii="Times New Roman" w:hAnsi="Times New Roman"/>
          <w:color w:val="000000"/>
          <w:sz w:val="28"/>
          <w:szCs w:val="28"/>
        </w:rPr>
        <w:t>Размещение НТО должн</w:t>
      </w:r>
      <w:r>
        <w:rPr>
          <w:rFonts w:ascii="Times New Roman" w:hAnsi="Times New Roman"/>
          <w:color w:val="000000"/>
          <w:sz w:val="28"/>
          <w:szCs w:val="28"/>
        </w:rPr>
        <w:t>о</w:t>
      </w:r>
      <w:r w:rsidRPr="00A62D39">
        <w:rPr>
          <w:rFonts w:ascii="Times New Roman" w:hAnsi="Times New Roman"/>
          <w:color w:val="000000"/>
          <w:sz w:val="28"/>
          <w:szCs w:val="28"/>
        </w:rPr>
        <w:t xml:space="preserve"> соответствовать:</w:t>
      </w:r>
    </w:p>
    <w:p w:rsidR="004B61E4" w:rsidRPr="00A62D39" w:rsidRDefault="004B61E4" w:rsidP="004B61E4">
      <w:pPr>
        <w:spacing w:after="0" w:line="240" w:lineRule="auto"/>
        <w:ind w:left="709"/>
        <w:contextualSpacing/>
        <w:jc w:val="both"/>
        <w:rPr>
          <w:rFonts w:ascii="Times New Roman" w:hAnsi="Times New Roman"/>
          <w:sz w:val="28"/>
          <w:szCs w:val="28"/>
        </w:rPr>
      </w:pPr>
      <w:r>
        <w:rPr>
          <w:rFonts w:ascii="Times New Roman" w:hAnsi="Times New Roman"/>
          <w:color w:val="000000"/>
          <w:sz w:val="28"/>
          <w:szCs w:val="28"/>
        </w:rPr>
        <w:t xml:space="preserve">- </w:t>
      </w:r>
      <w:r w:rsidRPr="00A62D39">
        <w:rPr>
          <w:rFonts w:ascii="Times New Roman" w:hAnsi="Times New Roman"/>
          <w:color w:val="000000"/>
          <w:sz w:val="28"/>
          <w:szCs w:val="28"/>
        </w:rPr>
        <w:t>градостроительным условиям использования территории;</w:t>
      </w:r>
    </w:p>
    <w:p w:rsidR="004B61E4" w:rsidRPr="00A62D39" w:rsidRDefault="004B61E4" w:rsidP="004B61E4">
      <w:pPr>
        <w:spacing w:after="0" w:line="240" w:lineRule="auto"/>
        <w:ind w:left="709"/>
        <w:contextualSpacing/>
        <w:jc w:val="both"/>
        <w:rPr>
          <w:rFonts w:ascii="Times New Roman" w:hAnsi="Times New Roman"/>
          <w:sz w:val="28"/>
          <w:szCs w:val="28"/>
        </w:rPr>
      </w:pPr>
      <w:r>
        <w:rPr>
          <w:rFonts w:ascii="Times New Roman" w:hAnsi="Times New Roman"/>
          <w:color w:val="000000"/>
          <w:sz w:val="28"/>
          <w:szCs w:val="28"/>
        </w:rPr>
        <w:t xml:space="preserve">- </w:t>
      </w:r>
      <w:r w:rsidRPr="00A62D39">
        <w:rPr>
          <w:rFonts w:ascii="Times New Roman" w:hAnsi="Times New Roman"/>
          <w:color w:val="000000"/>
          <w:sz w:val="28"/>
          <w:szCs w:val="28"/>
        </w:rPr>
        <w:t>требованиям технических регламентов;</w:t>
      </w:r>
    </w:p>
    <w:p w:rsidR="004B61E4" w:rsidRPr="00A62D39" w:rsidRDefault="004B61E4" w:rsidP="004B61E4">
      <w:pPr>
        <w:spacing w:after="0" w:line="240" w:lineRule="auto"/>
        <w:ind w:left="709"/>
        <w:contextualSpacing/>
        <w:jc w:val="both"/>
        <w:rPr>
          <w:rFonts w:ascii="Times New Roman" w:hAnsi="Times New Roman"/>
          <w:sz w:val="28"/>
          <w:szCs w:val="28"/>
        </w:rPr>
      </w:pPr>
      <w:r>
        <w:rPr>
          <w:rFonts w:ascii="Times New Roman" w:hAnsi="Times New Roman"/>
          <w:color w:val="000000"/>
          <w:sz w:val="28"/>
          <w:szCs w:val="28"/>
        </w:rPr>
        <w:t xml:space="preserve">- </w:t>
      </w:r>
      <w:r w:rsidRPr="00A62D39">
        <w:rPr>
          <w:rFonts w:ascii="Times New Roman" w:hAnsi="Times New Roman"/>
          <w:color w:val="000000"/>
          <w:sz w:val="28"/>
          <w:szCs w:val="28"/>
        </w:rPr>
        <w:t>санитарно</w:t>
      </w:r>
      <w:r>
        <w:rPr>
          <w:rFonts w:ascii="Times New Roman" w:hAnsi="Times New Roman"/>
          <w:color w:val="000000"/>
          <w:sz w:val="28"/>
          <w:szCs w:val="28"/>
        </w:rPr>
        <w:t>-</w:t>
      </w:r>
      <w:r w:rsidRPr="00A62D39">
        <w:rPr>
          <w:rFonts w:ascii="Times New Roman" w:hAnsi="Times New Roman"/>
          <w:color w:val="000000"/>
          <w:sz w:val="28"/>
          <w:szCs w:val="28"/>
        </w:rPr>
        <w:t>эпидемиологическим</w:t>
      </w:r>
      <w:r w:rsidRPr="00481A49">
        <w:rPr>
          <w:rFonts w:ascii="Times New Roman" w:hAnsi="Times New Roman"/>
          <w:color w:val="000000"/>
          <w:sz w:val="28"/>
          <w:szCs w:val="28"/>
        </w:rPr>
        <w:t xml:space="preserve"> </w:t>
      </w:r>
      <w:r w:rsidRPr="00A62D39">
        <w:rPr>
          <w:rFonts w:ascii="Times New Roman" w:hAnsi="Times New Roman"/>
          <w:color w:val="000000"/>
          <w:sz w:val="28"/>
          <w:szCs w:val="28"/>
        </w:rPr>
        <w:t>требованиям;</w:t>
      </w:r>
    </w:p>
    <w:p w:rsidR="004B61E4" w:rsidRPr="00A62D39" w:rsidRDefault="004B61E4" w:rsidP="004B61E4">
      <w:pPr>
        <w:spacing w:after="0" w:line="240" w:lineRule="auto"/>
        <w:ind w:left="709"/>
        <w:contextualSpacing/>
        <w:jc w:val="both"/>
        <w:rPr>
          <w:rFonts w:ascii="Times New Roman" w:hAnsi="Times New Roman"/>
          <w:sz w:val="28"/>
          <w:szCs w:val="28"/>
        </w:rPr>
      </w:pPr>
      <w:r>
        <w:rPr>
          <w:rFonts w:ascii="Times New Roman" w:hAnsi="Times New Roman"/>
          <w:color w:val="000000"/>
          <w:sz w:val="28"/>
          <w:szCs w:val="28"/>
        </w:rPr>
        <w:t>-</w:t>
      </w:r>
      <w:r w:rsidRPr="00A62D39">
        <w:rPr>
          <w:rFonts w:ascii="Times New Roman" w:hAnsi="Times New Roman"/>
          <w:color w:val="000000"/>
          <w:sz w:val="28"/>
          <w:szCs w:val="28"/>
        </w:rPr>
        <w:t xml:space="preserve"> экологическим </w:t>
      </w:r>
      <w:bookmarkStart w:id="1" w:name="_Hlk216942855"/>
      <w:r w:rsidRPr="00A62D39">
        <w:rPr>
          <w:rFonts w:ascii="Times New Roman" w:hAnsi="Times New Roman"/>
          <w:color w:val="000000"/>
          <w:sz w:val="28"/>
          <w:szCs w:val="28"/>
        </w:rPr>
        <w:t>требованиям</w:t>
      </w:r>
      <w:bookmarkEnd w:id="1"/>
      <w:r w:rsidRPr="00A62D39">
        <w:rPr>
          <w:rFonts w:ascii="Times New Roman" w:hAnsi="Times New Roman"/>
          <w:color w:val="000000"/>
          <w:sz w:val="28"/>
          <w:szCs w:val="28"/>
        </w:rPr>
        <w:t>;</w:t>
      </w:r>
    </w:p>
    <w:p w:rsidR="004B61E4" w:rsidRPr="00A62D39" w:rsidRDefault="004B61E4" w:rsidP="004B61E4">
      <w:pPr>
        <w:spacing w:after="0" w:line="240" w:lineRule="auto"/>
        <w:ind w:left="709"/>
        <w:contextualSpacing/>
        <w:jc w:val="both"/>
        <w:rPr>
          <w:rFonts w:ascii="Times New Roman" w:hAnsi="Times New Roman"/>
          <w:sz w:val="28"/>
          <w:szCs w:val="28"/>
        </w:rPr>
      </w:pPr>
      <w:r>
        <w:rPr>
          <w:rFonts w:ascii="Times New Roman" w:hAnsi="Times New Roman"/>
          <w:color w:val="000000"/>
          <w:sz w:val="28"/>
          <w:szCs w:val="28"/>
        </w:rPr>
        <w:t>-</w:t>
      </w:r>
      <w:r w:rsidRPr="00A62D39">
        <w:rPr>
          <w:rFonts w:ascii="Times New Roman" w:hAnsi="Times New Roman"/>
          <w:color w:val="000000"/>
          <w:sz w:val="28"/>
          <w:szCs w:val="28"/>
        </w:rPr>
        <w:t xml:space="preserve"> требованиям государственной охраны объектов культурного наследия.</w:t>
      </w:r>
    </w:p>
    <w:p w:rsidR="004B61E4" w:rsidRPr="00A62D39" w:rsidRDefault="004B61E4" w:rsidP="004B61E4">
      <w:pPr>
        <w:tabs>
          <w:tab w:val="left" w:pos="702"/>
        </w:tabs>
        <w:spacing w:after="0" w:line="240" w:lineRule="auto"/>
        <w:ind w:firstLine="709"/>
        <w:jc w:val="both"/>
        <w:rPr>
          <w:rFonts w:ascii="Times New Roman" w:hAnsi="Times New Roman"/>
          <w:sz w:val="28"/>
          <w:szCs w:val="28"/>
        </w:rPr>
      </w:pPr>
      <w:r w:rsidRPr="00A62D39">
        <w:rPr>
          <w:rFonts w:ascii="Times New Roman" w:hAnsi="Times New Roman"/>
          <w:color w:val="000000"/>
          <w:sz w:val="28"/>
          <w:szCs w:val="28"/>
        </w:rPr>
        <w:t xml:space="preserve">Размещаемые на территории </w:t>
      </w:r>
      <w:r w:rsidRPr="004B61E4">
        <w:rPr>
          <w:rFonts w:ascii="Times New Roman" w:hAnsi="Times New Roman"/>
          <w:color w:val="000000"/>
          <w:sz w:val="28"/>
          <w:szCs w:val="28"/>
        </w:rPr>
        <w:t>Петровского сельского поселения</w:t>
      </w:r>
      <w:r w:rsidRPr="00A62D39">
        <w:rPr>
          <w:rFonts w:ascii="Times New Roman" w:hAnsi="Times New Roman"/>
          <w:color w:val="000000"/>
          <w:sz w:val="28"/>
          <w:szCs w:val="28"/>
        </w:rPr>
        <w:t xml:space="preserve"> НТО должны соответствовать требованиям к внешнему виду нестационарных торговых объектов, основная направленность которых заключается в создании современных, функциональных, визуально привлекательных торговых объектов.</w:t>
      </w:r>
    </w:p>
    <w:p w:rsidR="004B61E4" w:rsidRDefault="004B61E4" w:rsidP="004B61E4">
      <w:pPr>
        <w:tabs>
          <w:tab w:val="left" w:pos="702"/>
        </w:tabs>
        <w:spacing w:after="0" w:line="240" w:lineRule="auto"/>
        <w:ind w:firstLine="709"/>
        <w:jc w:val="both"/>
        <w:rPr>
          <w:rFonts w:ascii="Times New Roman" w:hAnsi="Times New Roman"/>
          <w:color w:val="000000"/>
          <w:sz w:val="28"/>
          <w:szCs w:val="28"/>
        </w:rPr>
      </w:pPr>
      <w:r w:rsidRPr="00A62D39">
        <w:rPr>
          <w:rFonts w:ascii="Times New Roman" w:hAnsi="Times New Roman"/>
          <w:color w:val="000000"/>
          <w:sz w:val="28"/>
          <w:szCs w:val="28"/>
        </w:rPr>
        <w:t>НТО должны содержаться в технически исправном состоянии. В случае необходимости осуществления ремонтных работ, такие работы должны осуществляться с учетом сохранения внешнего вида и цветового решения НТО.</w:t>
      </w:r>
    </w:p>
    <w:p w:rsidR="004B61E4" w:rsidRDefault="004B61E4" w:rsidP="004B61E4">
      <w:pPr>
        <w:tabs>
          <w:tab w:val="left" w:pos="702"/>
        </w:tabs>
        <w:spacing w:after="0" w:line="240" w:lineRule="auto"/>
        <w:ind w:firstLine="709"/>
        <w:jc w:val="both"/>
        <w:rPr>
          <w:rFonts w:ascii="Times New Roman" w:hAnsi="Times New Roman"/>
          <w:sz w:val="28"/>
          <w:szCs w:val="28"/>
        </w:rPr>
      </w:pPr>
    </w:p>
    <w:p w:rsidR="004B61E4" w:rsidRDefault="004B61E4" w:rsidP="004B61E4">
      <w:pPr>
        <w:numPr>
          <w:ilvl w:val="1"/>
          <w:numId w:val="27"/>
        </w:numPr>
        <w:spacing w:after="0" w:line="240" w:lineRule="auto"/>
        <w:ind w:left="0" w:firstLine="709"/>
        <w:rPr>
          <w:rFonts w:ascii="Times New Roman" w:hAnsi="Times New Roman"/>
          <w:sz w:val="28"/>
          <w:szCs w:val="28"/>
        </w:rPr>
      </w:pPr>
      <w:r>
        <w:rPr>
          <w:rFonts w:ascii="Times New Roman" w:hAnsi="Times New Roman"/>
          <w:sz w:val="28"/>
          <w:szCs w:val="28"/>
        </w:rPr>
        <w:t>Термины и определения</w:t>
      </w:r>
    </w:p>
    <w:p w:rsidR="004B61E4" w:rsidRDefault="004B61E4" w:rsidP="004B61E4">
      <w:pPr>
        <w:spacing w:after="0" w:line="240" w:lineRule="auto"/>
        <w:ind w:firstLine="709"/>
        <w:jc w:val="both"/>
        <w:rPr>
          <w:rFonts w:ascii="Times New Roman" w:hAnsi="Times New Roman"/>
          <w:sz w:val="28"/>
          <w:szCs w:val="28"/>
        </w:rPr>
      </w:pPr>
      <w:r w:rsidRPr="00F66F9F">
        <w:rPr>
          <w:rFonts w:ascii="Times New Roman" w:hAnsi="Times New Roman"/>
          <w:b/>
          <w:sz w:val="28"/>
          <w:szCs w:val="28"/>
        </w:rPr>
        <w:t>Нестационарный торговый объект</w:t>
      </w:r>
      <w:r>
        <w:rPr>
          <w:rFonts w:ascii="Times New Roman" w:hAnsi="Times New Roman"/>
          <w:sz w:val="28"/>
          <w:szCs w:val="28"/>
        </w:rPr>
        <w:t xml:space="preserve"> </w:t>
      </w:r>
      <w:r w:rsidRPr="00F66F9F">
        <w:rPr>
          <w:rFonts w:ascii="Times New Roman" w:hAnsi="Times New Roman"/>
          <w:b/>
          <w:sz w:val="28"/>
          <w:szCs w:val="28"/>
        </w:rPr>
        <w:t>(далее НТО)</w:t>
      </w:r>
      <w:r w:rsidRPr="005F4D01">
        <w:rPr>
          <w:rFonts w:ascii="Times New Roman" w:hAnsi="Times New Roman"/>
          <w:sz w:val="28"/>
          <w:szCs w:val="28"/>
        </w:rPr>
        <w:t xml:space="preserve"> — 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w:t>
      </w:r>
      <w:r>
        <w:rPr>
          <w:rFonts w:ascii="Times New Roman" w:hAnsi="Times New Roman"/>
          <w:sz w:val="28"/>
          <w:szCs w:val="28"/>
        </w:rPr>
        <w:t>.</w:t>
      </w:r>
    </w:p>
    <w:p w:rsidR="004B61E4" w:rsidRDefault="004B61E4" w:rsidP="004B61E4">
      <w:pPr>
        <w:spacing w:after="0" w:line="240" w:lineRule="auto"/>
        <w:ind w:firstLine="709"/>
        <w:jc w:val="both"/>
        <w:rPr>
          <w:rFonts w:ascii="Times New Roman" w:hAnsi="Times New Roman"/>
          <w:sz w:val="28"/>
          <w:szCs w:val="28"/>
        </w:rPr>
      </w:pPr>
      <w:r w:rsidRPr="00F66F9F">
        <w:rPr>
          <w:rFonts w:ascii="Times New Roman" w:hAnsi="Times New Roman"/>
          <w:b/>
          <w:sz w:val="28"/>
          <w:szCs w:val="28"/>
        </w:rPr>
        <w:t>Сгруппированные НТО</w:t>
      </w:r>
      <w:r w:rsidRPr="00CF2555">
        <w:rPr>
          <w:rFonts w:ascii="Times New Roman" w:hAnsi="Times New Roman"/>
          <w:sz w:val="28"/>
          <w:szCs w:val="28"/>
        </w:rPr>
        <w:t xml:space="preserve"> — два и более НТО, расстояние между которыми менее 0,3 м.</w:t>
      </w:r>
    </w:p>
    <w:p w:rsidR="004B61E4" w:rsidRPr="00F66F9F" w:rsidRDefault="004B61E4" w:rsidP="004B61E4">
      <w:pPr>
        <w:spacing w:after="0" w:line="240" w:lineRule="auto"/>
        <w:ind w:firstLine="709"/>
        <w:jc w:val="both"/>
        <w:rPr>
          <w:rFonts w:ascii="Times New Roman" w:hAnsi="Times New Roman"/>
          <w:b/>
          <w:sz w:val="28"/>
          <w:szCs w:val="28"/>
        </w:rPr>
      </w:pPr>
      <w:r w:rsidRPr="00F66F9F">
        <w:rPr>
          <w:rFonts w:ascii="Times New Roman" w:hAnsi="Times New Roman"/>
          <w:b/>
          <w:sz w:val="28"/>
          <w:szCs w:val="28"/>
        </w:rPr>
        <w:t>Торговая галерея — Сгруппированные НТО (торговая галерея)</w:t>
      </w:r>
    </w:p>
    <w:p w:rsidR="004B61E4" w:rsidRPr="00F5000D" w:rsidRDefault="004B61E4" w:rsidP="004B61E4">
      <w:pPr>
        <w:spacing w:after="0" w:line="240" w:lineRule="auto"/>
        <w:ind w:firstLine="709"/>
        <w:jc w:val="both"/>
        <w:rPr>
          <w:rFonts w:ascii="Times New Roman" w:hAnsi="Times New Roman"/>
          <w:sz w:val="28"/>
          <w:szCs w:val="28"/>
        </w:rPr>
      </w:pPr>
      <w:r w:rsidRPr="00F5000D">
        <w:rPr>
          <w:rFonts w:ascii="Times New Roman" w:hAnsi="Times New Roman"/>
          <w:sz w:val="28"/>
          <w:szCs w:val="28"/>
        </w:rPr>
        <w:lastRenderedPageBreak/>
        <w:t>Организованные в вытянутом пространстве, размещенные вплотную друг к другу, либо на расстоянии не более 0,3 м два и более НТО в группе, выполненные в едином архитектурном стиле, в одной цветовой гамме. Высота и глубина рядом стоящих НТО должна быть одинаковой.</w:t>
      </w:r>
    </w:p>
    <w:p w:rsidR="004B61E4" w:rsidRDefault="004B61E4" w:rsidP="004B61E4">
      <w:pPr>
        <w:spacing w:after="0" w:line="240" w:lineRule="auto"/>
        <w:ind w:firstLine="709"/>
        <w:jc w:val="both"/>
        <w:rPr>
          <w:rFonts w:ascii="Times New Roman" w:hAnsi="Times New Roman"/>
          <w:sz w:val="28"/>
          <w:szCs w:val="28"/>
        </w:rPr>
      </w:pPr>
      <w:r w:rsidRPr="00F5000D">
        <w:rPr>
          <w:rFonts w:ascii="Times New Roman" w:hAnsi="Times New Roman"/>
          <w:sz w:val="28"/>
          <w:szCs w:val="28"/>
        </w:rPr>
        <w:t>Либо НТО, выполненный в едином архитектурном стиле, состоящий из совокупности специализированных павильонов или киосков, симметрично расположенных напротив друг друга, обеспечивающих</w:t>
      </w:r>
      <w:r>
        <w:rPr>
          <w:rFonts w:ascii="Times New Roman" w:hAnsi="Times New Roman"/>
          <w:sz w:val="28"/>
          <w:szCs w:val="28"/>
        </w:rPr>
        <w:t xml:space="preserve"> </w:t>
      </w:r>
      <w:r w:rsidRPr="00F5000D">
        <w:rPr>
          <w:rFonts w:ascii="Times New Roman" w:hAnsi="Times New Roman"/>
          <w:sz w:val="28"/>
          <w:szCs w:val="28"/>
        </w:rPr>
        <w:t>беспрепятственный проход для</w:t>
      </w:r>
      <w:r>
        <w:rPr>
          <w:rFonts w:ascii="Times New Roman" w:hAnsi="Times New Roman"/>
          <w:sz w:val="28"/>
          <w:szCs w:val="28"/>
        </w:rPr>
        <w:t xml:space="preserve"> </w:t>
      </w:r>
      <w:r w:rsidRPr="00F5000D">
        <w:rPr>
          <w:rFonts w:ascii="Times New Roman" w:hAnsi="Times New Roman"/>
          <w:sz w:val="28"/>
          <w:szCs w:val="28"/>
        </w:rPr>
        <w:t>покупателей, объединенных под единой временной светопрозрачной кровлей, не несущей теплоизоляционную функцию.</w:t>
      </w:r>
    </w:p>
    <w:p w:rsidR="004B61E4" w:rsidRDefault="004B61E4" w:rsidP="004B61E4">
      <w:pPr>
        <w:spacing w:after="0" w:line="240" w:lineRule="auto"/>
        <w:ind w:firstLine="709"/>
        <w:jc w:val="both"/>
        <w:rPr>
          <w:rFonts w:ascii="Times New Roman" w:hAnsi="Times New Roman"/>
          <w:sz w:val="28"/>
          <w:szCs w:val="28"/>
        </w:rPr>
      </w:pPr>
      <w:r w:rsidRPr="00F5000D">
        <w:rPr>
          <w:rFonts w:ascii="Times New Roman" w:hAnsi="Times New Roman"/>
          <w:sz w:val="28"/>
          <w:szCs w:val="28"/>
        </w:rPr>
        <w:t xml:space="preserve">Рекомендуется выполнять общий проект на всю группу НТО, включая </w:t>
      </w:r>
      <w:r>
        <w:rPr>
          <w:rFonts w:ascii="Times New Roman" w:hAnsi="Times New Roman"/>
          <w:sz w:val="28"/>
          <w:szCs w:val="28"/>
        </w:rPr>
        <w:t>про</w:t>
      </w:r>
      <w:r w:rsidRPr="00F5000D">
        <w:rPr>
          <w:rFonts w:ascii="Times New Roman" w:hAnsi="Times New Roman"/>
          <w:sz w:val="28"/>
          <w:szCs w:val="28"/>
        </w:rPr>
        <w:t>ект благоустройства прилегающей территории.</w:t>
      </w:r>
    </w:p>
    <w:p w:rsidR="004B61E4" w:rsidRDefault="004B61E4" w:rsidP="004B61E4">
      <w:pPr>
        <w:spacing w:after="0" w:line="240" w:lineRule="auto"/>
        <w:ind w:firstLine="709"/>
        <w:jc w:val="both"/>
        <w:rPr>
          <w:rFonts w:ascii="Times New Roman" w:hAnsi="Times New Roman"/>
          <w:sz w:val="28"/>
          <w:szCs w:val="28"/>
        </w:rPr>
      </w:pPr>
      <w:r w:rsidRPr="00F66F9F">
        <w:rPr>
          <w:rFonts w:ascii="Times New Roman" w:hAnsi="Times New Roman"/>
          <w:b/>
          <w:sz w:val="28"/>
          <w:szCs w:val="28"/>
        </w:rPr>
        <w:t>Объекты культурного наследия (</w:t>
      </w:r>
      <w:r>
        <w:rPr>
          <w:rFonts w:ascii="Times New Roman" w:hAnsi="Times New Roman"/>
          <w:b/>
          <w:sz w:val="28"/>
          <w:szCs w:val="28"/>
        </w:rPr>
        <w:t xml:space="preserve">далее </w:t>
      </w:r>
      <w:r w:rsidRPr="00F66F9F">
        <w:rPr>
          <w:rFonts w:ascii="Times New Roman" w:hAnsi="Times New Roman"/>
          <w:b/>
          <w:sz w:val="28"/>
          <w:szCs w:val="28"/>
        </w:rPr>
        <w:t>ОКН)</w:t>
      </w:r>
      <w:r w:rsidRPr="006B36D6">
        <w:rPr>
          <w:rFonts w:ascii="Times New Roman" w:hAnsi="Times New Roman"/>
          <w:sz w:val="28"/>
          <w:szCs w:val="28"/>
        </w:rPr>
        <w:t xml:space="preserve"> — недвижимое имущество (включая объекты археологического наследия) и иные объекты с исторически связанными с ними</w:t>
      </w:r>
      <w:r>
        <w:rPr>
          <w:rFonts w:ascii="Times New Roman" w:hAnsi="Times New Roman"/>
          <w:sz w:val="28"/>
          <w:szCs w:val="28"/>
        </w:rPr>
        <w:t xml:space="preserve"> </w:t>
      </w:r>
      <w:r w:rsidRPr="006B36D6">
        <w:rPr>
          <w:rFonts w:ascii="Times New Roman" w:hAnsi="Times New Roman"/>
          <w:sz w:val="28"/>
          <w:szCs w:val="28"/>
        </w:rPr>
        <w:t>территориями, произведениями живописи, скульптуры, декоративно-прикладного искусства, объектами науки и техники и</w:t>
      </w:r>
      <w:r>
        <w:rPr>
          <w:rFonts w:ascii="Times New Roman" w:hAnsi="Times New Roman"/>
          <w:sz w:val="28"/>
          <w:szCs w:val="28"/>
        </w:rPr>
        <w:t xml:space="preserve"> </w:t>
      </w:r>
      <w:r w:rsidRPr="006B36D6">
        <w:rPr>
          <w:rFonts w:ascii="Times New Roman" w:hAnsi="Times New Roman"/>
          <w:sz w:val="28"/>
          <w:szCs w:val="28"/>
        </w:rPr>
        <w:t>иными предметами материальной культуры, возникшие в результате исторических</w:t>
      </w:r>
      <w:r>
        <w:rPr>
          <w:rFonts w:ascii="Times New Roman" w:hAnsi="Times New Roman"/>
          <w:sz w:val="28"/>
          <w:szCs w:val="28"/>
        </w:rPr>
        <w:t xml:space="preserve"> </w:t>
      </w:r>
      <w:r w:rsidRPr="006B36D6">
        <w:rPr>
          <w:rFonts w:ascii="Times New Roman" w:hAnsi="Times New Roman"/>
          <w:sz w:val="28"/>
          <w:szCs w:val="28"/>
        </w:rPr>
        <w:t>событий, представляющие собой ценность с точки зрения истории, археологии,</w:t>
      </w:r>
      <w:r>
        <w:rPr>
          <w:rFonts w:ascii="Times New Roman" w:hAnsi="Times New Roman"/>
          <w:sz w:val="28"/>
          <w:szCs w:val="28"/>
        </w:rPr>
        <w:t xml:space="preserve"> </w:t>
      </w:r>
      <w:r w:rsidRPr="006B36D6">
        <w:rPr>
          <w:rFonts w:ascii="Times New Roman" w:hAnsi="Times New Roman"/>
          <w:sz w:val="28"/>
          <w:szCs w:val="28"/>
        </w:rPr>
        <w:t>архитектуры, градостроительства, искусства, науки и техники, эстетики,</w:t>
      </w:r>
      <w:r>
        <w:rPr>
          <w:rFonts w:ascii="Times New Roman" w:hAnsi="Times New Roman"/>
          <w:sz w:val="28"/>
          <w:szCs w:val="28"/>
        </w:rPr>
        <w:t xml:space="preserve"> </w:t>
      </w:r>
      <w:r w:rsidRPr="006B36D6">
        <w:rPr>
          <w:rFonts w:ascii="Times New Roman" w:hAnsi="Times New Roman"/>
          <w:sz w:val="28"/>
          <w:szCs w:val="28"/>
        </w:rPr>
        <w:t>этнологии или антропологии, социальной культуры и являющиеся свидетельством эпох и цивилизаций, подлинными</w:t>
      </w:r>
      <w:r>
        <w:rPr>
          <w:rFonts w:ascii="Times New Roman" w:hAnsi="Times New Roman"/>
          <w:sz w:val="28"/>
          <w:szCs w:val="28"/>
        </w:rPr>
        <w:t xml:space="preserve"> </w:t>
      </w:r>
      <w:r w:rsidRPr="006B36D6">
        <w:rPr>
          <w:rFonts w:ascii="Times New Roman" w:hAnsi="Times New Roman"/>
          <w:sz w:val="28"/>
          <w:szCs w:val="28"/>
        </w:rPr>
        <w:t>источниками информации о зарождении и</w:t>
      </w:r>
      <w:r>
        <w:rPr>
          <w:rFonts w:ascii="Times New Roman" w:hAnsi="Times New Roman"/>
          <w:sz w:val="28"/>
          <w:szCs w:val="28"/>
        </w:rPr>
        <w:t xml:space="preserve"> </w:t>
      </w:r>
      <w:r w:rsidRPr="006B36D6">
        <w:rPr>
          <w:rFonts w:ascii="Times New Roman" w:hAnsi="Times New Roman"/>
          <w:sz w:val="28"/>
          <w:szCs w:val="28"/>
        </w:rPr>
        <w:t>развитии культуры.</w:t>
      </w:r>
    </w:p>
    <w:p w:rsidR="004B61E4" w:rsidRDefault="004B61E4" w:rsidP="004B61E4">
      <w:pPr>
        <w:spacing w:after="0" w:line="240" w:lineRule="auto"/>
        <w:ind w:firstLine="709"/>
        <w:jc w:val="both"/>
        <w:rPr>
          <w:rFonts w:ascii="Times New Roman" w:hAnsi="Times New Roman"/>
          <w:sz w:val="28"/>
          <w:szCs w:val="28"/>
        </w:rPr>
      </w:pPr>
      <w:r w:rsidRPr="00F66F9F">
        <w:rPr>
          <w:rFonts w:ascii="Times New Roman" w:hAnsi="Times New Roman"/>
          <w:b/>
          <w:sz w:val="28"/>
          <w:szCs w:val="28"/>
        </w:rPr>
        <w:t>Проезжая часть</w:t>
      </w:r>
      <w:r w:rsidRPr="00F66F9F">
        <w:rPr>
          <w:rFonts w:ascii="Times New Roman" w:hAnsi="Times New Roman"/>
          <w:sz w:val="28"/>
          <w:szCs w:val="28"/>
        </w:rPr>
        <w:t xml:space="preserve"> — элемент дороги, предназначенный для движения</w:t>
      </w:r>
      <w:r>
        <w:rPr>
          <w:rFonts w:ascii="Times New Roman" w:hAnsi="Times New Roman"/>
          <w:sz w:val="28"/>
          <w:szCs w:val="28"/>
        </w:rPr>
        <w:t xml:space="preserve"> </w:t>
      </w:r>
      <w:r w:rsidRPr="00F66F9F">
        <w:rPr>
          <w:rFonts w:ascii="Times New Roman" w:hAnsi="Times New Roman"/>
          <w:sz w:val="28"/>
          <w:szCs w:val="28"/>
        </w:rPr>
        <w:t>безрельсовых транспортных средств</w:t>
      </w:r>
    </w:p>
    <w:p w:rsidR="004B61E4" w:rsidRDefault="004B61E4" w:rsidP="004B61E4">
      <w:pPr>
        <w:spacing w:after="0" w:line="240" w:lineRule="auto"/>
        <w:ind w:firstLine="709"/>
        <w:jc w:val="both"/>
        <w:rPr>
          <w:rFonts w:ascii="Times New Roman" w:hAnsi="Times New Roman"/>
          <w:sz w:val="28"/>
          <w:szCs w:val="28"/>
        </w:rPr>
      </w:pPr>
      <w:r w:rsidRPr="00C02E8A">
        <w:rPr>
          <w:rFonts w:ascii="Times New Roman" w:hAnsi="Times New Roman"/>
          <w:b/>
          <w:sz w:val="28"/>
          <w:szCs w:val="28"/>
        </w:rPr>
        <w:t>Посадочная площадка</w:t>
      </w:r>
      <w:r w:rsidRPr="00F66F9F">
        <w:rPr>
          <w:rFonts w:ascii="Times New Roman" w:hAnsi="Times New Roman"/>
          <w:sz w:val="28"/>
          <w:szCs w:val="28"/>
        </w:rPr>
        <w:t xml:space="preserve"> — элемент остановочного комплекса, предназначенный для высадки и посадки пассажиров.</w:t>
      </w:r>
    </w:p>
    <w:p w:rsidR="004B61E4" w:rsidRPr="00493D61" w:rsidRDefault="004B61E4" w:rsidP="004B61E4">
      <w:pPr>
        <w:spacing w:after="0" w:line="240" w:lineRule="auto"/>
        <w:ind w:firstLine="709"/>
        <w:jc w:val="both"/>
        <w:rPr>
          <w:rFonts w:ascii="Times New Roman" w:hAnsi="Times New Roman"/>
          <w:sz w:val="28"/>
          <w:szCs w:val="28"/>
        </w:rPr>
      </w:pPr>
      <w:r w:rsidRPr="00F66F9F">
        <w:rPr>
          <w:rFonts w:ascii="Times New Roman" w:hAnsi="Times New Roman"/>
          <w:b/>
          <w:sz w:val="28"/>
          <w:szCs w:val="28"/>
        </w:rPr>
        <w:t>Остановочный павильон</w:t>
      </w:r>
      <w:r w:rsidRPr="00F66F9F">
        <w:rPr>
          <w:rFonts w:ascii="Times New Roman" w:hAnsi="Times New Roman"/>
          <w:sz w:val="28"/>
          <w:szCs w:val="28"/>
        </w:rPr>
        <w:t xml:space="preserve"> — элемент остановочного комплекса, </w:t>
      </w:r>
      <w:r w:rsidRPr="00493D61">
        <w:rPr>
          <w:rFonts w:ascii="Times New Roman" w:hAnsi="Times New Roman"/>
          <w:sz w:val="28"/>
          <w:szCs w:val="28"/>
        </w:rPr>
        <w:t>предназначенный для укрытия пассажиров, ожидающих прибытия общественного транспорта, от воздействия неблагоприятных погодно-климатических факторов (осадки, воздействие прямых солнечных лучей, ветер и т.п.).</w:t>
      </w:r>
    </w:p>
    <w:p w:rsidR="004B61E4" w:rsidRPr="004B61E4" w:rsidRDefault="004B61E4" w:rsidP="004B61E4">
      <w:pPr>
        <w:spacing w:after="0" w:line="240" w:lineRule="auto"/>
        <w:ind w:firstLine="709"/>
        <w:jc w:val="both"/>
        <w:rPr>
          <w:rFonts w:ascii="Times New Roman" w:hAnsi="Times New Roman"/>
          <w:color w:val="000000" w:themeColor="text1"/>
          <w:sz w:val="28"/>
          <w:szCs w:val="28"/>
          <w:shd w:val="clear" w:color="auto" w:fill="FFFFFF"/>
        </w:rPr>
      </w:pPr>
      <w:r w:rsidRPr="004B61E4">
        <w:rPr>
          <w:rFonts w:ascii="Times New Roman" w:hAnsi="Times New Roman"/>
          <w:b/>
          <w:color w:val="000000" w:themeColor="text1"/>
          <w:sz w:val="28"/>
          <w:szCs w:val="28"/>
          <w:shd w:val="clear" w:color="auto" w:fill="FFFFFF"/>
        </w:rPr>
        <w:t>Светопрозрачные конструкции НТО</w:t>
      </w:r>
      <w:r w:rsidRPr="004B61E4">
        <w:rPr>
          <w:rFonts w:ascii="Times New Roman" w:hAnsi="Times New Roman"/>
          <w:color w:val="000000" w:themeColor="text1"/>
          <w:sz w:val="28"/>
          <w:szCs w:val="28"/>
          <w:shd w:val="clear" w:color="auto" w:fill="FFFFFF"/>
        </w:rPr>
        <w:t xml:space="preserve"> - ограждающие конструкции НТО, отделяющие внутреннее пространство от окружающей среды, предназначенные для теплоизоляции, обеспечения естественной освещенности и возможности визуального контакта с окружающей средой (окна, витражи, витрины, остекленные двери).</w:t>
      </w:r>
    </w:p>
    <w:p w:rsidR="004B61E4" w:rsidRPr="004B61E4" w:rsidRDefault="004B61E4" w:rsidP="004B61E4">
      <w:pPr>
        <w:spacing w:after="0" w:line="240" w:lineRule="auto"/>
        <w:ind w:firstLine="709"/>
        <w:jc w:val="both"/>
        <w:rPr>
          <w:rFonts w:ascii="Times New Roman" w:hAnsi="Times New Roman"/>
          <w:color w:val="000000" w:themeColor="text1"/>
          <w:sz w:val="28"/>
          <w:szCs w:val="28"/>
        </w:rPr>
      </w:pPr>
      <w:r w:rsidRPr="004B61E4">
        <w:rPr>
          <w:rFonts w:ascii="Times New Roman" w:hAnsi="Times New Roman"/>
          <w:b/>
          <w:color w:val="000000" w:themeColor="text1"/>
          <w:sz w:val="28"/>
          <w:szCs w:val="28"/>
          <w:shd w:val="clear" w:color="auto" w:fill="FFFFFF"/>
        </w:rPr>
        <w:t>Торговый фронт</w:t>
      </w:r>
      <w:r w:rsidRPr="004B61E4">
        <w:rPr>
          <w:rFonts w:ascii="Times New Roman" w:hAnsi="Times New Roman"/>
          <w:color w:val="000000" w:themeColor="text1"/>
          <w:sz w:val="28"/>
          <w:szCs w:val="28"/>
          <w:shd w:val="clear" w:color="auto" w:fill="FFFFFF"/>
        </w:rPr>
        <w:t xml:space="preserve"> - фасад НТО, на котором размещены торговое окно киоска или входная дверь павильона.</w:t>
      </w:r>
    </w:p>
    <w:p w:rsidR="004B61E4" w:rsidRDefault="004B61E4" w:rsidP="004B61E4">
      <w:pPr>
        <w:pStyle w:val="a3"/>
        <w:spacing w:after="0" w:line="240" w:lineRule="auto"/>
        <w:ind w:left="709"/>
        <w:jc w:val="both"/>
        <w:rPr>
          <w:rFonts w:ascii="Times New Roman" w:hAnsi="Times New Roman"/>
          <w:sz w:val="28"/>
          <w:szCs w:val="28"/>
        </w:rPr>
      </w:pPr>
    </w:p>
    <w:p w:rsidR="004B61E4" w:rsidRDefault="004B61E4" w:rsidP="004B61E4">
      <w:pPr>
        <w:pStyle w:val="a3"/>
        <w:numPr>
          <w:ilvl w:val="1"/>
          <w:numId w:val="27"/>
        </w:numPr>
        <w:spacing w:after="0" w:line="240" w:lineRule="auto"/>
        <w:ind w:left="0" w:firstLine="709"/>
        <w:jc w:val="both"/>
        <w:rPr>
          <w:rFonts w:ascii="Times New Roman" w:hAnsi="Times New Roman"/>
          <w:sz w:val="28"/>
          <w:szCs w:val="28"/>
        </w:rPr>
      </w:pPr>
      <w:r w:rsidRPr="007758E0">
        <w:rPr>
          <w:rFonts w:ascii="Times New Roman" w:hAnsi="Times New Roman"/>
          <w:sz w:val="28"/>
          <w:szCs w:val="28"/>
        </w:rPr>
        <w:t>О</w:t>
      </w:r>
      <w:r>
        <w:rPr>
          <w:rFonts w:ascii="Times New Roman" w:hAnsi="Times New Roman"/>
          <w:sz w:val="28"/>
          <w:szCs w:val="28"/>
        </w:rPr>
        <w:t>сновные</w:t>
      </w:r>
      <w:r w:rsidRPr="007758E0">
        <w:rPr>
          <w:rFonts w:ascii="Times New Roman" w:hAnsi="Times New Roman"/>
          <w:sz w:val="28"/>
          <w:szCs w:val="28"/>
        </w:rPr>
        <w:t xml:space="preserve"> требования:</w:t>
      </w:r>
    </w:p>
    <w:p w:rsidR="004B61E4" w:rsidRDefault="004B61E4" w:rsidP="004B61E4">
      <w:pPr>
        <w:spacing w:after="0" w:line="240" w:lineRule="auto"/>
        <w:ind w:firstLine="709"/>
        <w:jc w:val="both"/>
        <w:rPr>
          <w:rFonts w:ascii="Times New Roman" w:hAnsi="Times New Roman"/>
          <w:sz w:val="28"/>
          <w:szCs w:val="28"/>
        </w:rPr>
      </w:pPr>
      <w:r>
        <w:rPr>
          <w:rFonts w:ascii="Times New Roman" w:hAnsi="Times New Roman"/>
          <w:sz w:val="28"/>
          <w:szCs w:val="28"/>
        </w:rPr>
        <w:t xml:space="preserve">НТО, </w:t>
      </w:r>
      <w:r w:rsidRPr="007758E0">
        <w:rPr>
          <w:rFonts w:ascii="Times New Roman" w:hAnsi="Times New Roman"/>
          <w:sz w:val="28"/>
          <w:szCs w:val="28"/>
        </w:rPr>
        <w:t xml:space="preserve">размещаемые на территории </w:t>
      </w:r>
      <w:r w:rsidRPr="004B61E4">
        <w:rPr>
          <w:rFonts w:ascii="Times New Roman" w:hAnsi="Times New Roman"/>
          <w:sz w:val="28"/>
          <w:szCs w:val="28"/>
        </w:rPr>
        <w:t>Петровского сельского поселения</w:t>
      </w:r>
      <w:r>
        <w:rPr>
          <w:rFonts w:ascii="Times New Roman" w:hAnsi="Times New Roman"/>
          <w:sz w:val="28"/>
          <w:szCs w:val="28"/>
        </w:rPr>
        <w:t>,</w:t>
      </w:r>
      <w:r w:rsidRPr="007758E0">
        <w:rPr>
          <w:rFonts w:ascii="Times New Roman" w:hAnsi="Times New Roman"/>
          <w:sz w:val="28"/>
          <w:szCs w:val="28"/>
        </w:rPr>
        <w:t xml:space="preserve"> должны быть установлены на ровную или специально выровненную площадку без устройства заглубленных фундаментов</w:t>
      </w:r>
      <w:r>
        <w:rPr>
          <w:rFonts w:ascii="Times New Roman" w:hAnsi="Times New Roman"/>
          <w:sz w:val="28"/>
          <w:szCs w:val="28"/>
        </w:rPr>
        <w:t>.</w:t>
      </w:r>
    </w:p>
    <w:p w:rsidR="004B61E4" w:rsidRDefault="004B61E4" w:rsidP="004B61E4">
      <w:pPr>
        <w:spacing w:after="0" w:line="240" w:lineRule="auto"/>
        <w:ind w:firstLine="709"/>
        <w:jc w:val="both"/>
        <w:rPr>
          <w:rFonts w:ascii="Times New Roman" w:hAnsi="Times New Roman"/>
          <w:sz w:val="28"/>
          <w:szCs w:val="28"/>
        </w:rPr>
      </w:pPr>
    </w:p>
    <w:p w:rsidR="004B61E4" w:rsidRDefault="004B61E4" w:rsidP="004B61E4">
      <w:pPr>
        <w:spacing w:after="0" w:line="240" w:lineRule="auto"/>
        <w:ind w:firstLine="709"/>
        <w:jc w:val="both"/>
        <w:rPr>
          <w:rFonts w:ascii="Times New Roman" w:hAnsi="Times New Roman"/>
          <w:sz w:val="28"/>
          <w:szCs w:val="28"/>
        </w:rPr>
      </w:pPr>
      <w:r w:rsidRPr="006B690F">
        <w:rPr>
          <w:rFonts w:ascii="Times New Roman" w:hAnsi="Times New Roman"/>
          <w:sz w:val="28"/>
          <w:szCs w:val="28"/>
        </w:rPr>
        <w:t xml:space="preserve">Для изготовления (модернизации) нестационарного торгового объекта и его отделки должны применяться современные сертифицированные материалы (с учетом противопожарных требований), имеющие качественную и прочную </w:t>
      </w:r>
      <w:r w:rsidRPr="006B690F">
        <w:rPr>
          <w:rFonts w:ascii="Times New Roman" w:hAnsi="Times New Roman"/>
          <w:sz w:val="28"/>
          <w:szCs w:val="28"/>
        </w:rPr>
        <w:lastRenderedPageBreak/>
        <w:t xml:space="preserve">окраску, отделку и не изменяющие своих эстетических и эксплуатационных качеств в течение всего срока эксплуатации. </w:t>
      </w:r>
    </w:p>
    <w:p w:rsidR="004B61E4" w:rsidRDefault="004B61E4" w:rsidP="004B61E4">
      <w:pPr>
        <w:spacing w:after="0" w:line="240" w:lineRule="auto"/>
        <w:ind w:firstLine="709"/>
        <w:jc w:val="both"/>
        <w:rPr>
          <w:rFonts w:ascii="Times New Roman" w:hAnsi="Times New Roman"/>
          <w:sz w:val="28"/>
          <w:szCs w:val="28"/>
        </w:rPr>
      </w:pPr>
      <w:r w:rsidRPr="006B690F">
        <w:rPr>
          <w:rFonts w:ascii="Times New Roman" w:hAnsi="Times New Roman"/>
          <w:sz w:val="28"/>
          <w:szCs w:val="28"/>
        </w:rPr>
        <w:t xml:space="preserve">При этом не допускается применение кирпича, блоков, бетона </w:t>
      </w:r>
      <w:r>
        <w:rPr>
          <w:rFonts w:ascii="Times New Roman" w:hAnsi="Times New Roman"/>
          <w:sz w:val="28"/>
          <w:szCs w:val="28"/>
        </w:rPr>
        <w:t>и других тяжелых материалов</w:t>
      </w:r>
      <w:r w:rsidRPr="006B690F">
        <w:rPr>
          <w:rFonts w:ascii="Times New Roman" w:hAnsi="Times New Roman"/>
          <w:sz w:val="28"/>
          <w:szCs w:val="28"/>
        </w:rPr>
        <w:t>.</w:t>
      </w:r>
      <w:r>
        <w:rPr>
          <w:rFonts w:ascii="Times New Roman" w:hAnsi="Times New Roman"/>
          <w:sz w:val="28"/>
          <w:szCs w:val="28"/>
        </w:rPr>
        <w:t xml:space="preserve"> </w:t>
      </w:r>
    </w:p>
    <w:p w:rsidR="004B61E4" w:rsidRDefault="004B61E4" w:rsidP="004B61E4">
      <w:pPr>
        <w:spacing w:after="0" w:line="240" w:lineRule="auto"/>
        <w:ind w:firstLine="709"/>
        <w:jc w:val="both"/>
        <w:rPr>
          <w:rFonts w:ascii="Times New Roman" w:hAnsi="Times New Roman"/>
          <w:sz w:val="28"/>
          <w:szCs w:val="28"/>
        </w:rPr>
      </w:pPr>
      <w:r w:rsidRPr="006B690F">
        <w:rPr>
          <w:rFonts w:ascii="Times New Roman" w:hAnsi="Times New Roman"/>
          <w:sz w:val="28"/>
          <w:szCs w:val="28"/>
        </w:rPr>
        <w:t>При остеклении витрин должны применяться безосколочные, ударостойкие материалы, безопасные упрочняющие многослойные пленочные покрытия, поликарбонатные стекла.</w:t>
      </w:r>
    </w:p>
    <w:p w:rsidR="004B61E4" w:rsidRPr="007758E0" w:rsidRDefault="004B61E4" w:rsidP="004B61E4">
      <w:pPr>
        <w:spacing w:after="0" w:line="240" w:lineRule="auto"/>
        <w:ind w:firstLine="709"/>
        <w:jc w:val="both"/>
        <w:rPr>
          <w:rFonts w:ascii="Times New Roman" w:hAnsi="Times New Roman"/>
          <w:sz w:val="28"/>
          <w:szCs w:val="28"/>
        </w:rPr>
      </w:pPr>
      <w:r>
        <w:rPr>
          <w:rFonts w:ascii="Times New Roman" w:hAnsi="Times New Roman"/>
          <w:sz w:val="28"/>
          <w:szCs w:val="28"/>
        </w:rPr>
        <w:t>В</w:t>
      </w:r>
      <w:r w:rsidRPr="007758E0">
        <w:rPr>
          <w:rFonts w:ascii="Times New Roman" w:hAnsi="Times New Roman"/>
          <w:sz w:val="28"/>
          <w:szCs w:val="28"/>
        </w:rPr>
        <w:t>нешние поверхности НТО не должны иметь видимых загрязнений, повреждений, разрушений, в том числе в виде не предусмотренных эскизным проектом изменений их цветового тона.</w:t>
      </w:r>
    </w:p>
    <w:p w:rsidR="004B61E4" w:rsidRPr="006B690F" w:rsidRDefault="004B61E4" w:rsidP="004B61E4">
      <w:pPr>
        <w:spacing w:after="0" w:line="240" w:lineRule="auto"/>
        <w:ind w:firstLine="709"/>
        <w:jc w:val="both"/>
        <w:rPr>
          <w:rFonts w:ascii="Times New Roman" w:hAnsi="Times New Roman"/>
          <w:sz w:val="28"/>
          <w:szCs w:val="28"/>
        </w:rPr>
      </w:pPr>
      <w:r w:rsidRPr="006B690F">
        <w:rPr>
          <w:rFonts w:ascii="Times New Roman" w:hAnsi="Times New Roman"/>
          <w:sz w:val="28"/>
          <w:szCs w:val="28"/>
        </w:rPr>
        <w:t>В случае объединения нестационарных торговых объектов в единый модуль различной конфигурации, а также для нестационарных торговых объектов, находящихся в одной торговой зоне, материалы внешней облицовки (панели из композитных материалов), соединительные декоративные элементы, общий козырек, рама остекления, дверные блоки и другие видимые элементы должны быть изготовлены из идентичных конструктивных материалов. Цветовое решение такого модуля должно быть выполнено в едином стиле.</w:t>
      </w:r>
    </w:p>
    <w:p w:rsidR="004B61E4" w:rsidRDefault="004B61E4" w:rsidP="004B61E4">
      <w:pPr>
        <w:spacing w:after="0" w:line="240" w:lineRule="auto"/>
        <w:ind w:firstLine="709"/>
        <w:jc w:val="both"/>
        <w:rPr>
          <w:rFonts w:ascii="Times New Roman" w:hAnsi="Times New Roman"/>
          <w:sz w:val="28"/>
          <w:szCs w:val="28"/>
        </w:rPr>
      </w:pPr>
      <w:r w:rsidRPr="006B690F">
        <w:rPr>
          <w:rFonts w:ascii="Times New Roman" w:hAnsi="Times New Roman"/>
          <w:sz w:val="28"/>
          <w:szCs w:val="28"/>
        </w:rPr>
        <w:t>Высота сгруппированных нестационарных торговых объектов должна быть одинаковой. Все нестационарные торговые объекты в группе следует устраивать одной глубины</w:t>
      </w:r>
      <w:r>
        <w:rPr>
          <w:rFonts w:ascii="Times New Roman" w:hAnsi="Times New Roman"/>
          <w:sz w:val="28"/>
          <w:szCs w:val="28"/>
        </w:rPr>
        <w:t>.</w:t>
      </w:r>
    </w:p>
    <w:p w:rsidR="004B61E4" w:rsidRPr="009351EC" w:rsidRDefault="004B61E4" w:rsidP="004B61E4">
      <w:pPr>
        <w:spacing w:after="0" w:line="240" w:lineRule="auto"/>
        <w:ind w:firstLine="709"/>
        <w:jc w:val="both"/>
        <w:rPr>
          <w:rFonts w:ascii="Times New Roman" w:hAnsi="Times New Roman"/>
          <w:sz w:val="28"/>
          <w:szCs w:val="28"/>
        </w:rPr>
      </w:pPr>
      <w:r w:rsidRPr="009351EC">
        <w:rPr>
          <w:rFonts w:ascii="Times New Roman" w:hAnsi="Times New Roman"/>
          <w:sz w:val="28"/>
          <w:szCs w:val="28"/>
        </w:rPr>
        <w:t>При оформлении нестационарных торговых объектов необходимо обеспечить наличие вывески (информационной таблички), в том числе содержащей QR-код (код быстрого отклика), позволяющей определить вид реализуемой в таком объекте продукции и включающей сведения о хозяйствующем субъекте (наименование организации или сведения об индивидуальном предпринимателе, место нахождения (адрес), режим работы нестационарного торгового объекта, порядковый номер в соответствии со схемой размещения нестационарных торговых объектов).</w:t>
      </w:r>
    </w:p>
    <w:p w:rsidR="004B61E4" w:rsidRPr="009351EC" w:rsidRDefault="004B61E4" w:rsidP="004B61E4">
      <w:pPr>
        <w:spacing w:after="0" w:line="240" w:lineRule="auto"/>
        <w:ind w:firstLine="709"/>
        <w:jc w:val="both"/>
        <w:rPr>
          <w:rFonts w:ascii="Times New Roman" w:hAnsi="Times New Roman"/>
          <w:sz w:val="28"/>
          <w:szCs w:val="28"/>
        </w:rPr>
      </w:pPr>
      <w:r w:rsidRPr="009351EC">
        <w:rPr>
          <w:rFonts w:ascii="Times New Roman" w:hAnsi="Times New Roman"/>
          <w:sz w:val="28"/>
          <w:szCs w:val="28"/>
        </w:rPr>
        <w:t xml:space="preserve">При отсутствии возможности размещения вывески (информационной таблички) на торговых тележках, торговых палатках, лотках, на нестационарных торговых объектах на базе транспортных средств, </w:t>
      </w:r>
      <w:r>
        <w:rPr>
          <w:rFonts w:ascii="Times New Roman" w:hAnsi="Times New Roman"/>
          <w:sz w:val="28"/>
          <w:szCs w:val="28"/>
        </w:rPr>
        <w:t>вендинговом</w:t>
      </w:r>
      <w:r w:rsidRPr="009351EC">
        <w:rPr>
          <w:rFonts w:ascii="Times New Roman" w:hAnsi="Times New Roman"/>
          <w:sz w:val="28"/>
          <w:szCs w:val="28"/>
        </w:rPr>
        <w:t xml:space="preserve"> автомате, иных нестационарных торговых объектах сезонного характера должна быть четкая надпись или трафарет, содержащие сведения, указанные в</w:t>
      </w:r>
      <w:r>
        <w:rPr>
          <w:rFonts w:ascii="Times New Roman" w:hAnsi="Times New Roman"/>
          <w:sz w:val="28"/>
          <w:szCs w:val="28"/>
        </w:rPr>
        <w:t xml:space="preserve"> абзаце 9 настоящего пункта</w:t>
      </w:r>
      <w:r w:rsidRPr="009351EC">
        <w:rPr>
          <w:rFonts w:ascii="Times New Roman" w:hAnsi="Times New Roman"/>
          <w:sz w:val="28"/>
          <w:szCs w:val="28"/>
        </w:rPr>
        <w:t>.</w:t>
      </w:r>
    </w:p>
    <w:p w:rsidR="004B61E4" w:rsidRDefault="004B61E4" w:rsidP="004B61E4">
      <w:pPr>
        <w:spacing w:after="0" w:line="240" w:lineRule="auto"/>
        <w:ind w:firstLine="709"/>
        <w:jc w:val="both"/>
        <w:rPr>
          <w:rFonts w:ascii="Times New Roman" w:hAnsi="Times New Roman"/>
          <w:sz w:val="28"/>
          <w:szCs w:val="28"/>
        </w:rPr>
      </w:pPr>
    </w:p>
    <w:p w:rsidR="004B61E4" w:rsidRDefault="004B61E4" w:rsidP="004B61E4">
      <w:pPr>
        <w:spacing w:after="0" w:line="240" w:lineRule="auto"/>
        <w:ind w:firstLine="709"/>
        <w:jc w:val="both"/>
        <w:rPr>
          <w:rFonts w:ascii="Times New Roman" w:hAnsi="Times New Roman"/>
          <w:sz w:val="28"/>
          <w:szCs w:val="28"/>
        </w:rPr>
      </w:pPr>
      <w:r>
        <w:rPr>
          <w:rFonts w:ascii="Times New Roman" w:hAnsi="Times New Roman"/>
          <w:sz w:val="28"/>
          <w:szCs w:val="28"/>
        </w:rPr>
        <w:t>1.4 Типы НТО</w:t>
      </w:r>
    </w:p>
    <w:p w:rsidR="004B61E4" w:rsidRDefault="004B61E4" w:rsidP="004B61E4">
      <w:pPr>
        <w:spacing w:after="0" w:line="240" w:lineRule="auto"/>
        <w:ind w:firstLine="709"/>
        <w:jc w:val="both"/>
        <w:rPr>
          <w:rFonts w:ascii="Times New Roman" w:hAnsi="Times New Roman"/>
          <w:sz w:val="28"/>
          <w:szCs w:val="28"/>
        </w:rPr>
      </w:pPr>
    </w:p>
    <w:p w:rsidR="004B61E4" w:rsidRDefault="004B61E4" w:rsidP="004B61E4">
      <w:pPr>
        <w:spacing w:after="0" w:line="240" w:lineRule="auto"/>
        <w:ind w:firstLine="709"/>
        <w:jc w:val="both"/>
        <w:rPr>
          <w:rFonts w:ascii="Times New Roman" w:hAnsi="Times New Roman"/>
          <w:sz w:val="28"/>
          <w:szCs w:val="28"/>
        </w:rPr>
      </w:pPr>
      <w:r w:rsidRPr="00AF3D12">
        <w:rPr>
          <w:rFonts w:ascii="Times New Roman" w:hAnsi="Times New Roman"/>
          <w:sz w:val="28"/>
          <w:szCs w:val="28"/>
        </w:rPr>
        <w:t>Документ рассматривает 9 типов НТО. Ниже представлена подробная информация о каждом.</w:t>
      </w:r>
    </w:p>
    <w:p w:rsidR="004B61E4" w:rsidRDefault="004B61E4" w:rsidP="004B61E4">
      <w:pPr>
        <w:spacing w:after="0" w:line="240" w:lineRule="auto"/>
        <w:ind w:firstLine="709"/>
        <w:jc w:val="both"/>
        <w:rPr>
          <w:rFonts w:ascii="Times New Roman" w:hAnsi="Times New Roman"/>
          <w:sz w:val="28"/>
          <w:szCs w:val="28"/>
        </w:rPr>
      </w:pPr>
    </w:p>
    <w:p w:rsidR="004B61E4" w:rsidRDefault="004B61E4" w:rsidP="004B61E4">
      <w:pPr>
        <w:spacing w:after="0" w:line="240" w:lineRule="auto"/>
        <w:ind w:firstLine="709"/>
        <w:jc w:val="both"/>
        <w:rPr>
          <w:rFonts w:ascii="Times New Roman" w:hAnsi="Times New Roman"/>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7"/>
        <w:gridCol w:w="4929"/>
      </w:tblGrid>
      <w:tr w:rsidR="004B61E4" w:rsidRPr="008A4BD3" w:rsidTr="004B61E4">
        <w:trPr>
          <w:trHeight w:val="2828"/>
        </w:trPr>
        <w:tc>
          <w:tcPr>
            <w:tcW w:w="4677" w:type="dxa"/>
            <w:tcBorders>
              <w:top w:val="nil"/>
              <w:left w:val="nil"/>
              <w:bottom w:val="nil"/>
              <w:right w:val="nil"/>
            </w:tcBorders>
          </w:tcPr>
          <w:p w:rsidR="004B61E4" w:rsidRDefault="004B61E4" w:rsidP="004B61E4">
            <w:pPr>
              <w:spacing w:after="0" w:line="240" w:lineRule="auto"/>
              <w:ind w:firstLine="709"/>
              <w:jc w:val="both"/>
              <w:rPr>
                <w:rFonts w:ascii="Times New Roman" w:hAnsi="Times New Roman"/>
                <w:sz w:val="28"/>
                <w:szCs w:val="28"/>
              </w:rPr>
            </w:pPr>
          </w:p>
          <w:p w:rsidR="004B61E4" w:rsidRDefault="004B61E4" w:rsidP="004B61E4">
            <w:pPr>
              <w:spacing w:after="0" w:line="240" w:lineRule="auto"/>
              <w:jc w:val="center"/>
              <w:rPr>
                <w:rFonts w:ascii="Times New Roman" w:hAnsi="Times New Roman"/>
                <w:sz w:val="28"/>
                <w:szCs w:val="28"/>
              </w:rPr>
            </w:pPr>
            <w:r w:rsidRPr="008A4BD3">
              <w:rPr>
                <w:rFonts w:ascii="Times New Roman" w:hAnsi="Times New Roman"/>
                <w:noProof/>
                <w:sz w:val="28"/>
                <w:szCs w:val="28"/>
              </w:rPr>
              <w:drawing>
                <wp:inline distT="0" distB="0" distL="0" distR="0" wp14:anchorId="27C1B9A5" wp14:editId="4DFBAFD4">
                  <wp:extent cx="1195070" cy="1292225"/>
                  <wp:effectExtent l="0" t="0" r="5080" b="3175"/>
                  <wp:docPr id="267" name="Рисунок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95070" cy="1292225"/>
                          </a:xfrm>
                          <a:prstGeom prst="rect">
                            <a:avLst/>
                          </a:prstGeom>
                          <a:noFill/>
                        </pic:spPr>
                      </pic:pic>
                    </a:graphicData>
                  </a:graphic>
                </wp:inline>
              </w:drawing>
            </w:r>
          </w:p>
          <w:p w:rsidR="004B61E4" w:rsidRPr="008A4BD3" w:rsidRDefault="004B61E4" w:rsidP="004B61E4">
            <w:pPr>
              <w:spacing w:after="0" w:line="240" w:lineRule="auto"/>
              <w:ind w:firstLine="709"/>
              <w:jc w:val="both"/>
              <w:rPr>
                <w:rFonts w:ascii="Times New Roman" w:hAnsi="Times New Roman"/>
                <w:sz w:val="28"/>
                <w:szCs w:val="28"/>
              </w:rPr>
            </w:pPr>
          </w:p>
        </w:tc>
        <w:tc>
          <w:tcPr>
            <w:tcW w:w="4929" w:type="dxa"/>
            <w:tcBorders>
              <w:top w:val="nil"/>
              <w:left w:val="nil"/>
              <w:bottom w:val="nil"/>
              <w:right w:val="nil"/>
            </w:tcBorders>
          </w:tcPr>
          <w:p w:rsidR="004B61E4" w:rsidRPr="008A4BD3" w:rsidRDefault="004B61E4" w:rsidP="004B61E4">
            <w:pPr>
              <w:spacing w:after="0" w:line="240" w:lineRule="auto"/>
              <w:ind w:firstLine="40"/>
              <w:jc w:val="both"/>
              <w:rPr>
                <w:rFonts w:ascii="Times New Roman" w:hAnsi="Times New Roman"/>
                <w:sz w:val="28"/>
                <w:szCs w:val="28"/>
              </w:rPr>
            </w:pPr>
            <w:r w:rsidRPr="008A4BD3">
              <w:rPr>
                <w:rFonts w:ascii="Times New Roman" w:hAnsi="Times New Roman"/>
                <w:sz w:val="28"/>
                <w:szCs w:val="28"/>
              </w:rPr>
              <w:t>КИОСК</w:t>
            </w:r>
          </w:p>
          <w:p w:rsidR="004B61E4" w:rsidRPr="008A4BD3" w:rsidRDefault="004B61E4" w:rsidP="004B61E4">
            <w:pPr>
              <w:spacing w:after="0" w:line="240" w:lineRule="auto"/>
              <w:ind w:firstLine="40"/>
              <w:jc w:val="both"/>
              <w:rPr>
                <w:rFonts w:ascii="Times New Roman" w:hAnsi="Times New Roman"/>
                <w:sz w:val="28"/>
                <w:szCs w:val="28"/>
              </w:rPr>
            </w:pPr>
            <w:r w:rsidRPr="008A4BD3">
              <w:rPr>
                <w:rFonts w:ascii="Times New Roman" w:hAnsi="Times New Roman"/>
                <w:sz w:val="28"/>
                <w:szCs w:val="28"/>
              </w:rPr>
              <w:t>- нестационарный торговый объект,</w:t>
            </w:r>
          </w:p>
          <w:p w:rsidR="004B61E4" w:rsidRPr="008A4BD3" w:rsidRDefault="004B61E4" w:rsidP="004B61E4">
            <w:pPr>
              <w:spacing w:after="0" w:line="240" w:lineRule="auto"/>
              <w:ind w:firstLine="40"/>
              <w:jc w:val="both"/>
              <w:rPr>
                <w:rFonts w:ascii="Times New Roman" w:hAnsi="Times New Roman"/>
                <w:sz w:val="28"/>
                <w:szCs w:val="28"/>
              </w:rPr>
            </w:pPr>
            <w:r w:rsidRPr="008A4BD3">
              <w:rPr>
                <w:rFonts w:ascii="Times New Roman" w:hAnsi="Times New Roman"/>
                <w:sz w:val="28"/>
                <w:szCs w:val="28"/>
              </w:rPr>
              <w:t>представляющий собой сооружение без торгового зала с замкнутым</w:t>
            </w:r>
          </w:p>
          <w:p w:rsidR="004B61E4" w:rsidRPr="008A4BD3" w:rsidRDefault="004B61E4" w:rsidP="004B61E4">
            <w:pPr>
              <w:spacing w:after="0" w:line="240" w:lineRule="auto"/>
              <w:ind w:firstLine="40"/>
              <w:jc w:val="both"/>
              <w:rPr>
                <w:rFonts w:ascii="Times New Roman" w:hAnsi="Times New Roman"/>
                <w:sz w:val="28"/>
                <w:szCs w:val="28"/>
              </w:rPr>
            </w:pPr>
            <w:r w:rsidRPr="008A4BD3">
              <w:rPr>
                <w:rFonts w:ascii="Times New Roman" w:hAnsi="Times New Roman"/>
                <w:sz w:val="28"/>
                <w:szCs w:val="28"/>
              </w:rPr>
              <w:t>пространством, внутри которого</w:t>
            </w:r>
          </w:p>
          <w:p w:rsidR="004B61E4" w:rsidRDefault="004B61E4" w:rsidP="004B61E4">
            <w:pPr>
              <w:spacing w:after="0" w:line="240" w:lineRule="auto"/>
              <w:ind w:firstLine="40"/>
              <w:jc w:val="both"/>
              <w:rPr>
                <w:rFonts w:ascii="Times New Roman" w:hAnsi="Times New Roman"/>
                <w:sz w:val="28"/>
                <w:szCs w:val="28"/>
              </w:rPr>
            </w:pPr>
            <w:r w:rsidRPr="008A4BD3">
              <w:rPr>
                <w:rFonts w:ascii="Times New Roman" w:hAnsi="Times New Roman"/>
                <w:sz w:val="28"/>
                <w:szCs w:val="28"/>
              </w:rPr>
              <w:t>оборудовано одно рабочее место продавца и осуществляют хранение товарного запаса.</w:t>
            </w:r>
          </w:p>
          <w:p w:rsidR="004B61E4" w:rsidRPr="008A4BD3" w:rsidRDefault="004B61E4" w:rsidP="004B61E4">
            <w:pPr>
              <w:spacing w:after="0" w:line="240" w:lineRule="auto"/>
              <w:ind w:firstLine="40"/>
              <w:jc w:val="both"/>
              <w:rPr>
                <w:rFonts w:ascii="Times New Roman" w:hAnsi="Times New Roman"/>
                <w:sz w:val="28"/>
                <w:szCs w:val="28"/>
              </w:rPr>
            </w:pPr>
          </w:p>
        </w:tc>
      </w:tr>
      <w:tr w:rsidR="004B61E4" w:rsidRPr="008A4BD3" w:rsidTr="004B61E4">
        <w:tc>
          <w:tcPr>
            <w:tcW w:w="4677" w:type="dxa"/>
            <w:tcBorders>
              <w:top w:val="nil"/>
              <w:left w:val="nil"/>
              <w:bottom w:val="nil"/>
              <w:right w:val="nil"/>
            </w:tcBorders>
          </w:tcPr>
          <w:p w:rsidR="004B61E4" w:rsidRDefault="004B61E4" w:rsidP="004B61E4">
            <w:pPr>
              <w:spacing w:after="0" w:line="240" w:lineRule="auto"/>
              <w:ind w:firstLine="709"/>
              <w:jc w:val="both"/>
              <w:rPr>
                <w:rFonts w:ascii="Times New Roman" w:hAnsi="Times New Roman"/>
                <w:sz w:val="28"/>
                <w:szCs w:val="28"/>
              </w:rPr>
            </w:pPr>
          </w:p>
          <w:p w:rsidR="004B61E4" w:rsidRPr="008A4BD3" w:rsidRDefault="004B61E4" w:rsidP="004B61E4">
            <w:pPr>
              <w:spacing w:after="0" w:line="240" w:lineRule="auto"/>
              <w:jc w:val="center"/>
              <w:rPr>
                <w:rFonts w:ascii="Times New Roman" w:hAnsi="Times New Roman"/>
                <w:sz w:val="28"/>
                <w:szCs w:val="28"/>
              </w:rPr>
            </w:pPr>
            <w:r w:rsidRPr="008A4BD3">
              <w:rPr>
                <w:rFonts w:ascii="Times New Roman" w:hAnsi="Times New Roman"/>
                <w:noProof/>
                <w:sz w:val="28"/>
                <w:szCs w:val="28"/>
              </w:rPr>
              <w:drawing>
                <wp:inline distT="0" distB="0" distL="0" distR="0" wp14:anchorId="4B953D65" wp14:editId="37611C51">
                  <wp:extent cx="1981200" cy="1630680"/>
                  <wp:effectExtent l="0" t="0" r="0" b="7620"/>
                  <wp:docPr id="266" name="Рисунок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81200" cy="1630680"/>
                          </a:xfrm>
                          <a:prstGeom prst="rect">
                            <a:avLst/>
                          </a:prstGeom>
                          <a:noFill/>
                        </pic:spPr>
                      </pic:pic>
                    </a:graphicData>
                  </a:graphic>
                </wp:inline>
              </w:drawing>
            </w:r>
          </w:p>
        </w:tc>
        <w:tc>
          <w:tcPr>
            <w:tcW w:w="4929" w:type="dxa"/>
            <w:tcBorders>
              <w:top w:val="nil"/>
              <w:left w:val="nil"/>
              <w:bottom w:val="nil"/>
              <w:right w:val="nil"/>
            </w:tcBorders>
          </w:tcPr>
          <w:p w:rsidR="004B61E4" w:rsidRPr="008A4BD3" w:rsidRDefault="004B61E4" w:rsidP="004B61E4">
            <w:pPr>
              <w:spacing w:after="0" w:line="240" w:lineRule="auto"/>
              <w:ind w:firstLine="40"/>
              <w:jc w:val="both"/>
              <w:rPr>
                <w:rFonts w:ascii="Times New Roman" w:hAnsi="Times New Roman"/>
                <w:sz w:val="28"/>
                <w:szCs w:val="28"/>
              </w:rPr>
            </w:pPr>
            <w:r w:rsidRPr="008A4BD3">
              <w:rPr>
                <w:rFonts w:ascii="Times New Roman" w:hAnsi="Times New Roman"/>
                <w:sz w:val="28"/>
                <w:szCs w:val="28"/>
              </w:rPr>
              <w:t>ТОРГОВЫЙ ПАВИЛЬОН</w:t>
            </w:r>
          </w:p>
          <w:p w:rsidR="004B61E4" w:rsidRPr="008A4BD3" w:rsidRDefault="004B61E4" w:rsidP="004B61E4">
            <w:pPr>
              <w:spacing w:after="0" w:line="240" w:lineRule="auto"/>
              <w:ind w:firstLine="40"/>
              <w:jc w:val="both"/>
              <w:rPr>
                <w:rFonts w:ascii="Times New Roman" w:hAnsi="Times New Roman"/>
                <w:sz w:val="28"/>
                <w:szCs w:val="28"/>
              </w:rPr>
            </w:pPr>
            <w:r w:rsidRPr="008A4BD3">
              <w:rPr>
                <w:rFonts w:ascii="Times New Roman" w:hAnsi="Times New Roman"/>
                <w:sz w:val="28"/>
                <w:szCs w:val="28"/>
              </w:rPr>
              <w:t>- нестационарный торговый объект, представляющий собой отдельно</w:t>
            </w:r>
          </w:p>
          <w:p w:rsidR="004B61E4" w:rsidRPr="008A4BD3" w:rsidRDefault="004B61E4" w:rsidP="004B61E4">
            <w:pPr>
              <w:spacing w:after="0" w:line="240" w:lineRule="auto"/>
              <w:ind w:firstLine="40"/>
              <w:jc w:val="both"/>
              <w:rPr>
                <w:rFonts w:ascii="Times New Roman" w:hAnsi="Times New Roman"/>
                <w:sz w:val="28"/>
                <w:szCs w:val="28"/>
              </w:rPr>
            </w:pPr>
            <w:r w:rsidRPr="008A4BD3">
              <w:rPr>
                <w:rFonts w:ascii="Times New Roman" w:hAnsi="Times New Roman"/>
                <w:sz w:val="28"/>
                <w:szCs w:val="28"/>
              </w:rPr>
              <w:t>стоящее строение (часть строения) или сооружение (часть сооружения) с</w:t>
            </w:r>
          </w:p>
          <w:p w:rsidR="004B61E4" w:rsidRPr="008A4BD3" w:rsidRDefault="004B61E4" w:rsidP="004B61E4">
            <w:pPr>
              <w:spacing w:after="0" w:line="240" w:lineRule="auto"/>
              <w:ind w:firstLine="40"/>
              <w:jc w:val="both"/>
              <w:rPr>
                <w:rFonts w:ascii="Times New Roman" w:hAnsi="Times New Roman"/>
                <w:sz w:val="28"/>
                <w:szCs w:val="28"/>
              </w:rPr>
            </w:pPr>
            <w:r w:rsidRPr="008A4BD3">
              <w:rPr>
                <w:rFonts w:ascii="Times New Roman" w:hAnsi="Times New Roman"/>
                <w:sz w:val="28"/>
                <w:szCs w:val="28"/>
              </w:rPr>
              <w:t>замкнутым пространством, имеющее</w:t>
            </w:r>
          </w:p>
          <w:p w:rsidR="004B61E4" w:rsidRPr="008A4BD3" w:rsidRDefault="004B61E4" w:rsidP="004B61E4">
            <w:pPr>
              <w:spacing w:after="0" w:line="240" w:lineRule="auto"/>
              <w:ind w:firstLine="40"/>
              <w:jc w:val="both"/>
              <w:rPr>
                <w:rFonts w:ascii="Times New Roman" w:hAnsi="Times New Roman"/>
                <w:sz w:val="28"/>
                <w:szCs w:val="28"/>
              </w:rPr>
            </w:pPr>
            <w:r w:rsidRPr="008A4BD3">
              <w:rPr>
                <w:rFonts w:ascii="Times New Roman" w:hAnsi="Times New Roman"/>
                <w:sz w:val="28"/>
                <w:szCs w:val="28"/>
              </w:rPr>
              <w:t>торговый зал и рассчитанное на одно</w:t>
            </w:r>
          </w:p>
          <w:p w:rsidR="004B61E4" w:rsidRDefault="004B61E4" w:rsidP="004B61E4">
            <w:pPr>
              <w:spacing w:after="0" w:line="240" w:lineRule="auto"/>
              <w:ind w:firstLine="40"/>
              <w:jc w:val="both"/>
              <w:rPr>
                <w:rFonts w:ascii="Times New Roman" w:hAnsi="Times New Roman"/>
                <w:sz w:val="28"/>
                <w:szCs w:val="28"/>
              </w:rPr>
            </w:pPr>
            <w:r w:rsidRPr="008A4BD3">
              <w:rPr>
                <w:rFonts w:ascii="Times New Roman" w:hAnsi="Times New Roman"/>
                <w:sz w:val="28"/>
                <w:szCs w:val="28"/>
              </w:rPr>
              <w:t>или несколько рабочих мест продавцов. Павильон может иметь помещения для хранения товарного запаса.</w:t>
            </w:r>
          </w:p>
          <w:p w:rsidR="004B61E4" w:rsidRPr="008A4BD3" w:rsidRDefault="004B61E4" w:rsidP="004B61E4">
            <w:pPr>
              <w:spacing w:after="0" w:line="240" w:lineRule="auto"/>
              <w:ind w:firstLine="40"/>
              <w:jc w:val="both"/>
              <w:rPr>
                <w:rFonts w:ascii="Times New Roman" w:hAnsi="Times New Roman"/>
                <w:sz w:val="28"/>
                <w:szCs w:val="28"/>
              </w:rPr>
            </w:pPr>
          </w:p>
        </w:tc>
      </w:tr>
      <w:tr w:rsidR="004B61E4" w:rsidRPr="008A4BD3" w:rsidTr="004B61E4">
        <w:tc>
          <w:tcPr>
            <w:tcW w:w="4677" w:type="dxa"/>
            <w:tcBorders>
              <w:top w:val="nil"/>
              <w:left w:val="nil"/>
              <w:bottom w:val="nil"/>
              <w:right w:val="nil"/>
            </w:tcBorders>
          </w:tcPr>
          <w:p w:rsidR="004B61E4" w:rsidRPr="008A4BD3" w:rsidRDefault="004B61E4" w:rsidP="004B61E4">
            <w:pPr>
              <w:spacing w:after="0" w:line="240" w:lineRule="auto"/>
              <w:jc w:val="center"/>
              <w:rPr>
                <w:rFonts w:ascii="Times New Roman" w:hAnsi="Times New Roman"/>
                <w:sz w:val="28"/>
                <w:szCs w:val="28"/>
              </w:rPr>
            </w:pPr>
            <w:r w:rsidRPr="008A4BD3">
              <w:rPr>
                <w:rFonts w:ascii="Times New Roman" w:hAnsi="Times New Roman"/>
                <w:noProof/>
                <w:sz w:val="28"/>
                <w:szCs w:val="28"/>
              </w:rPr>
              <w:drawing>
                <wp:inline distT="0" distB="0" distL="0" distR="0" wp14:anchorId="238813FD" wp14:editId="36738C1B">
                  <wp:extent cx="2205990" cy="1962150"/>
                  <wp:effectExtent l="0" t="0" r="0" b="0"/>
                  <wp:docPr id="265" name="Рисунок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05990" cy="1962150"/>
                          </a:xfrm>
                          <a:prstGeom prst="rect">
                            <a:avLst/>
                          </a:prstGeom>
                          <a:noFill/>
                        </pic:spPr>
                      </pic:pic>
                    </a:graphicData>
                  </a:graphic>
                </wp:inline>
              </w:drawing>
            </w:r>
          </w:p>
        </w:tc>
        <w:tc>
          <w:tcPr>
            <w:tcW w:w="4929" w:type="dxa"/>
            <w:tcBorders>
              <w:top w:val="nil"/>
              <w:left w:val="nil"/>
              <w:bottom w:val="nil"/>
              <w:right w:val="nil"/>
            </w:tcBorders>
          </w:tcPr>
          <w:p w:rsidR="004B61E4" w:rsidRPr="008A4BD3" w:rsidRDefault="004B61E4" w:rsidP="004B61E4">
            <w:pPr>
              <w:spacing w:after="0" w:line="240" w:lineRule="auto"/>
              <w:ind w:firstLine="40"/>
              <w:jc w:val="both"/>
              <w:rPr>
                <w:rFonts w:ascii="Times New Roman" w:hAnsi="Times New Roman"/>
                <w:sz w:val="28"/>
                <w:szCs w:val="28"/>
              </w:rPr>
            </w:pPr>
            <w:r w:rsidRPr="008A4BD3">
              <w:rPr>
                <w:rFonts w:ascii="Times New Roman" w:hAnsi="Times New Roman"/>
                <w:sz w:val="28"/>
                <w:szCs w:val="28"/>
              </w:rPr>
              <w:t>ТОРГОВАЯ ПАЛАТКА</w:t>
            </w:r>
          </w:p>
          <w:p w:rsidR="004B61E4" w:rsidRPr="008A4BD3" w:rsidRDefault="004B61E4" w:rsidP="004B61E4">
            <w:pPr>
              <w:spacing w:after="0" w:line="240" w:lineRule="auto"/>
              <w:ind w:firstLine="40"/>
              <w:jc w:val="both"/>
              <w:rPr>
                <w:rFonts w:ascii="Times New Roman" w:hAnsi="Times New Roman"/>
                <w:sz w:val="28"/>
                <w:szCs w:val="28"/>
              </w:rPr>
            </w:pPr>
            <w:r w:rsidRPr="008A4BD3">
              <w:rPr>
                <w:rFonts w:ascii="Times New Roman" w:hAnsi="Times New Roman"/>
                <w:sz w:val="28"/>
                <w:szCs w:val="28"/>
              </w:rPr>
              <w:t>- нестационарный торговый объект, представляющий собой оснащенную прилавком легковозводимую</w:t>
            </w:r>
          </w:p>
          <w:p w:rsidR="004B61E4" w:rsidRPr="008A4BD3" w:rsidRDefault="004B61E4" w:rsidP="004B61E4">
            <w:pPr>
              <w:spacing w:after="0" w:line="240" w:lineRule="auto"/>
              <w:ind w:firstLine="40"/>
              <w:jc w:val="both"/>
              <w:rPr>
                <w:rFonts w:ascii="Times New Roman" w:hAnsi="Times New Roman"/>
                <w:sz w:val="28"/>
                <w:szCs w:val="28"/>
              </w:rPr>
            </w:pPr>
            <w:r w:rsidRPr="008A4BD3">
              <w:rPr>
                <w:rFonts w:ascii="Times New Roman" w:hAnsi="Times New Roman"/>
                <w:sz w:val="28"/>
                <w:szCs w:val="28"/>
              </w:rPr>
              <w:t>сборно-разборную конструкцию, образующую внутреннее пространство, не замкнутое со стороны прилавка,</w:t>
            </w:r>
          </w:p>
          <w:p w:rsidR="004B61E4" w:rsidRPr="008A4BD3" w:rsidRDefault="004B61E4" w:rsidP="004B61E4">
            <w:pPr>
              <w:spacing w:after="0" w:line="240" w:lineRule="auto"/>
              <w:ind w:firstLine="40"/>
              <w:jc w:val="both"/>
              <w:rPr>
                <w:rFonts w:ascii="Times New Roman" w:hAnsi="Times New Roman"/>
                <w:sz w:val="28"/>
                <w:szCs w:val="28"/>
              </w:rPr>
            </w:pPr>
            <w:r w:rsidRPr="008A4BD3">
              <w:rPr>
                <w:rFonts w:ascii="Times New Roman" w:hAnsi="Times New Roman"/>
                <w:sz w:val="28"/>
                <w:szCs w:val="28"/>
              </w:rPr>
              <w:t>предназначенный для размещения</w:t>
            </w:r>
          </w:p>
          <w:p w:rsidR="004B61E4" w:rsidRDefault="004B61E4" w:rsidP="004B61E4">
            <w:pPr>
              <w:spacing w:after="0" w:line="240" w:lineRule="auto"/>
              <w:ind w:firstLine="40"/>
              <w:jc w:val="both"/>
              <w:rPr>
                <w:rFonts w:ascii="Times New Roman" w:hAnsi="Times New Roman"/>
                <w:sz w:val="28"/>
                <w:szCs w:val="28"/>
              </w:rPr>
            </w:pPr>
            <w:r w:rsidRPr="008A4BD3">
              <w:rPr>
                <w:rFonts w:ascii="Times New Roman" w:hAnsi="Times New Roman"/>
                <w:sz w:val="28"/>
                <w:szCs w:val="28"/>
              </w:rPr>
              <w:t>одного или нескольких рабочих мест продавцов и товарного запаса на один день торговли.</w:t>
            </w:r>
          </w:p>
          <w:p w:rsidR="004B61E4" w:rsidRPr="008A4BD3" w:rsidRDefault="004B61E4" w:rsidP="004B61E4">
            <w:pPr>
              <w:spacing w:after="0" w:line="240" w:lineRule="auto"/>
              <w:ind w:firstLine="40"/>
              <w:jc w:val="both"/>
              <w:rPr>
                <w:rFonts w:ascii="Times New Roman" w:hAnsi="Times New Roman"/>
                <w:sz w:val="28"/>
                <w:szCs w:val="28"/>
              </w:rPr>
            </w:pPr>
          </w:p>
        </w:tc>
      </w:tr>
      <w:tr w:rsidR="004B61E4" w:rsidRPr="008A4BD3" w:rsidTr="004B61E4">
        <w:tc>
          <w:tcPr>
            <w:tcW w:w="4677" w:type="dxa"/>
            <w:tcBorders>
              <w:top w:val="nil"/>
              <w:left w:val="nil"/>
              <w:bottom w:val="nil"/>
              <w:right w:val="nil"/>
            </w:tcBorders>
          </w:tcPr>
          <w:p w:rsidR="004B61E4" w:rsidRDefault="004B61E4" w:rsidP="004B61E4">
            <w:pPr>
              <w:spacing w:after="0" w:line="240" w:lineRule="auto"/>
              <w:jc w:val="center"/>
              <w:rPr>
                <w:rFonts w:ascii="Times New Roman" w:hAnsi="Times New Roman"/>
                <w:sz w:val="28"/>
                <w:szCs w:val="28"/>
              </w:rPr>
            </w:pPr>
          </w:p>
          <w:p w:rsidR="004B61E4" w:rsidRPr="008A4BD3" w:rsidRDefault="004B61E4" w:rsidP="004B61E4">
            <w:pPr>
              <w:spacing w:after="0" w:line="240" w:lineRule="auto"/>
              <w:ind w:firstLine="709"/>
              <w:jc w:val="both"/>
              <w:rPr>
                <w:rFonts w:ascii="Times New Roman" w:hAnsi="Times New Roman"/>
                <w:sz w:val="28"/>
                <w:szCs w:val="28"/>
              </w:rPr>
            </w:pPr>
            <w:r>
              <w:object w:dxaOrig="3330" w:dyaOrig="27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6.5pt;height:139.5pt" o:ole="">
                  <v:imagedata r:id="rId11" o:title=""/>
                </v:shape>
                <o:OLEObject Type="Embed" ProgID="PBrush" ShapeID="_x0000_i1025" DrawAspect="Content" ObjectID="_1846403823" r:id="rId12"/>
              </w:object>
            </w:r>
          </w:p>
        </w:tc>
        <w:tc>
          <w:tcPr>
            <w:tcW w:w="4929" w:type="dxa"/>
            <w:tcBorders>
              <w:top w:val="nil"/>
              <w:left w:val="nil"/>
              <w:bottom w:val="nil"/>
              <w:right w:val="nil"/>
            </w:tcBorders>
          </w:tcPr>
          <w:p w:rsidR="004B61E4" w:rsidRPr="008A4BD3" w:rsidRDefault="004B61E4" w:rsidP="004B61E4">
            <w:pPr>
              <w:spacing w:after="0" w:line="240" w:lineRule="auto"/>
              <w:ind w:firstLine="40"/>
              <w:jc w:val="both"/>
              <w:rPr>
                <w:rFonts w:ascii="Times New Roman" w:hAnsi="Times New Roman"/>
                <w:sz w:val="28"/>
                <w:szCs w:val="28"/>
              </w:rPr>
            </w:pPr>
            <w:r w:rsidRPr="008A4BD3">
              <w:rPr>
                <w:rFonts w:ascii="Times New Roman" w:hAnsi="Times New Roman"/>
                <w:sz w:val="28"/>
                <w:szCs w:val="28"/>
              </w:rPr>
              <w:t>БАХЧЕВЫЙ РАЗВАЛ</w:t>
            </w:r>
          </w:p>
          <w:p w:rsidR="004B61E4" w:rsidRPr="008A4BD3" w:rsidRDefault="004B61E4" w:rsidP="004B61E4">
            <w:pPr>
              <w:spacing w:after="0" w:line="240" w:lineRule="auto"/>
              <w:ind w:firstLine="40"/>
              <w:jc w:val="both"/>
              <w:rPr>
                <w:rFonts w:ascii="Times New Roman" w:hAnsi="Times New Roman"/>
                <w:sz w:val="28"/>
                <w:szCs w:val="28"/>
              </w:rPr>
            </w:pPr>
            <w:r w:rsidRPr="008A4BD3">
              <w:rPr>
                <w:rFonts w:ascii="Times New Roman" w:hAnsi="Times New Roman"/>
                <w:sz w:val="28"/>
                <w:szCs w:val="28"/>
              </w:rPr>
              <w:t>- нестационарный торговый объект, представляющий собой специально</w:t>
            </w:r>
          </w:p>
          <w:p w:rsidR="004B61E4" w:rsidRPr="008A4BD3" w:rsidRDefault="004B61E4" w:rsidP="004B61E4">
            <w:pPr>
              <w:spacing w:after="0" w:line="240" w:lineRule="auto"/>
              <w:ind w:firstLine="40"/>
              <w:jc w:val="both"/>
              <w:rPr>
                <w:rFonts w:ascii="Times New Roman" w:hAnsi="Times New Roman"/>
                <w:sz w:val="28"/>
                <w:szCs w:val="28"/>
              </w:rPr>
            </w:pPr>
            <w:r w:rsidRPr="008A4BD3">
              <w:rPr>
                <w:rFonts w:ascii="Times New Roman" w:hAnsi="Times New Roman"/>
                <w:sz w:val="28"/>
                <w:szCs w:val="28"/>
              </w:rPr>
              <w:t>оборудованную временную конструкцию в виде обособленной открытой площадки или установленной торговой палатки,</w:t>
            </w:r>
          </w:p>
          <w:p w:rsidR="004B61E4" w:rsidRPr="008A4BD3" w:rsidRDefault="004B61E4" w:rsidP="004B61E4">
            <w:pPr>
              <w:spacing w:after="0" w:line="240" w:lineRule="auto"/>
              <w:ind w:firstLine="40"/>
              <w:jc w:val="both"/>
              <w:rPr>
                <w:rFonts w:ascii="Times New Roman" w:hAnsi="Times New Roman"/>
                <w:sz w:val="28"/>
                <w:szCs w:val="28"/>
              </w:rPr>
            </w:pPr>
            <w:r w:rsidRPr="008A4BD3">
              <w:rPr>
                <w:rFonts w:ascii="Times New Roman" w:hAnsi="Times New Roman"/>
                <w:sz w:val="28"/>
                <w:szCs w:val="28"/>
              </w:rPr>
              <w:t>предназначенный для продажи сезонных бахчевых культур.</w:t>
            </w:r>
          </w:p>
          <w:p w:rsidR="004B61E4" w:rsidRPr="008A4BD3" w:rsidRDefault="004B61E4" w:rsidP="004B61E4">
            <w:pPr>
              <w:spacing w:after="0" w:line="240" w:lineRule="auto"/>
              <w:ind w:firstLine="40"/>
              <w:jc w:val="both"/>
              <w:rPr>
                <w:rFonts w:ascii="Times New Roman" w:hAnsi="Times New Roman"/>
                <w:sz w:val="28"/>
                <w:szCs w:val="28"/>
              </w:rPr>
            </w:pPr>
          </w:p>
        </w:tc>
      </w:tr>
      <w:tr w:rsidR="004B61E4" w:rsidRPr="008A4BD3" w:rsidTr="004B61E4">
        <w:tc>
          <w:tcPr>
            <w:tcW w:w="4677" w:type="dxa"/>
            <w:tcBorders>
              <w:top w:val="nil"/>
              <w:left w:val="nil"/>
              <w:bottom w:val="nil"/>
              <w:right w:val="nil"/>
            </w:tcBorders>
          </w:tcPr>
          <w:p w:rsidR="004B61E4" w:rsidRDefault="004B61E4" w:rsidP="004B61E4">
            <w:pPr>
              <w:spacing w:after="0" w:line="240" w:lineRule="auto"/>
              <w:ind w:firstLine="709"/>
              <w:jc w:val="both"/>
              <w:rPr>
                <w:rFonts w:ascii="Times New Roman" w:hAnsi="Times New Roman"/>
                <w:sz w:val="28"/>
                <w:szCs w:val="28"/>
              </w:rPr>
            </w:pPr>
          </w:p>
          <w:p w:rsidR="004B61E4" w:rsidRDefault="004B61E4" w:rsidP="004B61E4">
            <w:pPr>
              <w:spacing w:after="0" w:line="240" w:lineRule="auto"/>
              <w:jc w:val="center"/>
              <w:rPr>
                <w:rFonts w:ascii="Times New Roman" w:hAnsi="Times New Roman"/>
                <w:sz w:val="28"/>
                <w:szCs w:val="28"/>
              </w:rPr>
            </w:pPr>
            <w:r w:rsidRPr="008A4BD3">
              <w:rPr>
                <w:noProof/>
              </w:rPr>
              <w:lastRenderedPageBreak/>
              <w:drawing>
                <wp:inline distT="0" distB="0" distL="0" distR="0" wp14:anchorId="09D2AE52" wp14:editId="72763057">
                  <wp:extent cx="1908175" cy="145478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2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8175" cy="1454785"/>
                          </a:xfrm>
                          <a:prstGeom prst="rect">
                            <a:avLst/>
                          </a:prstGeom>
                          <a:noFill/>
                          <a:ln>
                            <a:noFill/>
                          </a:ln>
                        </pic:spPr>
                      </pic:pic>
                    </a:graphicData>
                  </a:graphic>
                </wp:inline>
              </w:drawing>
            </w:r>
          </w:p>
          <w:p w:rsidR="004B61E4" w:rsidRPr="008A4BD3" w:rsidRDefault="004B61E4" w:rsidP="004B61E4">
            <w:pPr>
              <w:spacing w:after="0" w:line="240" w:lineRule="auto"/>
              <w:ind w:firstLine="709"/>
              <w:jc w:val="both"/>
              <w:rPr>
                <w:rFonts w:ascii="Times New Roman" w:hAnsi="Times New Roman"/>
                <w:sz w:val="28"/>
                <w:szCs w:val="28"/>
              </w:rPr>
            </w:pPr>
          </w:p>
        </w:tc>
        <w:tc>
          <w:tcPr>
            <w:tcW w:w="4929" w:type="dxa"/>
            <w:tcBorders>
              <w:top w:val="nil"/>
              <w:left w:val="nil"/>
              <w:bottom w:val="nil"/>
              <w:right w:val="nil"/>
            </w:tcBorders>
          </w:tcPr>
          <w:p w:rsidR="004B61E4" w:rsidRPr="008A4BD3" w:rsidRDefault="004B61E4" w:rsidP="004B61E4">
            <w:pPr>
              <w:spacing w:after="0" w:line="240" w:lineRule="auto"/>
              <w:ind w:firstLine="40"/>
              <w:jc w:val="both"/>
              <w:rPr>
                <w:rFonts w:ascii="Times New Roman" w:hAnsi="Times New Roman"/>
                <w:sz w:val="28"/>
                <w:szCs w:val="28"/>
              </w:rPr>
            </w:pPr>
            <w:r w:rsidRPr="008A4BD3">
              <w:rPr>
                <w:rFonts w:ascii="Times New Roman" w:hAnsi="Times New Roman"/>
                <w:sz w:val="28"/>
                <w:szCs w:val="28"/>
              </w:rPr>
              <w:lastRenderedPageBreak/>
              <w:t>ЕЛОЧНЫЙ БАЗАР</w:t>
            </w:r>
          </w:p>
          <w:p w:rsidR="004B61E4" w:rsidRPr="008A4BD3" w:rsidRDefault="004B61E4" w:rsidP="004B61E4">
            <w:pPr>
              <w:spacing w:after="0" w:line="240" w:lineRule="auto"/>
              <w:ind w:firstLine="40"/>
              <w:jc w:val="both"/>
              <w:rPr>
                <w:rFonts w:ascii="Times New Roman" w:hAnsi="Times New Roman"/>
                <w:sz w:val="28"/>
                <w:szCs w:val="28"/>
              </w:rPr>
            </w:pPr>
            <w:r w:rsidRPr="008A4BD3">
              <w:rPr>
                <w:rFonts w:ascii="Times New Roman" w:hAnsi="Times New Roman"/>
                <w:sz w:val="28"/>
                <w:szCs w:val="28"/>
              </w:rPr>
              <w:t>- нестационарный торговый объект, представляющий собой специально</w:t>
            </w:r>
          </w:p>
          <w:p w:rsidR="004B61E4" w:rsidRPr="008A4BD3" w:rsidRDefault="004B61E4" w:rsidP="004B61E4">
            <w:pPr>
              <w:spacing w:after="0" w:line="240" w:lineRule="auto"/>
              <w:ind w:firstLine="40"/>
              <w:jc w:val="both"/>
              <w:rPr>
                <w:rFonts w:ascii="Times New Roman" w:hAnsi="Times New Roman"/>
                <w:sz w:val="28"/>
                <w:szCs w:val="28"/>
              </w:rPr>
            </w:pPr>
            <w:r w:rsidRPr="008A4BD3">
              <w:rPr>
                <w:rFonts w:ascii="Times New Roman" w:hAnsi="Times New Roman"/>
                <w:sz w:val="28"/>
                <w:szCs w:val="28"/>
              </w:rPr>
              <w:lastRenderedPageBreak/>
              <w:t>оборудованную временную конструкцию в виде обособленной открытой площадки для новогодней (рождественской)</w:t>
            </w:r>
          </w:p>
          <w:p w:rsidR="004B61E4" w:rsidRPr="008A4BD3" w:rsidRDefault="004B61E4" w:rsidP="004B61E4">
            <w:pPr>
              <w:spacing w:after="0" w:line="240" w:lineRule="auto"/>
              <w:ind w:firstLine="40"/>
              <w:jc w:val="both"/>
              <w:rPr>
                <w:rFonts w:ascii="Times New Roman" w:hAnsi="Times New Roman"/>
                <w:sz w:val="28"/>
                <w:szCs w:val="28"/>
              </w:rPr>
            </w:pPr>
            <w:r w:rsidRPr="008A4BD3">
              <w:rPr>
                <w:rFonts w:ascii="Times New Roman" w:hAnsi="Times New Roman"/>
                <w:sz w:val="28"/>
                <w:szCs w:val="28"/>
              </w:rPr>
              <w:t>продажи натуральных хвойных деревьев и веток хвойных деревьев</w:t>
            </w:r>
          </w:p>
          <w:p w:rsidR="004B61E4" w:rsidRPr="008A4BD3" w:rsidRDefault="004B61E4" w:rsidP="004B61E4">
            <w:pPr>
              <w:spacing w:after="0" w:line="240" w:lineRule="auto"/>
              <w:ind w:firstLine="40"/>
              <w:jc w:val="both"/>
              <w:rPr>
                <w:rFonts w:ascii="Times New Roman" w:hAnsi="Times New Roman"/>
                <w:sz w:val="28"/>
                <w:szCs w:val="28"/>
              </w:rPr>
            </w:pPr>
          </w:p>
        </w:tc>
      </w:tr>
      <w:tr w:rsidR="004B61E4" w:rsidRPr="008A4BD3" w:rsidTr="004B61E4">
        <w:trPr>
          <w:trHeight w:val="273"/>
        </w:trPr>
        <w:tc>
          <w:tcPr>
            <w:tcW w:w="4677" w:type="dxa"/>
            <w:tcBorders>
              <w:top w:val="nil"/>
              <w:left w:val="nil"/>
              <w:bottom w:val="nil"/>
              <w:right w:val="nil"/>
            </w:tcBorders>
          </w:tcPr>
          <w:p w:rsidR="004B61E4" w:rsidRDefault="004B61E4" w:rsidP="004B61E4">
            <w:pPr>
              <w:spacing w:after="0" w:line="240" w:lineRule="auto"/>
              <w:jc w:val="center"/>
              <w:rPr>
                <w:rFonts w:ascii="Times New Roman" w:hAnsi="Times New Roman"/>
                <w:sz w:val="28"/>
                <w:szCs w:val="28"/>
              </w:rPr>
            </w:pPr>
          </w:p>
          <w:p w:rsidR="004B61E4" w:rsidRPr="008A4BD3" w:rsidRDefault="004B61E4" w:rsidP="004B61E4">
            <w:pPr>
              <w:spacing w:after="0" w:line="240" w:lineRule="auto"/>
              <w:jc w:val="center"/>
              <w:rPr>
                <w:rFonts w:ascii="Times New Roman" w:hAnsi="Times New Roman"/>
                <w:sz w:val="28"/>
                <w:szCs w:val="28"/>
              </w:rPr>
            </w:pPr>
            <w:r w:rsidRPr="008A4BD3">
              <w:rPr>
                <w:noProof/>
              </w:rPr>
              <w:drawing>
                <wp:inline distT="0" distB="0" distL="0" distR="0" wp14:anchorId="3B296E6B" wp14:editId="3F7DDF9B">
                  <wp:extent cx="1354347" cy="143129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2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64779" cy="1442315"/>
                          </a:xfrm>
                          <a:prstGeom prst="rect">
                            <a:avLst/>
                          </a:prstGeom>
                          <a:noFill/>
                          <a:ln>
                            <a:noFill/>
                          </a:ln>
                        </pic:spPr>
                      </pic:pic>
                    </a:graphicData>
                  </a:graphic>
                </wp:inline>
              </w:drawing>
            </w:r>
          </w:p>
        </w:tc>
        <w:tc>
          <w:tcPr>
            <w:tcW w:w="4929" w:type="dxa"/>
            <w:tcBorders>
              <w:top w:val="nil"/>
              <w:left w:val="nil"/>
              <w:bottom w:val="nil"/>
              <w:right w:val="nil"/>
            </w:tcBorders>
          </w:tcPr>
          <w:p w:rsidR="004B61E4" w:rsidRPr="008A4BD3" w:rsidRDefault="004B61E4" w:rsidP="004B61E4">
            <w:pPr>
              <w:spacing w:after="0" w:line="240" w:lineRule="auto"/>
              <w:ind w:firstLine="40"/>
              <w:jc w:val="both"/>
              <w:rPr>
                <w:rFonts w:ascii="Times New Roman" w:hAnsi="Times New Roman"/>
                <w:sz w:val="28"/>
                <w:szCs w:val="28"/>
              </w:rPr>
            </w:pPr>
            <w:r w:rsidRPr="008A4BD3">
              <w:rPr>
                <w:rFonts w:ascii="Times New Roman" w:hAnsi="Times New Roman"/>
                <w:sz w:val="28"/>
                <w:szCs w:val="28"/>
              </w:rPr>
              <w:t>ТОРГОВАЯ ТЕЛЕЖКА</w:t>
            </w:r>
          </w:p>
          <w:p w:rsidR="004B61E4" w:rsidRPr="008A4BD3" w:rsidRDefault="004B61E4" w:rsidP="004B61E4">
            <w:pPr>
              <w:spacing w:after="0" w:line="240" w:lineRule="auto"/>
              <w:ind w:firstLine="40"/>
              <w:jc w:val="both"/>
              <w:rPr>
                <w:rFonts w:ascii="Times New Roman" w:hAnsi="Times New Roman"/>
                <w:sz w:val="28"/>
                <w:szCs w:val="28"/>
              </w:rPr>
            </w:pPr>
            <w:r w:rsidRPr="008A4BD3">
              <w:rPr>
                <w:rFonts w:ascii="Times New Roman" w:hAnsi="Times New Roman"/>
                <w:sz w:val="28"/>
                <w:szCs w:val="28"/>
              </w:rPr>
              <w:t>- нестационарный торговый объект, представляющий собой оснащенную колесным механизмом конструкцию на одно рабочее место и</w:t>
            </w:r>
          </w:p>
          <w:p w:rsidR="004B61E4" w:rsidRPr="008A4BD3" w:rsidRDefault="004B61E4" w:rsidP="004B61E4">
            <w:pPr>
              <w:spacing w:after="0" w:line="240" w:lineRule="auto"/>
              <w:ind w:firstLine="40"/>
              <w:jc w:val="both"/>
              <w:rPr>
                <w:rFonts w:ascii="Times New Roman" w:hAnsi="Times New Roman"/>
                <w:sz w:val="28"/>
                <w:szCs w:val="28"/>
              </w:rPr>
            </w:pPr>
            <w:r w:rsidRPr="008A4BD3">
              <w:rPr>
                <w:rFonts w:ascii="Times New Roman" w:hAnsi="Times New Roman"/>
                <w:sz w:val="28"/>
                <w:szCs w:val="28"/>
              </w:rPr>
              <w:t>предназначенную для перемещения и продажи штучных товаров в</w:t>
            </w:r>
          </w:p>
          <w:p w:rsidR="004B61E4" w:rsidRPr="008A4BD3" w:rsidRDefault="004B61E4" w:rsidP="004B61E4">
            <w:pPr>
              <w:spacing w:after="0" w:line="240" w:lineRule="auto"/>
              <w:ind w:firstLine="40"/>
              <w:jc w:val="both"/>
              <w:rPr>
                <w:rFonts w:ascii="Times New Roman" w:hAnsi="Times New Roman"/>
                <w:sz w:val="28"/>
                <w:szCs w:val="28"/>
              </w:rPr>
            </w:pPr>
            <w:r w:rsidRPr="008A4BD3">
              <w:rPr>
                <w:rFonts w:ascii="Times New Roman" w:hAnsi="Times New Roman"/>
                <w:sz w:val="28"/>
                <w:szCs w:val="28"/>
              </w:rPr>
              <w:t>потребительской упаковке.</w:t>
            </w:r>
          </w:p>
          <w:p w:rsidR="004B61E4" w:rsidRPr="008A4BD3" w:rsidRDefault="004B61E4" w:rsidP="004B61E4">
            <w:pPr>
              <w:spacing w:after="0" w:line="240" w:lineRule="auto"/>
              <w:ind w:firstLine="40"/>
              <w:jc w:val="both"/>
              <w:rPr>
                <w:rFonts w:ascii="Times New Roman" w:hAnsi="Times New Roman"/>
                <w:sz w:val="28"/>
                <w:szCs w:val="28"/>
              </w:rPr>
            </w:pPr>
          </w:p>
        </w:tc>
      </w:tr>
      <w:tr w:rsidR="004B61E4" w:rsidRPr="008A4BD3" w:rsidTr="004B61E4">
        <w:trPr>
          <w:trHeight w:val="2378"/>
        </w:trPr>
        <w:tc>
          <w:tcPr>
            <w:tcW w:w="4677" w:type="dxa"/>
            <w:tcBorders>
              <w:top w:val="nil"/>
              <w:left w:val="nil"/>
              <w:bottom w:val="nil"/>
              <w:right w:val="nil"/>
            </w:tcBorders>
          </w:tcPr>
          <w:p w:rsidR="004B61E4" w:rsidRPr="008A4BD3" w:rsidRDefault="004B61E4" w:rsidP="004B61E4">
            <w:pPr>
              <w:spacing w:after="0" w:line="240" w:lineRule="auto"/>
              <w:ind w:firstLine="33"/>
              <w:jc w:val="center"/>
              <w:rPr>
                <w:rFonts w:ascii="Times New Roman" w:hAnsi="Times New Roman"/>
                <w:sz w:val="28"/>
                <w:szCs w:val="28"/>
              </w:rPr>
            </w:pPr>
            <w:r w:rsidRPr="008A4BD3">
              <w:rPr>
                <w:rFonts w:ascii="Times New Roman" w:hAnsi="Times New Roman"/>
                <w:noProof/>
                <w:sz w:val="28"/>
                <w:szCs w:val="28"/>
              </w:rPr>
              <w:drawing>
                <wp:inline distT="0" distB="0" distL="0" distR="0" wp14:anchorId="5AF803E4" wp14:editId="77BA1FB6">
                  <wp:extent cx="2447290" cy="2010410"/>
                  <wp:effectExtent l="0" t="0" r="0" b="0"/>
                  <wp:docPr id="264" name="Рисунок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47290" cy="2010410"/>
                          </a:xfrm>
                          <a:prstGeom prst="rect">
                            <a:avLst/>
                          </a:prstGeom>
                          <a:noFill/>
                        </pic:spPr>
                      </pic:pic>
                    </a:graphicData>
                  </a:graphic>
                </wp:inline>
              </w:drawing>
            </w:r>
          </w:p>
        </w:tc>
        <w:tc>
          <w:tcPr>
            <w:tcW w:w="4929" w:type="dxa"/>
            <w:tcBorders>
              <w:top w:val="nil"/>
              <w:left w:val="nil"/>
              <w:bottom w:val="nil"/>
              <w:right w:val="nil"/>
            </w:tcBorders>
          </w:tcPr>
          <w:p w:rsidR="004B61E4" w:rsidRPr="008A4BD3" w:rsidRDefault="004B61E4" w:rsidP="004B61E4">
            <w:pPr>
              <w:spacing w:after="0" w:line="240" w:lineRule="auto"/>
              <w:ind w:firstLine="40"/>
              <w:jc w:val="both"/>
              <w:rPr>
                <w:rFonts w:ascii="Times New Roman" w:hAnsi="Times New Roman"/>
                <w:sz w:val="28"/>
                <w:szCs w:val="28"/>
              </w:rPr>
            </w:pPr>
            <w:r w:rsidRPr="008A4BD3">
              <w:rPr>
                <w:rFonts w:ascii="Times New Roman" w:hAnsi="Times New Roman"/>
                <w:sz w:val="28"/>
                <w:szCs w:val="28"/>
              </w:rPr>
              <w:t>ТОРГОВЫЙ АВТОМАТ</w:t>
            </w:r>
          </w:p>
          <w:p w:rsidR="004B61E4" w:rsidRPr="008A4BD3" w:rsidRDefault="004B61E4" w:rsidP="004B61E4">
            <w:pPr>
              <w:spacing w:after="0" w:line="240" w:lineRule="auto"/>
              <w:ind w:firstLine="40"/>
              <w:jc w:val="both"/>
              <w:rPr>
                <w:rFonts w:ascii="Times New Roman" w:hAnsi="Times New Roman"/>
                <w:sz w:val="28"/>
                <w:szCs w:val="28"/>
              </w:rPr>
            </w:pPr>
            <w:r w:rsidRPr="008A4BD3">
              <w:rPr>
                <w:rFonts w:ascii="Times New Roman" w:hAnsi="Times New Roman"/>
                <w:sz w:val="28"/>
                <w:szCs w:val="28"/>
              </w:rPr>
              <w:t>(ВЕНДИНГОВЫЙ АВТОМАТ)</w:t>
            </w:r>
          </w:p>
          <w:p w:rsidR="004B61E4" w:rsidRPr="008A4BD3" w:rsidRDefault="004B61E4" w:rsidP="004B61E4">
            <w:pPr>
              <w:spacing w:after="0" w:line="240" w:lineRule="auto"/>
              <w:ind w:firstLine="40"/>
              <w:jc w:val="both"/>
              <w:rPr>
                <w:rFonts w:ascii="Times New Roman" w:hAnsi="Times New Roman"/>
                <w:sz w:val="28"/>
                <w:szCs w:val="28"/>
              </w:rPr>
            </w:pPr>
            <w:r w:rsidRPr="008A4BD3">
              <w:rPr>
                <w:rFonts w:ascii="Times New Roman" w:hAnsi="Times New Roman"/>
                <w:sz w:val="28"/>
                <w:szCs w:val="28"/>
              </w:rPr>
              <w:t>- нестационарный торговый объект, представляющий собой техническое устройство, предназначенное для</w:t>
            </w:r>
            <w:r>
              <w:rPr>
                <w:rFonts w:ascii="Times New Roman" w:hAnsi="Times New Roman"/>
                <w:sz w:val="28"/>
                <w:szCs w:val="28"/>
              </w:rPr>
              <w:t xml:space="preserve"> </w:t>
            </w:r>
            <w:r w:rsidRPr="008A4BD3">
              <w:rPr>
                <w:rFonts w:ascii="Times New Roman" w:hAnsi="Times New Roman"/>
                <w:sz w:val="28"/>
                <w:szCs w:val="28"/>
              </w:rPr>
              <w:t>автоматизации процессов продажи, оплаты и выдачи штучных товаров в</w:t>
            </w:r>
          </w:p>
          <w:p w:rsidR="004B61E4" w:rsidRPr="008A4BD3" w:rsidRDefault="004B61E4" w:rsidP="004B61E4">
            <w:pPr>
              <w:spacing w:after="0" w:line="240" w:lineRule="auto"/>
              <w:ind w:firstLine="40"/>
              <w:jc w:val="both"/>
              <w:rPr>
                <w:rFonts w:ascii="Times New Roman" w:hAnsi="Times New Roman"/>
                <w:sz w:val="28"/>
                <w:szCs w:val="28"/>
              </w:rPr>
            </w:pPr>
            <w:r w:rsidRPr="008A4BD3">
              <w:rPr>
                <w:rFonts w:ascii="Times New Roman" w:hAnsi="Times New Roman"/>
                <w:sz w:val="28"/>
                <w:szCs w:val="28"/>
              </w:rPr>
              <w:t>потребительской упаковке либо по автоматическому розливу питьевой воды в емкости потребителя в месте</w:t>
            </w:r>
          </w:p>
          <w:p w:rsidR="004B61E4" w:rsidRDefault="004B61E4" w:rsidP="004B61E4">
            <w:pPr>
              <w:spacing w:after="0" w:line="240" w:lineRule="auto"/>
              <w:ind w:firstLine="40"/>
              <w:jc w:val="both"/>
              <w:rPr>
                <w:rFonts w:ascii="Times New Roman" w:hAnsi="Times New Roman"/>
                <w:sz w:val="28"/>
                <w:szCs w:val="28"/>
              </w:rPr>
            </w:pPr>
            <w:r w:rsidRPr="008A4BD3">
              <w:rPr>
                <w:rFonts w:ascii="Times New Roman" w:hAnsi="Times New Roman"/>
                <w:sz w:val="28"/>
                <w:szCs w:val="28"/>
              </w:rPr>
              <w:t>нахождения устройства без участия продавца.</w:t>
            </w:r>
          </w:p>
          <w:p w:rsidR="004B61E4" w:rsidRPr="008A4BD3" w:rsidRDefault="004B61E4" w:rsidP="004B61E4">
            <w:pPr>
              <w:spacing w:after="0" w:line="240" w:lineRule="auto"/>
              <w:ind w:firstLine="40"/>
              <w:jc w:val="both"/>
              <w:rPr>
                <w:rFonts w:ascii="Times New Roman" w:hAnsi="Times New Roman"/>
                <w:sz w:val="28"/>
                <w:szCs w:val="28"/>
              </w:rPr>
            </w:pPr>
          </w:p>
        </w:tc>
      </w:tr>
      <w:tr w:rsidR="004B61E4" w:rsidRPr="008A4BD3" w:rsidTr="004B61E4">
        <w:trPr>
          <w:trHeight w:val="844"/>
        </w:trPr>
        <w:tc>
          <w:tcPr>
            <w:tcW w:w="4677" w:type="dxa"/>
            <w:tcBorders>
              <w:top w:val="nil"/>
              <w:left w:val="nil"/>
              <w:bottom w:val="nil"/>
              <w:right w:val="nil"/>
            </w:tcBorders>
          </w:tcPr>
          <w:p w:rsidR="004B61E4" w:rsidRPr="008A4BD3" w:rsidRDefault="004B61E4" w:rsidP="004B61E4">
            <w:pPr>
              <w:spacing w:after="0" w:line="240" w:lineRule="auto"/>
              <w:ind w:firstLine="33"/>
              <w:jc w:val="center"/>
              <w:rPr>
                <w:rFonts w:ascii="Times New Roman" w:hAnsi="Times New Roman"/>
                <w:sz w:val="28"/>
                <w:szCs w:val="28"/>
              </w:rPr>
            </w:pPr>
            <w:r w:rsidRPr="008A4BD3">
              <w:rPr>
                <w:rFonts w:ascii="Times New Roman" w:hAnsi="Times New Roman"/>
                <w:noProof/>
                <w:sz w:val="28"/>
                <w:szCs w:val="28"/>
              </w:rPr>
              <w:drawing>
                <wp:inline distT="0" distB="0" distL="0" distR="0" wp14:anchorId="3A5F79CF" wp14:editId="7BD0DB3A">
                  <wp:extent cx="2829560" cy="2062480"/>
                  <wp:effectExtent l="0" t="0" r="0" b="0"/>
                  <wp:docPr id="263" name="Рисунок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29560" cy="2062480"/>
                          </a:xfrm>
                          <a:prstGeom prst="rect">
                            <a:avLst/>
                          </a:prstGeom>
                          <a:noFill/>
                        </pic:spPr>
                      </pic:pic>
                    </a:graphicData>
                  </a:graphic>
                </wp:inline>
              </w:drawing>
            </w:r>
          </w:p>
        </w:tc>
        <w:tc>
          <w:tcPr>
            <w:tcW w:w="4929" w:type="dxa"/>
            <w:tcBorders>
              <w:top w:val="nil"/>
              <w:left w:val="nil"/>
              <w:bottom w:val="nil"/>
              <w:right w:val="nil"/>
            </w:tcBorders>
          </w:tcPr>
          <w:p w:rsidR="004B61E4" w:rsidRPr="008A4BD3" w:rsidRDefault="004B61E4" w:rsidP="004B61E4">
            <w:pPr>
              <w:spacing w:after="0" w:line="240" w:lineRule="auto"/>
              <w:ind w:firstLine="40"/>
              <w:jc w:val="both"/>
              <w:rPr>
                <w:rFonts w:ascii="Times New Roman" w:hAnsi="Times New Roman"/>
                <w:sz w:val="28"/>
                <w:szCs w:val="28"/>
              </w:rPr>
            </w:pPr>
            <w:r w:rsidRPr="008A4BD3">
              <w:rPr>
                <w:rFonts w:ascii="Times New Roman" w:hAnsi="Times New Roman"/>
                <w:sz w:val="28"/>
                <w:szCs w:val="28"/>
              </w:rPr>
              <w:t>АВТОЦИСТЕРНА</w:t>
            </w:r>
          </w:p>
          <w:p w:rsidR="004B61E4" w:rsidRPr="008A4BD3" w:rsidRDefault="004B61E4" w:rsidP="004B61E4">
            <w:pPr>
              <w:spacing w:after="0" w:line="240" w:lineRule="auto"/>
              <w:ind w:firstLine="40"/>
              <w:jc w:val="both"/>
              <w:rPr>
                <w:rFonts w:ascii="Times New Roman" w:hAnsi="Times New Roman"/>
                <w:sz w:val="28"/>
                <w:szCs w:val="28"/>
              </w:rPr>
            </w:pPr>
            <w:r w:rsidRPr="008A4BD3">
              <w:rPr>
                <w:rFonts w:ascii="Times New Roman" w:hAnsi="Times New Roman"/>
                <w:sz w:val="28"/>
                <w:szCs w:val="28"/>
              </w:rPr>
              <w:t>- нестационарный передвижной</w:t>
            </w:r>
            <w:r>
              <w:rPr>
                <w:rFonts w:ascii="Times New Roman" w:hAnsi="Times New Roman"/>
                <w:sz w:val="28"/>
                <w:szCs w:val="28"/>
              </w:rPr>
              <w:t xml:space="preserve"> </w:t>
            </w:r>
            <w:r w:rsidRPr="008A4BD3">
              <w:rPr>
                <w:rFonts w:ascii="Times New Roman" w:hAnsi="Times New Roman"/>
                <w:sz w:val="28"/>
                <w:szCs w:val="28"/>
              </w:rPr>
              <w:t>торговый объект, представляющий собой изотермическую емкость, установленную на базе</w:t>
            </w:r>
            <w:r>
              <w:rPr>
                <w:rFonts w:ascii="Times New Roman" w:hAnsi="Times New Roman"/>
                <w:sz w:val="28"/>
                <w:szCs w:val="28"/>
              </w:rPr>
              <w:t xml:space="preserve"> </w:t>
            </w:r>
            <w:r w:rsidRPr="008A4BD3">
              <w:rPr>
                <w:rFonts w:ascii="Times New Roman" w:hAnsi="Times New Roman"/>
                <w:sz w:val="28"/>
                <w:szCs w:val="28"/>
              </w:rPr>
              <w:t>автотранспортного средства или прицепа (полуприцепа), предназначенную для осуществления развозной торговли жидкими товарами в розлив (молоко, квас, и др.), живой</w:t>
            </w:r>
            <w:r>
              <w:rPr>
                <w:rFonts w:ascii="Times New Roman" w:hAnsi="Times New Roman"/>
                <w:sz w:val="28"/>
                <w:szCs w:val="28"/>
              </w:rPr>
              <w:t xml:space="preserve"> </w:t>
            </w:r>
            <w:r w:rsidRPr="008A4BD3">
              <w:rPr>
                <w:rFonts w:ascii="Times New Roman" w:hAnsi="Times New Roman"/>
                <w:sz w:val="28"/>
                <w:szCs w:val="28"/>
              </w:rPr>
              <w:t>рыбой и другими гидробионтами</w:t>
            </w:r>
            <w:r>
              <w:rPr>
                <w:rFonts w:ascii="Times New Roman" w:hAnsi="Times New Roman"/>
                <w:sz w:val="28"/>
                <w:szCs w:val="28"/>
              </w:rPr>
              <w:t xml:space="preserve"> </w:t>
            </w:r>
            <w:r w:rsidRPr="008A4BD3">
              <w:rPr>
                <w:rFonts w:ascii="Times New Roman" w:hAnsi="Times New Roman"/>
                <w:sz w:val="28"/>
                <w:szCs w:val="28"/>
              </w:rPr>
              <w:t>(ракообразными, моллюсками и прочими).</w:t>
            </w:r>
          </w:p>
        </w:tc>
      </w:tr>
      <w:tr w:rsidR="004B61E4" w:rsidRPr="008A4BD3" w:rsidTr="004B61E4">
        <w:tc>
          <w:tcPr>
            <w:tcW w:w="4677" w:type="dxa"/>
            <w:tcBorders>
              <w:top w:val="nil"/>
              <w:left w:val="nil"/>
              <w:bottom w:val="nil"/>
              <w:right w:val="nil"/>
            </w:tcBorders>
          </w:tcPr>
          <w:p w:rsidR="004B61E4" w:rsidRPr="008A4BD3" w:rsidRDefault="004B61E4" w:rsidP="004B61E4">
            <w:pPr>
              <w:spacing w:after="0" w:line="240" w:lineRule="auto"/>
              <w:jc w:val="center"/>
              <w:rPr>
                <w:rFonts w:ascii="Times New Roman" w:hAnsi="Times New Roman"/>
                <w:sz w:val="28"/>
                <w:szCs w:val="28"/>
              </w:rPr>
            </w:pPr>
            <w:r w:rsidRPr="008A4BD3">
              <w:rPr>
                <w:rFonts w:ascii="Times New Roman" w:hAnsi="Times New Roman"/>
                <w:noProof/>
                <w:sz w:val="28"/>
                <w:szCs w:val="28"/>
              </w:rPr>
              <w:lastRenderedPageBreak/>
              <w:drawing>
                <wp:inline distT="0" distB="0" distL="0" distR="0" wp14:anchorId="167748E4" wp14:editId="79342060">
                  <wp:extent cx="2613660" cy="2039620"/>
                  <wp:effectExtent l="0" t="0" r="0" b="0"/>
                  <wp:docPr id="262" name="Рисунок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13660" cy="2039620"/>
                          </a:xfrm>
                          <a:prstGeom prst="rect">
                            <a:avLst/>
                          </a:prstGeom>
                          <a:noFill/>
                        </pic:spPr>
                      </pic:pic>
                    </a:graphicData>
                  </a:graphic>
                </wp:inline>
              </w:drawing>
            </w:r>
          </w:p>
        </w:tc>
        <w:tc>
          <w:tcPr>
            <w:tcW w:w="4929" w:type="dxa"/>
            <w:tcBorders>
              <w:top w:val="nil"/>
              <w:left w:val="nil"/>
              <w:bottom w:val="nil"/>
              <w:right w:val="nil"/>
            </w:tcBorders>
          </w:tcPr>
          <w:p w:rsidR="004B61E4" w:rsidRPr="008A4BD3" w:rsidRDefault="004B61E4" w:rsidP="004B61E4">
            <w:pPr>
              <w:spacing w:after="0" w:line="240" w:lineRule="auto"/>
              <w:ind w:firstLine="40"/>
              <w:jc w:val="both"/>
              <w:rPr>
                <w:rFonts w:ascii="Times New Roman" w:hAnsi="Times New Roman"/>
                <w:sz w:val="28"/>
                <w:szCs w:val="28"/>
              </w:rPr>
            </w:pPr>
            <w:r w:rsidRPr="008A4BD3">
              <w:rPr>
                <w:rFonts w:ascii="Times New Roman" w:hAnsi="Times New Roman"/>
                <w:sz w:val="28"/>
                <w:szCs w:val="28"/>
              </w:rPr>
              <w:t>АВТОМАГАЗИН (ТОРГОВЫЙ АВТОФУРГОН, АВТОЛАВКА)</w:t>
            </w:r>
          </w:p>
          <w:p w:rsidR="004B61E4" w:rsidRPr="008A4BD3" w:rsidRDefault="004B61E4" w:rsidP="004B61E4">
            <w:pPr>
              <w:spacing w:after="0" w:line="240" w:lineRule="auto"/>
              <w:ind w:firstLine="40"/>
              <w:jc w:val="both"/>
              <w:rPr>
                <w:rFonts w:ascii="Times New Roman" w:hAnsi="Times New Roman"/>
                <w:sz w:val="28"/>
                <w:szCs w:val="28"/>
              </w:rPr>
            </w:pPr>
            <w:r w:rsidRPr="008A4BD3">
              <w:rPr>
                <w:rFonts w:ascii="Times New Roman" w:hAnsi="Times New Roman"/>
                <w:sz w:val="28"/>
                <w:szCs w:val="28"/>
              </w:rPr>
              <w:t>- нестационарный торговый объект, представляющий собой автотранспортное или транспортное средство (прицеп, полуприцеп) с</w:t>
            </w:r>
            <w:r>
              <w:rPr>
                <w:rFonts w:ascii="Times New Roman" w:hAnsi="Times New Roman"/>
                <w:sz w:val="28"/>
                <w:szCs w:val="28"/>
              </w:rPr>
              <w:t xml:space="preserve"> </w:t>
            </w:r>
            <w:r w:rsidRPr="008A4BD3">
              <w:rPr>
                <w:rFonts w:ascii="Times New Roman" w:hAnsi="Times New Roman"/>
                <w:sz w:val="28"/>
                <w:szCs w:val="28"/>
              </w:rPr>
              <w:t>размещенным в кузове торговым оборудованием, при условии</w:t>
            </w:r>
            <w:r>
              <w:rPr>
                <w:rFonts w:ascii="Times New Roman" w:hAnsi="Times New Roman"/>
                <w:sz w:val="28"/>
                <w:szCs w:val="28"/>
              </w:rPr>
              <w:t xml:space="preserve"> </w:t>
            </w:r>
            <w:r w:rsidRPr="008A4BD3">
              <w:rPr>
                <w:rFonts w:ascii="Times New Roman" w:hAnsi="Times New Roman"/>
                <w:sz w:val="28"/>
                <w:szCs w:val="28"/>
              </w:rPr>
              <w:t>образования в результате его остановки (или установки) одного или нескольких</w:t>
            </w:r>
            <w:r>
              <w:rPr>
                <w:rFonts w:ascii="Times New Roman" w:hAnsi="Times New Roman"/>
                <w:sz w:val="28"/>
                <w:szCs w:val="28"/>
              </w:rPr>
              <w:t xml:space="preserve"> </w:t>
            </w:r>
            <w:r w:rsidRPr="008A4BD3">
              <w:rPr>
                <w:rFonts w:ascii="Times New Roman" w:hAnsi="Times New Roman"/>
                <w:sz w:val="28"/>
                <w:szCs w:val="28"/>
              </w:rPr>
              <w:t>рабочих мест продавцов, на котором(ых) осуществляют предложение товаров, их отпуск и расчет с покупателями.</w:t>
            </w:r>
          </w:p>
        </w:tc>
      </w:tr>
    </w:tbl>
    <w:p w:rsidR="004B61E4" w:rsidRDefault="004B61E4" w:rsidP="004B61E4">
      <w:pPr>
        <w:spacing w:after="0" w:line="240" w:lineRule="auto"/>
        <w:ind w:firstLine="709"/>
        <w:jc w:val="both"/>
        <w:rPr>
          <w:rFonts w:ascii="Times New Roman" w:hAnsi="Times New Roman"/>
          <w:sz w:val="28"/>
          <w:szCs w:val="28"/>
        </w:rPr>
      </w:pPr>
    </w:p>
    <w:p w:rsidR="004B61E4" w:rsidRDefault="004B61E4" w:rsidP="004B61E4">
      <w:pPr>
        <w:numPr>
          <w:ilvl w:val="0"/>
          <w:numId w:val="27"/>
        </w:numPr>
        <w:spacing w:after="0" w:line="240" w:lineRule="auto"/>
        <w:ind w:left="0" w:firstLine="709"/>
        <w:jc w:val="both"/>
        <w:rPr>
          <w:rFonts w:ascii="Times New Roman" w:hAnsi="Times New Roman"/>
          <w:sz w:val="28"/>
          <w:szCs w:val="28"/>
        </w:rPr>
      </w:pPr>
      <w:r>
        <w:rPr>
          <w:rFonts w:ascii="Times New Roman" w:hAnsi="Times New Roman"/>
          <w:sz w:val="28"/>
          <w:szCs w:val="28"/>
        </w:rPr>
        <w:t>Общие правила и требования к размещению НТО</w:t>
      </w:r>
    </w:p>
    <w:p w:rsidR="004B61E4" w:rsidRDefault="004B61E4" w:rsidP="004B61E4">
      <w:pPr>
        <w:spacing w:after="0" w:line="240" w:lineRule="auto"/>
        <w:ind w:firstLine="709"/>
        <w:jc w:val="both"/>
        <w:rPr>
          <w:rFonts w:ascii="Times New Roman" w:hAnsi="Times New Roman"/>
          <w:sz w:val="28"/>
          <w:szCs w:val="28"/>
        </w:rPr>
      </w:pPr>
    </w:p>
    <w:p w:rsidR="004B61E4" w:rsidRDefault="004B61E4" w:rsidP="004B61E4">
      <w:pPr>
        <w:spacing w:after="0" w:line="240" w:lineRule="auto"/>
        <w:ind w:firstLine="709"/>
        <w:jc w:val="both"/>
        <w:rPr>
          <w:rFonts w:ascii="Times New Roman" w:hAnsi="Times New Roman"/>
          <w:sz w:val="28"/>
          <w:szCs w:val="28"/>
        </w:rPr>
      </w:pPr>
      <w:r>
        <w:rPr>
          <w:rFonts w:ascii="Times New Roman" w:hAnsi="Times New Roman"/>
          <w:sz w:val="28"/>
          <w:szCs w:val="28"/>
        </w:rPr>
        <w:t>2.1</w:t>
      </w:r>
      <w:r w:rsidRPr="00AC046A">
        <w:rPr>
          <w:rFonts w:ascii="Times New Roman" w:hAnsi="Times New Roman"/>
          <w:sz w:val="28"/>
          <w:szCs w:val="28"/>
        </w:rPr>
        <w:t xml:space="preserve"> </w:t>
      </w:r>
      <w:bookmarkStart w:id="2" w:name="_Hlk216798073"/>
      <w:r>
        <w:rPr>
          <w:rFonts w:ascii="Times New Roman" w:hAnsi="Times New Roman"/>
          <w:sz w:val="28"/>
          <w:szCs w:val="28"/>
        </w:rPr>
        <w:t>П</w:t>
      </w:r>
      <w:r w:rsidRPr="00AC046A">
        <w:rPr>
          <w:rFonts w:ascii="Times New Roman" w:hAnsi="Times New Roman"/>
          <w:sz w:val="28"/>
          <w:szCs w:val="28"/>
        </w:rPr>
        <w:t>равила и запреты, применимые при размещении всех типов НТО</w:t>
      </w:r>
      <w:bookmarkEnd w:id="2"/>
    </w:p>
    <w:p w:rsidR="004B61E4" w:rsidRPr="00FB056B" w:rsidRDefault="00334388" w:rsidP="004B61E4">
      <w:pPr>
        <w:spacing w:after="0" w:line="240" w:lineRule="auto"/>
        <w:ind w:firstLine="709"/>
        <w:jc w:val="both"/>
        <w:rPr>
          <w:rFonts w:ascii="Times New Roman" w:hAnsi="Times New Roman"/>
          <w:sz w:val="28"/>
          <w:szCs w:val="28"/>
          <w:u w:val="single"/>
        </w:rPr>
      </w:pPr>
      <w:r>
        <w:rPr>
          <w:noProof/>
        </w:rPr>
        <w:pict>
          <v:group id="Группа 257" o:spid="_x0000_s1365" style="position:absolute;left:0;text-align:left;margin-left:14.1pt;margin-top:68.5pt;width:64.35pt;height:71.4pt;z-index:251659264" coordorigin="1788,8700" coordsize="8172,90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">
            <v:shape id="object 3" o:spid="_x0000_s1366" style="position:absolute;left:1788;top:8700;width:8172;height:9068;visibility:visible;mso-wrap-style:square;v-text-anchor:top" coordsize="817244,90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" path="m1524,l,906780r816864,l1524,xe" fillcolor="#e9e7e7" stroked="f">
              <v:path arrowok="t" o:connecttype="custom" o:connectlocs="15,0;0,9068;8168,9068;15,0" o:connectangles="0,0,0,0"/>
            </v:shape>
            <v:shape id="object 4" o:spid="_x0000_s1367" style="position:absolute;left:1788;top:8700;width:8172;height:9068;visibility:visible;mso-wrap-style:square;v-text-anchor:top" coordsize="817244,90677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" adj="0,,0" path="m816863,906779l,906779r816863,xem816863,906779l,906779,1523,,816863,906779xe" filled="f" strokecolor="#e9e7e7" strokeweight=".25pt">
              <v:stroke joinstyle="round"/>
              <v:formulas/>
              <v:path arrowok="t" o:connecttype="custom" o:connectlocs="8168,9068;0,9068;8168,9068;8168,9068;0,9068;15,0;8168,9068" o:connectangles="0,0,0,0,0,0,0"/>
            </v:shape>
            <v:shape id="object 5" o:spid="_x0000_s1368" style="position:absolute;left:1803;top:8700;width:8153;height:9068;visibility:visible;mso-wrap-style:square;v-text-anchor:top" coordsize="815339,90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" path="m815339,l,,815339,906779,815339,xe" fillcolor="#e9e7e7" stroked="f">
              <v:path arrowok="t" o:connecttype="custom" o:connectlocs="8153,0;0,0;8153,9068;8153,0" o:connectangles="0,0,0,0"/>
            </v:shape>
            <v:shape id="object 6" o:spid="_x0000_s1369" style="position:absolute;left:1803;top:8700;width:8153;height:9068;visibility:visible;mso-wrap-style:square;v-text-anchor:top" coordsize="815339,90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" path="m,l815339,r,906779l,xe" filled="f" strokecolor="#e9e7e7" strokeweight=".25pt">
              <v:path arrowok="t" o:connecttype="custom" o:connectlocs="0,0;8153,0;8153,9068;0,0" o:connectangles="0,0,0,0"/>
            </v:shape>
          </v:group>
        </w:pict>
      </w:r>
      <w:r>
        <w:rPr>
          <w:noProof/>
        </w:rPr>
        <w:pict>
          <v:group id="Группа 254" o:spid="_x0000_s1362" style="position:absolute;left:0;text-align:left;margin-left:400.5pt;margin-top:95.65pt;width:3.4pt;height:1.8pt;z-index:251660288" coordorigin="50860,12144" coordsize="431,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">
            <v:shape id="object 13" o:spid="_x0000_s1363" style="position:absolute;left:50860;top:12144;width:432;height:229;visibility:visible;mso-wrap-style:square;v-text-anchor:top" coordsize="43179,2286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" adj="0,,0" path="m,l,22860r42672,l,xem42672,l,,42672,22860,42672,xe" fillcolor="#585755" stroked="f">
              <v:stroke joinstyle="round"/>
              <v:formulas/>
              <v:path arrowok="t" o:connecttype="custom" o:connectlocs="0,0;0,229;427,229;0,0;427,0;0,0;427,229;427,0" o:connectangles="0,0,0,0,0,0,0,0"/>
            </v:shape>
            <v:shape id="object 14" o:spid="_x0000_s1364" style="position:absolute;left:50860;top:12144;width:432;height:229;visibility:visible;mso-wrap-style:square;v-text-anchor:top" coordsize="43179,2286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" adj="0,,0" path="m42671,l,,42671,22859,42671,xem,l42671,22859,,22859,,xe" filled="f" strokecolor="#585755" strokeweight=".25pt">
              <v:stroke joinstyle="round"/>
              <v:formulas/>
              <v:path arrowok="t" o:connecttype="custom" o:connectlocs="427,0;0,0;427,229;427,0;0,0;427,229;0,229;0,0" o:connectangles="0,0,0,0,0,0,0,0"/>
            </v:shape>
          </v:group>
        </w:pict>
      </w:r>
      <w:r>
        <w:rPr>
          <w:noProof/>
        </w:rPr>
        <w:pict>
          <v:group id="Группа 249" o:spid="_x0000_s1357" style="position:absolute;left:0;text-align:left;margin-left:235.1pt;margin-top:68.5pt;width:64pt;height:71.05pt;z-index:251661312" coordorigin="29860,8700" coordsize="8128,9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">
            <v:shape id="object 16" o:spid="_x0000_s1358" style="position:absolute;left:29860;top:8700;width:8128;height:9023;visibility:visible;mso-wrap-style:square;v-text-anchor:top" coordsize="812800,902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" path="m,l,902208r812292,l,xe" fillcolor="#e9e7e7" stroked="f">
              <v:path arrowok="t" o:connecttype="custom" o:connectlocs="0,0;0,9022;8123,9022;0,0" o:connectangles="0,0,0,0"/>
            </v:shape>
            <v:shape id="object 17" o:spid="_x0000_s1359" style="position:absolute;left:29860;top:8700;width:8128;height:9023;visibility:visible;mso-wrap-style:square;v-text-anchor:top" coordsize="812800,90233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" adj="0,,0" path="m812291,902207l,902207r812291,xem812291,902207l,902207,,,812291,902207xe" filled="f" strokecolor="#e9e7e7" strokeweight=".25pt">
              <v:stroke joinstyle="round"/>
              <v:formulas/>
              <v:path arrowok="t" o:connecttype="custom" o:connectlocs="8123,9022;0,9022;8123,9022;8123,9022;0,9022;0,0;8123,9022" o:connectangles="0,0,0,0,0,0,0"/>
            </v:shape>
            <v:shape id="object 18" o:spid="_x0000_s1360" style="position:absolute;left:29860;top:8700;width:8128;height:9023;visibility:visible;mso-wrap-style:square;v-text-anchor:top" coordsize="812800,902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" path="m812291,l,,812291,902207,812291,xe" fillcolor="#e9e7e7" stroked="f">
              <v:path arrowok="t" o:connecttype="custom" o:connectlocs="8123,0;0,0;8123,9022;8123,0" o:connectangles="0,0,0,0"/>
            </v:shape>
            <v:shape id="object 19" o:spid="_x0000_s1361" style="position:absolute;left:29860;top:8700;width:8128;height:9023;visibility:visible;mso-wrap-style:square;v-text-anchor:top" coordsize="812800,902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" path="m,l812291,r,902207l,xe" filled="f" strokecolor="#e9e7e7" strokeweight=".25pt">
              <v:path arrowok="t" o:connecttype="custom" o:connectlocs="0,0;8123,0;8123,9022;0,0" o:connectangles="0,0,0,0"/>
            </v:shape>
          </v:group>
        </w:pict>
      </w:r>
      <w:r>
        <w:rPr>
          <w:noProof/>
        </w:rPr>
        <w:pict>
          <v:group id="Группа 240" o:spid="_x0000_s1348" style="position:absolute;left:0;text-align:left;margin-left:161.1pt;margin-top:101.25pt;width:3.5pt;height:5.65pt;z-index:251662336" coordorigin="20457,12860" coordsize="445,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">
            <v:shape id="object 26" o:spid="_x0000_s1349" style="position:absolute;left:20457;top:12860;width:127;height:64;visibility:visible;mso-wrap-style:square;v-text-anchor:top" coordsize="127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" path="m6095,l,6095r12191,l6095,xe" fillcolor="#585755" stroked="f">
              <v:path arrowok="t" o:connecttype="custom" o:connectlocs="61,0;0,61;122,61;61,0" o:connectangles="0,0,0,0"/>
            </v:shape>
            <v:shape id="object 27" o:spid="_x0000_s1350" style="position:absolute;left:20457;top:12860;width:127;height:64;visibility:visible;mso-wrap-style:square;v-text-anchor:top" coordsize="127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" path="m6095,r6096,6095l,6095,6095,xe" filled="f" strokecolor="#585755" strokeweight=".25pt">
              <v:path arrowok="t" o:connecttype="custom" o:connectlocs="61,0;122,61;0,61;61,0" o:connectangles="0,0,0,0"/>
            </v:shape>
            <v:shape id="object 28" o:spid="_x0000_s1351" style="position:absolute;left:20457;top:12921;width:444;height:305;visibility:visible;mso-wrap-style:square;v-text-anchor:top" coordsize="44450,3047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" adj="0,,0" path="m,l32004,30480r12192,l,xem12192,l,,44196,30480,12192,xe" fillcolor="#585755" stroked="f">
              <v:stroke joinstyle="round"/>
              <v:formulas/>
              <v:path arrowok="t" o:connecttype="custom" o:connectlocs="0,0;320,305;441,305;0,0;122,0;0,0;441,305;122,0" o:connectangles="0,0,0,0,0,0,0,0"/>
            </v:shape>
            <v:shape id="object 29" o:spid="_x0000_s1352" style="position:absolute;left:20457;top:12921;width:444;height:305;visibility:visible;mso-wrap-style:square;v-text-anchor:top" coordsize="44450,3047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" adj="0,,0" path="m12191,l,,44195,30479,12191,xem,l44195,30479r-12192,l,xe" filled="f" strokecolor="#585755" strokeweight=".25pt">
              <v:stroke joinstyle="round"/>
              <v:formulas/>
              <v:path arrowok="t" o:connecttype="custom" o:connectlocs="122,0;0,0;441,305;122,0;0,0;441,305;320,305;0,0" o:connectangles="0,0,0,0,0,0,0,0"/>
            </v:shape>
            <v:shape id="object 30" o:spid="_x0000_s1353" style="position:absolute;left:20457;top:13226;width:324;height:356;visibility:visible;mso-wrap-style:square;v-text-anchor:top" coordsize="32385,35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" path="m32004,l,28956r6096,6096l12192,28956,32004,xe" fillcolor="#585755" stroked="f">
              <v:path arrowok="t" o:connecttype="custom" o:connectlocs="320,0;0,290;61,351;122,290;320,0" o:connectangles="0,0,0,0,0"/>
            </v:shape>
            <v:shape id="object 31" o:spid="_x0000_s1354" style="position:absolute;left:20457;top:13226;width:323;height:356;visibility:visible;mso-wrap-style:square;v-text-anchor:top" coordsize="32385,3556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" adj="0,,0" path="m32003,l,28955r12191,l32003,xem,28955r12191,l6095,35051,,28955xe" filled="f" strokecolor="#585755" strokeweight=".25pt">
              <v:stroke joinstyle="round"/>
              <v:formulas/>
              <v:path arrowok="t" o:connecttype="custom" o:connectlocs="319,0;0,290;122,290;319,0;0,290;122,290;61,351;0,290" o:connectangles="0,0,0,0,0,0,0,0"/>
            </v:shape>
            <v:shape id="object 32" o:spid="_x0000_s1355" style="position:absolute;left:20579;top:13226;width:323;height:292;visibility:visible;mso-wrap-style:square;v-text-anchor:top" coordsize="32385,29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" path="m32003,l19811,,,28955,32003,xe" fillcolor="#585755" stroked="f">
              <v:path arrowok="t" o:connecttype="custom" o:connectlocs="319,0;198,0;0,289;319,0" o:connectangles="0,0,0,0"/>
            </v:shape>
            <v:shape id="object 33" o:spid="_x0000_s1356" style="position:absolute;left:20579;top:13226;width:323;height:292;visibility:visible;mso-wrap-style:square;v-text-anchor:top" coordsize="32385,29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" path="m19811,l32003,,,28955,19811,xe" filled="f" strokecolor="#585755" strokeweight=".25pt">
              <v:path arrowok="t" o:connecttype="custom" o:connectlocs="198,0;319,0;0,289;198,0" o:connectangles="0,0,0,0"/>
            </v:shape>
          </v:group>
        </w:pict>
      </w:r>
      <w:r>
        <w:rPr>
          <w:noProof/>
        </w:rPr>
        <w:pict>
          <v:group id="Группа 231" o:spid="_x0000_s1339" style="position:absolute;left:0;text-align:left;margin-left:79.35pt;margin-top:101.25pt;width:3.6pt;height:5.65pt;z-index:251663360" coordorigin="10078,12860" coordsize="459,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">
            <v:shape id="object 35" o:spid="_x0000_s1340" style="position:absolute;left:10398;top:12860;width:140;height:64;visibility:visible;mso-wrap-style:square;v-text-anchor:top" coordsize="13969,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" path="m7619,l,6095r13715,l7619,xe" fillcolor="#585755" stroked="f">
              <v:path arrowok="t" o:connecttype="custom" o:connectlocs="76,0;0,61;137,61;76,0" o:connectangles="0,0,0,0"/>
            </v:shape>
            <v:shape id="object 36" o:spid="_x0000_s1341" style="position:absolute;left:10398;top:12860;width:140;height:64;visibility:visible;mso-wrap-style:square;v-text-anchor:top" coordsize="13969,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" path="m7619,r6096,6095l,6095,7619,xe" filled="f" strokecolor="#585755" strokeweight=".25pt">
              <v:path arrowok="t" o:connecttype="custom" o:connectlocs="76,0;137,61;0,61;76,0" o:connectangles="0,0,0,0"/>
            </v:shape>
            <v:shape id="object 37" o:spid="_x0000_s1342" style="position:absolute;left:10078;top:12921;width:457;height:305;visibility:visible;mso-wrap-style:square;v-text-anchor:top" coordsize="45719,3047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" adj="0,,0" path="m32004,l,30480r13716,l32004,xem45720,l32004,,13716,30480,45720,xe" fillcolor="#585755" stroked="f">
              <v:stroke joinstyle="round"/>
              <v:formulas/>
              <v:path arrowok="t" o:connecttype="custom" o:connectlocs="320,0;0,305;137,305;320,0;457,0;320,0;137,305;457,0" o:connectangles="0,0,0,0,0,0,0,0"/>
            </v:shape>
            <v:shape id="object 38" o:spid="_x0000_s1343" style="position:absolute;left:10078;top:12921;width:457;height:305;visibility:visible;mso-wrap-style:square;v-text-anchor:top" coordsize="45719,3047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" adj="0,,0" path="m45719,l32003,,13715,30479,45719,xem32003,l13715,30479,,30479,32003,xe" filled="f" strokecolor="#585755" strokeweight=".25pt">
              <v:stroke joinstyle="round"/>
              <v:formulas/>
              <v:path arrowok="t" o:connecttype="custom" o:connectlocs="457,0;320,0;137,305;457,0;320,0;137,305;0,305;320,0" o:connectangles="0,0,0,0,0,0,0,0"/>
            </v:shape>
            <v:shape id="object 39" o:spid="_x0000_s1344" style="position:absolute;left:10078;top:13226;width:457;height:356;visibility:visible;mso-wrap-style:square;v-text-anchor:top" coordsize="45719,35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" path="m,l32004,28956r7620,6096l45720,28956,,xe" fillcolor="#585755" stroked="f">
              <v:path arrowok="t" o:connecttype="custom" o:connectlocs="0,0;320,290;396,351;457,290;0,0" o:connectangles="0,0,0,0,0"/>
            </v:shape>
            <v:shape id="object 40" o:spid="_x0000_s1345" style="position:absolute;left:10078;top:13226;width:457;height:356;visibility:visible;mso-wrap-style:square;v-text-anchor:top" coordsize="45719,3556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" adj="0,,0" path="m,l32003,28955r13716,l,xem32003,28955r13716,l39623,35051,32003,28955xe" filled="f" strokecolor="#585755" strokeweight=".25pt">
              <v:stroke joinstyle="round"/>
              <v:formulas/>
              <v:path arrowok="t" o:connecttype="custom" o:connectlocs="0,0;320,290;457,290;0,0;320,290;457,290;396,351;320,290" o:connectangles="0,0,0,0,0,0,0,0"/>
            </v:shape>
            <v:shape id="object 41" o:spid="_x0000_s1346" style="position:absolute;left:10078;top:13226;width:457;height:292;visibility:visible;mso-wrap-style:square;v-text-anchor:top" coordsize="45719,29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" path="m13715,l,,45719,28955,13715,xe" fillcolor="#585755" stroked="f">
              <v:path arrowok="t" o:connecttype="custom" o:connectlocs="137,0;0,0;457,289;137,0" o:connectangles="0,0,0,0"/>
            </v:shape>
            <v:shape id="object 42" o:spid="_x0000_s1347" style="position:absolute;left:10078;top:13226;width:457;height:292;visibility:visible;mso-wrap-style:square;v-text-anchor:top" coordsize="45719,29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" path="m,l13715,,45719,28955,,xe" filled="f" strokecolor="#585755" strokeweight=".25pt">
              <v:path arrowok="t" o:connecttype="custom" o:connectlocs="0,0;137,0;457,289;0,0" o:connectangles="0,0,0,0"/>
            </v:shape>
          </v:group>
        </w:pict>
      </w:r>
      <w:r>
        <w:rPr>
          <w:noProof/>
        </w:rPr>
        <w:pict>
          <v:group id="Группа 222" o:spid="_x0000_s1330" style="position:absolute;left:0;text-align:left;margin-left:399.3pt;margin-top:90pt;width:3.4pt;height:5.8pt;z-index:251664384" coordorigin="50708,11428" coordsize="431,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">
            <v:shape id="object 44" o:spid="_x0000_s1331" style="position:absolute;left:50708;top:11428;width:127;height:76;visibility:visible;mso-wrap-style:square;v-text-anchor:top" coordsize="1270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" path="m6095,l,7619r12191,l6095,xe" fillcolor="#585755" stroked="f">
              <v:path arrowok="t" o:connecttype="custom" o:connectlocs="61,0;0,76;122,76;61,0" o:connectangles="0,0,0,0"/>
            </v:shape>
            <v:shape id="object 45" o:spid="_x0000_s1332" style="position:absolute;left:50708;top:11428;width:127;height:76;visibility:visible;mso-wrap-style:square;v-text-anchor:top" coordsize="1270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" path="m6095,r6096,7619l,7619,6095,xe" filled="f" strokecolor="#585755" strokeweight=".25pt">
              <v:path arrowok="t" o:connecttype="custom" o:connectlocs="61,0;122,76;0,76;61,0" o:connectangles="0,0,0,0"/>
            </v:shape>
            <v:shape id="object 46" o:spid="_x0000_s1333" style="position:absolute;left:50708;top:11504;width:432;height:292;visibility:visible;mso-wrap-style:square;v-text-anchor:top" coordsize="43179,292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" adj="0,,0" path="m,l30480,28956r12192,l,xem12192,l,,42672,28956,12192,xe" fillcolor="#585755" stroked="f">
              <v:stroke joinstyle="round"/>
              <v:formulas/>
              <v:path arrowok="t" o:connecttype="custom" o:connectlocs="0,0;305,289;427,289;0,0;122,0;0,0;427,289;122,0" o:connectangles="0,0,0,0,0,0,0,0"/>
            </v:shape>
            <v:shape id="object 47" o:spid="_x0000_s1334" style="position:absolute;left:50708;top:11504;width:432;height:292;visibility:visible;mso-wrap-style:square;v-text-anchor:top" coordsize="43179,292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" adj="0,,0" path="m12191,l,,42671,28955,12191,xem,l42671,28955r-12192,l,xe" filled="f" strokecolor="#585755" strokeweight=".25pt">
              <v:stroke joinstyle="round"/>
              <v:formulas/>
              <v:path arrowok="t" o:connecttype="custom" o:connectlocs="122,0;0,0;427,289;122,0;0,0;427,289;305,289;0,0" o:connectangles="0,0,0,0,0,0,0,0"/>
            </v:shape>
            <v:shape id="object 48" o:spid="_x0000_s1335" style="position:absolute;left:50708;top:11793;width:305;height:369;visibility:visible;mso-wrap-style:square;v-text-anchor:top" coordsize="30479,3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" path="m30480,l,30480r6096,6096l12192,30480,30480,xe" fillcolor="#585755" stroked="f">
              <v:path arrowok="t" o:connecttype="custom" o:connectlocs="305,0;0,305;61,366;122,305;305,0" o:connectangles="0,0,0,0,0"/>
            </v:shape>
            <v:shape id="object 49" o:spid="_x0000_s1336" style="position:absolute;left:50708;top:11793;width:305;height:369;visibility:visible;mso-wrap-style:square;v-text-anchor:top" coordsize="30479,368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" adj="0,,0" path="m30479,l,30479r12191,l30479,xem,30479r12191,l6095,36575,,30479xe" filled="f" strokecolor="#585755" strokeweight=".25pt">
              <v:stroke joinstyle="round"/>
              <v:formulas/>
              <v:path arrowok="t" o:connecttype="custom" o:connectlocs="305,0;0,305;122,305;305,0;0,305;122,305;61,366;0,305" o:connectangles="0,0,0,0,0,0,0,0"/>
            </v:shape>
            <v:shape id="object 50" o:spid="_x0000_s1337" style="position:absolute;left:50830;top:11793;width:305;height:305;visibility:visible;mso-wrap-style:square;v-text-anchor:top" coordsize="30479,30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" path="m30479,l18287,,,30479,30479,xe" fillcolor="#585755" stroked="f">
              <v:path arrowok="t" o:connecttype="custom" o:connectlocs="305,0;183,0;0,305;305,0" o:connectangles="0,0,0,0"/>
            </v:shape>
            <v:shape id="object 51" o:spid="_x0000_s1338" style="position:absolute;left:50830;top:11793;width:305;height:305;visibility:visible;mso-wrap-style:square;v-text-anchor:top" coordsize="30479,30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" path="m18287,l30479,,,30479,18287,xe" filled="f" strokecolor="#585755" strokeweight=".25pt">
              <v:path arrowok="t" o:connecttype="custom" o:connectlocs="183,0;305,0;0,305;183,0" o:connectangles="0,0,0,0"/>
            </v:shape>
          </v:group>
        </w:pict>
      </w:r>
      <w:r>
        <w:rPr>
          <w:noProof/>
        </w:rPr>
        <w:pict>
          <v:group id="Группа 213" o:spid="_x0000_s1321" style="position:absolute;left:0;text-align:left;margin-left:300.5pt;margin-top:90pt;width:3.4pt;height:5.8pt;z-index:251665408" coordorigin="38166,11428" coordsize="431,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">
            <v:shape id="object 53" o:spid="_x0000_s1322" style="position:absolute;left:38470;top:11428;width:127;height:76;visibility:visible;mso-wrap-style:square;v-text-anchor:top" coordsize="1270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" path="m6095,l,7619r12191,l6095,xe" fillcolor="#585755" stroked="f">
              <v:path arrowok="t" o:connecttype="custom" o:connectlocs="61,0;0,76;122,76;61,0" o:connectangles="0,0,0,0"/>
            </v:shape>
            <v:shape id="object 54" o:spid="_x0000_s1323" style="position:absolute;left:38470;top:11428;width:127;height:76;visibility:visible;mso-wrap-style:square;v-text-anchor:top" coordsize="1270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" path="m6095,r6096,7619l,7619,6095,xe" filled="f" strokecolor="#585755" strokeweight=".25pt">
              <v:path arrowok="t" o:connecttype="custom" o:connectlocs="61,0;122,76;0,76;61,0" o:connectangles="0,0,0,0"/>
            </v:shape>
            <v:shape id="object 55" o:spid="_x0000_s1324" style="position:absolute;left:38166;top:11504;width:431;height:292;visibility:visible;mso-wrap-style:square;v-text-anchor:top" coordsize="43179,292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" adj="0,,0" path="m30480,l,28956r12192,l30480,xem42672,l30480,,12192,28956,42672,xe" fillcolor="#585755" stroked="f">
              <v:stroke joinstyle="round"/>
              <v:formulas/>
              <v:path arrowok="t" o:connecttype="custom" o:connectlocs="304,0;0,289;122,289;304,0;426,0;304,0;122,289;426,0" o:connectangles="0,0,0,0,0,0,0,0"/>
            </v:shape>
            <v:shape id="object 56" o:spid="_x0000_s1325" style="position:absolute;left:38166;top:11504;width:431;height:292;visibility:visible;mso-wrap-style:square;v-text-anchor:top" coordsize="43179,292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" adj="0,,0" path="m42671,l30479,,12191,28955,42671,xem30479,l12191,28955,,28955,30479,xe" filled="f" strokecolor="#585755" strokeweight=".25pt">
              <v:stroke joinstyle="round"/>
              <v:formulas/>
              <v:path arrowok="t" o:connecttype="custom" o:connectlocs="426,0;304,0;122,289;426,0;304,0;122,289;0,289;304,0" o:connectangles="0,0,0,0,0,0,0,0"/>
            </v:shape>
            <v:shape id="object 57" o:spid="_x0000_s1326" style="position:absolute;left:38166;top:11793;width:431;height:369;visibility:visible;mso-wrap-style:square;v-text-anchor:top" coordsize="43179,3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" path="m,l36576,36576r6096,-6096l,xe" fillcolor="#585755" stroked="f">
              <v:path arrowok="t" o:connecttype="custom" o:connectlocs="0,0;365,366;426,305;0,0" o:connectangles="0,0,0,0"/>
            </v:shape>
            <v:shape id="object 58" o:spid="_x0000_s1327" style="position:absolute;left:38166;top:11793;width:431;height:369;visibility:visible;mso-wrap-style:square;v-text-anchor:top" coordsize="43179,368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" adj="0,,0" path="m,l30479,30479r12192,l,xem30479,30479r12192,l36575,36575,30479,30479xe" filled="f" strokecolor="#585755" strokeweight=".25pt">
              <v:stroke joinstyle="round"/>
              <v:formulas/>
              <v:path arrowok="t" o:connecttype="custom" o:connectlocs="0,0;304,305;426,305;0,0;304,305;426,305;365,366;304,305" o:connectangles="0,0,0,0,0,0,0,0"/>
            </v:shape>
            <v:shape id="object 59" o:spid="_x0000_s1328" style="position:absolute;left:38166;top:11793;width:431;height:305;visibility:visible;mso-wrap-style:square;v-text-anchor:top" coordsize="43179,30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" path="m12191,l,,42671,30479,12191,xe" fillcolor="#585755" stroked="f">
              <v:path arrowok="t" o:connecttype="custom" o:connectlocs="122,0;0,0;426,305;122,0" o:connectangles="0,0,0,0"/>
            </v:shape>
            <v:shape id="object 60" o:spid="_x0000_s1329" style="position:absolute;left:38166;top:11793;width:431;height:305;visibility:visible;mso-wrap-style:square;v-text-anchor:top" coordsize="43179,30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" path="m,l12191,,42671,30479,,xe" filled="f" strokecolor="#585755" strokeweight=".25pt">
              <v:path arrowok="t" o:connecttype="custom" o:connectlocs="0,0;122,0;426,305;0,0" o:connectangles="0,0,0,0"/>
            </v:shape>
          </v:group>
        </w:pict>
      </w:r>
      <w:r>
        <w:rPr>
          <w:noProof/>
        </w:rPr>
        <w:pict>
          <v:group id="Группа 208" o:spid="_x0000_s1316" style="position:absolute;left:0;text-align:left;margin-left:1.35pt;margin-top:85.45pt;width:210pt;height:56.7pt;z-index:251666432" coordorigin="172,10849" coordsize="26670,7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">
            <v:shape id="object 62" o:spid="_x0000_s1317" style="position:absolute;left:21005;top:12830;width:4852;height:5004;visibility:visible;mso-wrap-style:square;v-text-anchor:top" coordsize="485139,50037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" adj="0,,0" path="m99059,473963r-22860,l39623,67055em242315,499871r143256,l385571,473963r-286512,l99059,499871r143256,em385571,473963r21336,l443483,67055em242315,67055r242316,l484631,38099,,38099,,67055r242315,em457199,38099l438911,4571,419099,,65531,,54863,1523,45719,4571r-7620,7620l33527,21335,27431,38099e" filled="f" strokeweight=".16931mm">
              <v:stroke joinstyle="round"/>
              <v:formulas/>
              <v:path arrowok="t" o:connecttype="custom" o:connectlocs="991,4740;762,4740;396,671;2423,4999;3856,4999;3856,4740;991,4740;991,4999;2423,4999;3856,4740;4070,4740;4435,671;2423,671;4847,671;4847,381;0,381;0,671;2423,671;4573,381;4390,46;4192,0;655,0;549,15;457,46;381,122;335,213;274,381" o:connectangles="0,0,0,0,0,0,0,0,0,0,0,0,0,0,0,0,0,0,0,0,0,0,0,0,0,0,0"/>
            </v:shape>
            <v:shape id="object 63" o:spid="_x0000_s1318" style="position:absolute;left:172;top:17889;width:26670;height:0;visibility:visible;mso-wrap-style:square;v-text-anchor:top" coordsize="2667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" path="m2666999,l,e" filled="f" strokeweight=".88897mm">
              <v:path arrowok="t" o:connecttype="custom" o:connectlocs="26670,0;0,0" o:connectangles="0,0"/>
            </v:shape>
            <v:shape id="object 64" o:spid="_x0000_s1319" style="position:absolute;left:1818;top:10849;width:8154;height:3492;visibility:visible;mso-wrap-style:square;v-text-anchor:top" coordsize="815339,3492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" adj="0,,0" path="m815339,r,318515em,15239r815339,l815339,347471em542543,15239r,333756em271271,15239r,333756em,15239l,348995r815339,e" filled="f" strokeweight=".21164mm">
              <v:stroke joinstyle="round"/>
              <v:formulas/>
              <v:path arrowok="t" o:connecttype="custom" o:connectlocs="8154,0;8154,3185;0,152;8154,152;8154,3474;5426,152;5426,3489;2713,152;2713,3489;0,152;0,3489;8154,3489" o:connectangles="0,0,0,0,0,0,0,0,0,0,0,0"/>
            </v:shape>
            <v:shape id="object 65" o:spid="_x0000_s1320" style="position:absolute;left:3616;top:11412;width:4788;height:2515;visibility:visible;mso-wrap-style:square;v-text-anchor:top" coordsize="478789,25146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" adj="0,,0" path="m478535,l,251459em329183,144779l170687,228599em295655,36575l135635,120395e" filled="f" strokeweight=".36pt">
              <v:stroke joinstyle="round"/>
              <v:formulas/>
              <v:path arrowok="t" o:connecttype="custom" o:connectlocs="4785,0;0,2515;3292,1448;1707,2286;2957,366;1356,1204" o:connectangles="0,0,0,0,0,0"/>
            </v:shape>
          </v:group>
        </w:pict>
      </w:r>
      <w:r>
        <w:rPr>
          <w:noProof/>
        </w:rPr>
        <w:pict>
          <v:group id="Группа 205" o:spid="_x0000_s1313" style="position:absolute;left:0;text-align:left;margin-left:13.8pt;margin-top:67.95pt;width:65.3pt;height:72.5pt;z-index:251667456" coordorigin="1818,8700" coordsize="8153,90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">
            <v:shape id="object 67" o:spid="_x0000_s1314" style="position:absolute;left:1818;top:9797;width:8154;height:0;visibility:visible;mso-wrap-style:square;v-text-anchor:top" coordsize="8153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" path="m,l815339,e" filled="f" strokeweight=".21164mm">
              <v:path arrowok="t" o:connecttype="custom" o:connectlocs="0,0;8154,0" o:connectangles="0,0"/>
            </v:shape>
            <v:shape id="object 68" o:spid="_x0000_s1315" style="position:absolute;left:1818;top:8700;width:8154;height:9068;visibility:visible;mso-wrap-style:square;v-text-anchor:top" coordsize="815339,90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" path="m815339,l,,,906779r815339,l815339,e" filled="f" strokeweight=".38097mm">
              <v:path arrowok="t" o:connecttype="custom" o:connectlocs="8154,0;0,0;0,9068;8154,9068;8154,0" o:connectangles="0,0,0,0,0"/>
            </v:shape>
          </v:group>
        </w:pict>
      </w:r>
      <w:r>
        <w:rPr>
          <w:noProof/>
        </w:rPr>
        <w:pict>
          <v:group id="Группа 198" o:spid="_x0000_s1306" style="position:absolute;left:0;text-align:left;margin-left:318.9pt;margin-top:97.45pt;width:66.4pt;height:41.8pt;z-index:251668480" coordorigin="40497,12403" coordsize="8427,52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">
            <v:shape id="object 83" o:spid="_x0000_s1307" style="position:absolute;left:41442;top:12403;width:7258;height:5245;visibility:visible;mso-wrap-style:square;v-text-anchor:top" coordsize="725804,5245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" adj="0,,0" path="m600475,504443r,-54864l123463,449579r,54864em104402,522731r7382,-1478l117825,517210r4096,-6007l123462,503835em103651,524255r-85344,em19,503606r13994,19128l19080,522731em19,504443r,-249936l178327,,528847,,723919,254507r,249936em706373,522731r19069,-13989l725443,503687em705631,524255r-85344,em602000,503841r1540,7359l607628,517201r6031,4044l621029,522731em198139,35051r315468,l595903,147827r-472440,l198139,35051e" filled="f" strokeweight=".16931mm">
              <v:stroke joinstyle="round"/>
              <v:formulas/>
              <v:path arrowok="t" o:connecttype="custom" o:connectlocs="6005,5044;6005,4496;1235,4496;1235,5044;1044,5227;1118,5212;1178,5172;1219,5112;1235,5038;1037,5242;183,5242;0,5036;140,5227;191,5227;0,5044;0,2545;1783,0;5288,0;7239,2545;7239,5044;7064,5227;7254,5087;7254,5037;7056,5242;6203,5242;6020,5038;6035,5112;6076,5172;6137,5212;6210,5227;1981,351;5136,351;5959,1478;1235,1478;1981,351" o:connectangles="0,0,0,0,0,0,0,0,0,0,0,0,0,0,0,0,0,0,0,0,0,0,0,0,0,0,0,0,0,0,0,0,0,0,0"/>
            </v:shape>
            <v:shape id="object 84" o:spid="_x0000_s1308" type="#_x0000_t75" style="position:absolute;left:41960;top:14628;width:1021;height:10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">
              <v:imagedata r:id="rId18" o:title=""/>
            </v:shape>
            <v:shape id="object 85" o:spid="_x0000_s1309" type="#_x0000_t75" style="position:absolute;left:47873;top:13363;width:1052;height:7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">
              <v:imagedata r:id="rId19" o:title=""/>
            </v:shape>
            <v:shape id="object 86" o:spid="_x0000_s1310" type="#_x0000_t75" style="position:absolute;left:47096;top:14628;width:1021;height:10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">
              <v:imagedata r:id="rId20" o:title=""/>
            </v:shape>
            <v:shape id="object 87" o:spid="_x0000_s1311" type="#_x0000_t75" style="position:absolute;left:40497;top:13211;width:1052;height:7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">
              <v:imagedata r:id="rId21" o:title=""/>
            </v:shape>
            <v:shape id="object 88" o:spid="_x0000_s1312" style="position:absolute;left:43393;top:14674;width:3416;height:1067;visibility:visible;mso-wrap-style:square;v-text-anchor:top" coordsize="341629,106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" path="m341375,106679l,106679,,,341375,r,106679e" filled="f" strokeweight=".16931mm">
              <v:path arrowok="t" o:connecttype="custom" o:connectlocs="3413,1067;0,1067;0,0;3413,0;3413,1067" o:connectangles="0,0,0,0,0"/>
            </v:shape>
          </v:group>
        </w:pict>
      </w:r>
      <w:r>
        <w:rPr>
          <w:noProof/>
        </w:rPr>
        <w:pict>
          <v:group id="Группа 195" o:spid="_x0000_s1303" style="position:absolute;left:0;text-align:left;margin-left:379.25pt;margin-top:84.85pt;width:57.4pt;height:54.5pt;z-index:251669504" coordorigin="48163,10803" coordsize="7258,68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">
            <v:shape id="object 90" o:spid="_x0000_s1304" style="position:absolute;left:51287;top:10803;width:4134;height:6858;visibility:visible;mso-wrap-style:square;v-text-anchor:top" coordsize="413384,6858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" adj="0,,0" path="m413003,685799l,685799,,,413003,r,685799em358139,260603r-301752,l56387,67055r301752,l358139,260603e" filled="f" strokeweight=".16931mm">
              <v:stroke joinstyle="round"/>
              <v:formulas/>
              <v:path arrowok="t" o:connecttype="custom" o:connectlocs="4130,6858;0,6858;0,0;4130,0;4130,6858;3582,2606;564,2606;564,671;3582,671;3582,2606" o:connectangles="0,0,0,0,0,0,0,0,0,0"/>
            </v:shape>
            <v:shape id="object 91" o:spid="_x0000_s1305" type="#_x0000_t75" style="position:absolute;left:48163;top:12372;width:3124;height:33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">
              <v:imagedata r:id="rId22" o:title=""/>
            </v:shape>
          </v:group>
        </w:pict>
      </w:r>
      <w:r>
        <w:rPr>
          <w:noProof/>
        </w:rPr>
        <w:pict>
          <v:group id="Группа 192" o:spid="_x0000_s1300" style="position:absolute;left:0;text-align:left;margin-left:234.95pt;margin-top:85.3pt;width:64.6pt;height:27.7pt;z-index:251670528" coordorigin="29875,10833" coordsize="8128,3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">
            <v:shape id="object 93" o:spid="_x0000_s1301" style="position:absolute;left:29875;top:10833;width:8128;height:3480;visibility:visible;mso-wrap-style:square;v-text-anchor:top" coordsize="812800,34797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" adj="0,,0" path="m812291,r,316991em,347471l,15239r812291,l812291,345947em541019,15239r,330708em271271,15239r,332232e" filled="f" strokeweight=".21164mm">
              <v:stroke joinstyle="round"/>
              <v:formulas/>
              <v:path arrowok="t" o:connecttype="custom" o:connectlocs="8123,0;8123,3170;0,3475;0,152;8123,152;8123,3460;5410,152;5410,3460;2713,152;2713,3475" o:connectangles="0,0,0,0,0,0,0,0,0,0"/>
            </v:shape>
            <v:shape id="object 94" o:spid="_x0000_s1302" style="position:absolute;left:31673;top:11397;width:4775;height:2502;visibility:visible;mso-wrap-style:square;v-text-anchor:top" coordsize="477520,25018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" adj="0,,0" path="m477011,l,249935em327659,143255l169163,227075em294131,36575l135635,118871e" filled="f" strokeweight=".36pt">
              <v:stroke joinstyle="round"/>
              <v:formulas/>
              <v:path arrowok="t" o:connecttype="custom" o:connectlocs="4770,0;0,2499;3276,1433;1692,2271;2941,366;1356,1189" o:connectangles="0,0,0,0,0,0"/>
            </v:shape>
          </v:group>
        </w:pict>
      </w:r>
      <w:r>
        <w:rPr>
          <w:noProof/>
        </w:rPr>
        <w:pict>
          <v:shape id="Полилиния: фигура 191" o:spid="_x0000_s1299" style="position:absolute;left:0;text-align:left;margin-left:235.25pt;margin-top:77.15pt;width:64pt;height:0;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v-text-anchor:top" coordsize="812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" path="m,l812291,e" filled="f" strokeweight=".21164mm">
            <v:path arrowok="t" o:connecttype="custom" o:connectlocs="0,0;812291,0" o:connectangles="0,0"/>
          </v:shape>
        </w:pict>
      </w:r>
      <w:r>
        <w:rPr>
          <w:noProof/>
        </w:rPr>
        <w:pict>
          <v:group id="Группа 187" o:spid="_x0000_s1295" style="position:absolute;left:0;text-align:left;margin-left:232.5pt;margin-top:67.95pt;width:208.95pt;height:72.85pt;z-index:251672576" coordorigin="29524,8700" coordsize="26536,9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">
            <v:shape id="object 97" o:spid="_x0000_s1296" style="position:absolute;left:29875;top:14308;width:8128;height:0;visibility:visible;mso-wrap-style:square;v-text-anchor:top" coordsize="812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" path="m,l812291,e" filled="f" strokeweight=".21164mm">
              <v:path arrowok="t" o:connecttype="custom" o:connectlocs="0,0;8123,0" o:connectangles="0,0"/>
            </v:shape>
            <v:shape id="object 98" o:spid="_x0000_s1297" style="position:absolute;left:29875;top:8700;width:8128;height:9023;visibility:visible;mso-wrap-style:square;v-text-anchor:top" coordsize="812800,902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" path="m812291,l,,,902207r812291,l812291,e" filled="f" strokeweight=".38097mm">
              <v:path arrowok="t" o:connecttype="custom" o:connectlocs="8123,0;0,0;0,9022;8123,9022;8123,0" o:connectangles="0,0,0,0,0"/>
            </v:shape>
            <v:shape id="object 99" o:spid="_x0000_s1298" style="position:absolute;left:29524;top:17722;width:26537;height:0;visibility:visible;mso-wrap-style:square;v-text-anchor:top" coordsize="26536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" path="m2653283,l,e" filled="f" strokeweight=".88897mm">
              <v:path arrowok="t" o:connecttype="custom" o:connectlocs="26533,0;0,0" o:connectangles="0,0"/>
            </v:shape>
          </v:group>
        </w:pict>
      </w:r>
      <w:r>
        <w:rPr>
          <w:noProof/>
        </w:rPr>
        <w:pict>
          <v:group id="Группа 184" o:spid="_x0000_s1292" style="position:absolute;left:0;text-align:left;margin-left:79.95pt;margin-top:103.9pt;width:84.15pt;height:.5pt;z-index:251673600" coordorigin="10154,13196" coordsize="1068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">
            <v:shape id="object 108" o:spid="_x0000_s1293" style="position:absolute;left:10246;top:13226;width:10439;height:0;visibility:visible;mso-wrap-style:square;v-text-anchor:top" coordsize="10439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" path="m1043939,l,e" filled="f" strokeweight=".16931mm">
              <v:path arrowok="t" o:connecttype="custom" o:connectlocs="10439,0;0,0" o:connectangles="0,0"/>
            </v:shape>
            <v:shape id="object 109" o:spid="_x0000_s1294" style="position:absolute;left:10154;top:13196;width:10687;height:63;visibility:visible;mso-wrap-style:square;v-text-anchor:top" coordsize="1068705,63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" adj="0,,0" path="m6096,3048l5194,901,3048,,889,901,,3048,889,5207r2159,889l5194,5207,6096,3048xem1068324,3048r-902,-2147l1065276,r-2159,901l1062228,3048r889,2159l1065276,6096r2146,-889l1068324,3048xe" fillcolor="black" stroked="f">
              <v:stroke joinstyle="round"/>
              <v:formulas/>
              <v:path arrowok="t" o:connecttype="custom" o:connectlocs="61,30;52,9;30,0;9,9;0,30;9,52;30,60;52,52;61,30;10683,30;10674,9;10653,0;10631,9;10622,30;10631,52;10653,60;10674,52;10683,30" o:connectangles="0,0,0,0,0,0,0,0,0,0,0,0,0,0,0,0,0,0"/>
            </v:shape>
          </v:group>
        </w:pict>
      </w:r>
      <w:r>
        <w:rPr>
          <w:noProof/>
        </w:rPr>
        <w:pict>
          <v:group id="Группа 181" o:spid="_x0000_s1289" style="position:absolute;left:0;text-align:left;margin-left:301pt;margin-top:92.65pt;width:100.6pt;height:.5pt;z-index:251674624" coordorigin="38227,11763" coordsize="1277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">
            <v:shape id="object 111" o:spid="_x0000_s1290" style="position:absolute;left:38318;top:11793;width:12528;height:0;visibility:visible;mso-wrap-style:square;v-text-anchor:top" coordsize="12528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" path="m1252727,l,e" filled="f" strokeweight=".16931mm">
              <v:path arrowok="t" o:connecttype="custom" o:connectlocs="12527,0;0,0" o:connectangles="0,0"/>
            </v:shape>
            <v:shape id="object 112" o:spid="_x0000_s1291" style="position:absolute;left:38227;top:11763;width:12776;height:63;visibility:visible;mso-wrap-style:square;v-text-anchor:top" coordsize="1277620,63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" adj="0,,0" path="m6096,3048l5194,901,3048,,889,901,,3048,889,5207r2159,889l5194,5207,6096,3048xem1277112,3048r-902,-2147l1274064,r-2159,901l1271016,3048r889,2159l1274064,6096r2146,-889l1277112,3048xe" fillcolor="black" stroked="f">
              <v:stroke joinstyle="round"/>
              <v:formulas/>
              <v:path arrowok="t" o:connecttype="custom" o:connectlocs="61,30;52,9;30,0;9,9;0,30;9,52;30,60;52,52;61,30;12771,30;12762,9;12740,0;12719,9;12710,30;12719,52;12740,60;12762,52;12771,30" o:connectangles="0,0,0,0,0,0,0,0,0,0,0,0,0,0,0,0,0,0"/>
            </v:shape>
          </v:group>
        </w:pict>
      </w:r>
      <w:r>
        <w:rPr>
          <w:noProof/>
        </w:rPr>
        <w:pict>
          <v:shape id="Полилиния: фигура 180" o:spid="_x0000_s1288" style="position:absolute;left:0;text-align:left;margin-left:6.15pt;margin-top:34.2pt;width:17.3pt;height:10.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9709,135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" path="m219455,l89915,135635,,44195e" filled="f" strokecolor="#00a983" strokeweight=".80431mm">
            <v:path arrowok="t" o:connecttype="custom" o:connectlocs="219456,0;89915,135636;0,44195" o:connectangles="0,0,0"/>
          </v:shape>
        </w:pict>
      </w:r>
      <w:r>
        <w:rPr>
          <w:noProof/>
        </w:rPr>
        <w:pict>
          <v:shape id="Полилиния: фигура 179" o:spid="_x0000_s1287" style="position:absolute;left:0;text-align:left;margin-left:233.2pt;margin-top:34.2pt;width:17.4pt;height:10.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0979,135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" path="m220979,l89915,135635,,44195e" filled="f" strokecolor="#00a983" strokeweight=".80431mm">
            <v:path arrowok="t" o:connecttype="custom" o:connectlocs="220980,0;89915,135636;0,44195" o:connectangles="0,0,0"/>
          </v:shape>
        </w:pict>
      </w:r>
      <w:r>
        <w:rPr>
          <w:noProof/>
        </w:rPr>
        <w:pict>
          <v:shapetype id="_x0000_t202" coordsize="21600,21600" o:spt="202" path="m,l,21600r21600,l21600,xe">
            <v:stroke joinstyle="miter"/>
            <v:path gradientshapeok="t" o:connecttype="rect"/>
          </v:shapetype>
          <v:shape id="Надпись 178" o:spid="_x0000_s1286" type="#_x0000_t202" style="position:absolute;left:0;text-align:left;margin-left:340.45pt;margin-top:83.3pt;width:19.75pt;height:8.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" filled="f" stroked="f">
            <v:path arrowok="t"/>
            <v:textbox style="mso-fit-shape-to-text:t" inset="0,1.05pt,0,0">
              <w:txbxContent>
                <w:p w:rsidR="004B61E4" w:rsidRDefault="004B61E4" w:rsidP="004B61E4">
                  <w:pPr>
                    <w:pStyle w:val="af8"/>
                    <w:spacing w:before="21" w:beforeAutospacing="0" w:after="0" w:afterAutospacing="0"/>
                    <w:ind w:left="14"/>
                  </w:pPr>
                  <w:r>
                    <w:rPr>
                      <w:rFonts w:ascii="Microsoft Sans Serif" w:hAnsi="Microsoft Sans Serif" w:cs="Microsoft Sans Serif"/>
                      <w:sz w:val="12"/>
                      <w:szCs w:val="12"/>
                    </w:rPr>
                    <w:t>&gt;25</w:t>
                  </w:r>
                  <w:r>
                    <w:rPr>
                      <w:rFonts w:ascii="Microsoft Sans Serif" w:hAnsi="Microsoft Sans Serif" w:cs="Microsoft Sans Serif"/>
                      <w:spacing w:val="-10"/>
                      <w:sz w:val="12"/>
                      <w:szCs w:val="12"/>
                    </w:rPr>
                    <w:t>м</w:t>
                  </w:r>
                </w:p>
              </w:txbxContent>
            </v:textbox>
          </v:shape>
        </w:pict>
      </w:r>
      <w:r>
        <w:rPr>
          <w:noProof/>
        </w:rPr>
        <w:pict>
          <v:shape id="Надпись 177" o:spid="_x0000_s1285" type="#_x0000_t202" style="position:absolute;left:0;text-align:left;margin-left:107.9pt;margin-top:94.45pt;width:19.85pt;height:8.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" filled="f" stroked="f">
            <v:path arrowok="t"/>
            <v:textbox style="mso-fit-shape-to-text:t" inset="0,1.05pt,0,0">
              <w:txbxContent>
                <w:p w:rsidR="004B61E4" w:rsidRDefault="004B61E4" w:rsidP="004B61E4">
                  <w:pPr>
                    <w:pStyle w:val="af8"/>
                    <w:spacing w:before="21" w:beforeAutospacing="0" w:after="0" w:afterAutospacing="0"/>
                    <w:ind w:left="14"/>
                  </w:pPr>
                  <w:r>
                    <w:rPr>
                      <w:rFonts w:ascii="Microsoft Sans Serif" w:hAnsi="Microsoft Sans Serif" w:cs="Microsoft Sans Serif"/>
                      <w:sz w:val="12"/>
                      <w:szCs w:val="12"/>
                    </w:rPr>
                    <w:t>&gt;25</w:t>
                  </w:r>
                  <w:r>
                    <w:rPr>
                      <w:rFonts w:ascii="Microsoft Sans Serif" w:hAnsi="Microsoft Sans Serif" w:cs="Microsoft Sans Serif"/>
                      <w:spacing w:val="-10"/>
                      <w:sz w:val="12"/>
                      <w:szCs w:val="12"/>
                    </w:rPr>
                    <w:t>м</w:t>
                  </w:r>
                </w:p>
              </w:txbxContent>
            </v:textbox>
          </v:shape>
        </w:pict>
      </w:r>
      <w:r w:rsidR="004B61E4" w:rsidRPr="00FB056B">
        <w:rPr>
          <w:rFonts w:ascii="Times New Roman" w:hAnsi="Times New Roman"/>
          <w:sz w:val="28"/>
          <w:szCs w:val="28"/>
          <w:u w:val="single"/>
        </w:rPr>
        <w:t>Правила</w:t>
      </w:r>
    </w:p>
    <w:p w:rsidR="004B61E4" w:rsidRDefault="004B61E4" w:rsidP="004B61E4">
      <w:pPr>
        <w:spacing w:after="0" w:line="240" w:lineRule="auto"/>
        <w:ind w:firstLine="709"/>
        <w:jc w:val="both"/>
        <w:rPr>
          <w:rFonts w:ascii="Times New Roman" w:hAnsi="Times New Roman"/>
          <w:sz w:val="28"/>
          <w:szCs w:val="28"/>
        </w:rPr>
      </w:pPr>
    </w:p>
    <w:p w:rsidR="004B61E4" w:rsidRDefault="004B61E4" w:rsidP="004B61E4">
      <w:pPr>
        <w:spacing w:after="0" w:line="240" w:lineRule="auto"/>
        <w:ind w:firstLine="709"/>
        <w:jc w:val="both"/>
        <w:rPr>
          <w:rFonts w:ascii="Times New Roman" w:hAnsi="Times New Roman"/>
          <w:sz w:val="28"/>
          <w:szCs w:val="28"/>
        </w:rPr>
      </w:pPr>
    </w:p>
    <w:p w:rsidR="004B61E4" w:rsidRDefault="004B61E4" w:rsidP="004B61E4">
      <w:pPr>
        <w:spacing w:after="0" w:line="240" w:lineRule="auto"/>
        <w:ind w:firstLine="709"/>
        <w:jc w:val="both"/>
        <w:rPr>
          <w:rFonts w:ascii="Times New Roman" w:hAnsi="Times New Roman"/>
          <w:sz w:val="28"/>
          <w:szCs w:val="28"/>
        </w:rPr>
      </w:pPr>
    </w:p>
    <w:p w:rsidR="004B61E4" w:rsidRDefault="004B61E4" w:rsidP="004B61E4">
      <w:pPr>
        <w:spacing w:after="0" w:line="240" w:lineRule="auto"/>
        <w:ind w:firstLine="709"/>
        <w:jc w:val="both"/>
        <w:rPr>
          <w:rFonts w:ascii="Times New Roman" w:hAnsi="Times New Roman"/>
          <w:sz w:val="28"/>
          <w:szCs w:val="28"/>
        </w:rPr>
      </w:pPr>
    </w:p>
    <w:p w:rsidR="004B61E4" w:rsidRDefault="004B61E4" w:rsidP="004B61E4">
      <w:pPr>
        <w:spacing w:after="0" w:line="240" w:lineRule="auto"/>
        <w:ind w:firstLine="709"/>
        <w:jc w:val="both"/>
        <w:rPr>
          <w:rFonts w:ascii="Times New Roman" w:hAnsi="Times New Roman"/>
          <w:sz w:val="28"/>
          <w:szCs w:val="28"/>
        </w:rPr>
      </w:pPr>
    </w:p>
    <w:p w:rsidR="004B61E4" w:rsidRDefault="004B61E4" w:rsidP="004B61E4">
      <w:pPr>
        <w:spacing w:after="0" w:line="240" w:lineRule="auto"/>
        <w:ind w:firstLine="709"/>
        <w:jc w:val="both"/>
        <w:rPr>
          <w:rFonts w:ascii="Times New Roman" w:hAnsi="Times New Roman"/>
          <w:sz w:val="28"/>
          <w:szCs w:val="28"/>
        </w:rPr>
      </w:pPr>
    </w:p>
    <w:p w:rsidR="004B61E4" w:rsidRDefault="004B61E4" w:rsidP="004B61E4">
      <w:pPr>
        <w:spacing w:after="0" w:line="240" w:lineRule="auto"/>
        <w:ind w:firstLine="709"/>
        <w:jc w:val="both"/>
        <w:rPr>
          <w:rFonts w:ascii="Times New Roman" w:hAnsi="Times New Roman"/>
          <w:sz w:val="28"/>
          <w:szCs w:val="28"/>
        </w:rPr>
      </w:pPr>
    </w:p>
    <w:p w:rsidR="004B61E4" w:rsidRDefault="004B61E4" w:rsidP="004B61E4">
      <w:pPr>
        <w:tabs>
          <w:tab w:val="left" w:pos="1720"/>
        </w:tabs>
        <w:spacing w:after="0" w:line="240" w:lineRule="auto"/>
        <w:ind w:firstLine="709"/>
        <w:jc w:val="both"/>
        <w:rPr>
          <w:rFonts w:ascii="Times New Roman" w:hAnsi="Times New Roman"/>
          <w:sz w:val="28"/>
          <w:szCs w:val="28"/>
        </w:rPr>
      </w:pPr>
    </w:p>
    <w:tbl>
      <w:tblPr>
        <w:tblW w:w="9005" w:type="dxa"/>
        <w:tblLook w:val="04A0" w:firstRow="1" w:lastRow="0" w:firstColumn="1" w:lastColumn="0" w:noHBand="0" w:noVBand="1"/>
      </w:tblPr>
      <w:tblGrid>
        <w:gridCol w:w="4644"/>
        <w:gridCol w:w="4361"/>
      </w:tblGrid>
      <w:tr w:rsidR="004B61E4" w:rsidRPr="008A4BD3" w:rsidTr="004B61E4">
        <w:tc>
          <w:tcPr>
            <w:tcW w:w="4644" w:type="dxa"/>
          </w:tcPr>
          <w:p w:rsidR="004B61E4" w:rsidRPr="0084639C" w:rsidRDefault="004B61E4" w:rsidP="004B61E4">
            <w:pPr>
              <w:tabs>
                <w:tab w:val="left" w:pos="1720"/>
              </w:tabs>
              <w:spacing w:after="0" w:line="240" w:lineRule="auto"/>
              <w:ind w:right="319"/>
              <w:jc w:val="both"/>
              <w:rPr>
                <w:rFonts w:ascii="Times New Roman" w:hAnsi="Times New Roman"/>
                <w:sz w:val="24"/>
                <w:szCs w:val="28"/>
              </w:rPr>
            </w:pPr>
            <w:r w:rsidRPr="0084639C">
              <w:rPr>
                <w:rFonts w:ascii="Times New Roman" w:hAnsi="Times New Roman"/>
                <w:sz w:val="24"/>
                <w:szCs w:val="28"/>
              </w:rPr>
              <w:t>От мест накопления твердых коммунальных отходов НТО необходимо размещать на расстоянии более 25 м.</w:t>
            </w:r>
          </w:p>
        </w:tc>
        <w:tc>
          <w:tcPr>
            <w:tcW w:w="4361" w:type="dxa"/>
          </w:tcPr>
          <w:p w:rsidR="004B61E4" w:rsidRPr="0084639C" w:rsidRDefault="004B61E4" w:rsidP="004B61E4">
            <w:pPr>
              <w:tabs>
                <w:tab w:val="left" w:pos="1720"/>
              </w:tabs>
              <w:spacing w:after="0" w:line="240" w:lineRule="auto"/>
              <w:jc w:val="both"/>
              <w:rPr>
                <w:rFonts w:ascii="Times New Roman" w:hAnsi="Times New Roman"/>
                <w:sz w:val="24"/>
                <w:szCs w:val="28"/>
              </w:rPr>
            </w:pPr>
            <w:r w:rsidRPr="0084639C">
              <w:rPr>
                <w:rFonts w:ascii="Times New Roman" w:hAnsi="Times New Roman"/>
                <w:sz w:val="24"/>
                <w:szCs w:val="28"/>
              </w:rPr>
              <w:t>От автозаправочных станций НТО необходимо размещать на расстоянии более 25 м.</w:t>
            </w:r>
          </w:p>
        </w:tc>
      </w:tr>
    </w:tbl>
    <w:p w:rsidR="004B61E4" w:rsidRDefault="004B61E4" w:rsidP="004B61E4">
      <w:pPr>
        <w:spacing w:after="0" w:line="240" w:lineRule="auto"/>
        <w:ind w:firstLine="709"/>
        <w:jc w:val="both"/>
        <w:rPr>
          <w:rFonts w:ascii="Times New Roman" w:hAnsi="Times New Roman"/>
          <w:sz w:val="28"/>
          <w:szCs w:val="28"/>
        </w:rPr>
      </w:pPr>
    </w:p>
    <w:p w:rsidR="004B61E4" w:rsidRDefault="004B61E4" w:rsidP="004B61E4">
      <w:pPr>
        <w:spacing w:after="0" w:line="240" w:lineRule="auto"/>
        <w:jc w:val="both"/>
        <w:rPr>
          <w:rFonts w:ascii="Times New Roman" w:hAnsi="Times New Roman"/>
          <w:sz w:val="28"/>
          <w:szCs w:val="28"/>
        </w:rPr>
      </w:pPr>
      <w:r>
        <w:rPr>
          <w:rFonts w:ascii="Times New Roman" w:hAnsi="Times New Roman"/>
          <w:noProof/>
          <w:sz w:val="28"/>
          <w:szCs w:val="28"/>
        </w:rPr>
        <w:drawing>
          <wp:inline distT="0" distB="0" distL="0" distR="0" wp14:anchorId="22A9A5D6" wp14:editId="614BCC18">
            <wp:extent cx="5651500" cy="1896110"/>
            <wp:effectExtent l="0" t="0" r="6350" b="8890"/>
            <wp:docPr id="176"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51500" cy="1896110"/>
                    </a:xfrm>
                    <a:prstGeom prst="rect">
                      <a:avLst/>
                    </a:prstGeom>
                    <a:noFill/>
                  </pic:spPr>
                </pic:pic>
              </a:graphicData>
            </a:graphic>
          </wp:inline>
        </w:drawing>
      </w:r>
    </w:p>
    <w:p w:rsidR="004B61E4" w:rsidRDefault="004B61E4" w:rsidP="004B61E4">
      <w:pPr>
        <w:spacing w:after="0" w:line="240" w:lineRule="auto"/>
        <w:ind w:firstLine="709"/>
        <w:jc w:val="both"/>
        <w:rPr>
          <w:rFonts w:ascii="Times New Roman" w:hAnsi="Times New Roman"/>
          <w:sz w:val="28"/>
          <w:szCs w:val="28"/>
        </w:rPr>
      </w:pPr>
    </w:p>
    <w:tbl>
      <w:tblPr>
        <w:tblW w:w="9147" w:type="dxa"/>
        <w:tblLook w:val="04A0" w:firstRow="1" w:lastRow="0" w:firstColumn="1" w:lastColumn="0" w:noHBand="0" w:noVBand="1"/>
      </w:tblPr>
      <w:tblGrid>
        <w:gridCol w:w="4786"/>
        <w:gridCol w:w="4361"/>
      </w:tblGrid>
      <w:tr w:rsidR="004B61E4" w:rsidRPr="008A4BD3" w:rsidTr="004B61E4">
        <w:tc>
          <w:tcPr>
            <w:tcW w:w="4786" w:type="dxa"/>
          </w:tcPr>
          <w:p w:rsidR="004B61E4" w:rsidRPr="0084639C" w:rsidRDefault="004B61E4" w:rsidP="004B61E4">
            <w:pPr>
              <w:spacing w:after="0" w:line="240" w:lineRule="auto"/>
              <w:jc w:val="both"/>
              <w:rPr>
                <w:rFonts w:ascii="Times New Roman" w:hAnsi="Times New Roman"/>
                <w:sz w:val="24"/>
                <w:szCs w:val="28"/>
              </w:rPr>
            </w:pPr>
            <w:r w:rsidRPr="0084639C">
              <w:rPr>
                <w:rFonts w:ascii="Times New Roman" w:hAnsi="Times New Roman"/>
                <w:sz w:val="24"/>
                <w:szCs w:val="28"/>
              </w:rPr>
              <w:t>НТО не должны мешать подъезду пожарной, аварийно-спасательной техники или доступу к элементам инженерной инфраструктуры: объектам энергоснабжения и освещения, колодцам, кранам, гидрантам и другим.</w:t>
            </w:r>
          </w:p>
        </w:tc>
        <w:tc>
          <w:tcPr>
            <w:tcW w:w="4361" w:type="dxa"/>
          </w:tcPr>
          <w:p w:rsidR="004B61E4" w:rsidRPr="0084639C" w:rsidRDefault="004B61E4" w:rsidP="004B61E4">
            <w:pPr>
              <w:spacing w:after="0" w:line="240" w:lineRule="auto"/>
              <w:jc w:val="both"/>
              <w:rPr>
                <w:rFonts w:ascii="Times New Roman" w:hAnsi="Times New Roman"/>
                <w:sz w:val="24"/>
                <w:szCs w:val="28"/>
              </w:rPr>
            </w:pPr>
            <w:r w:rsidRPr="0084639C">
              <w:rPr>
                <w:rFonts w:ascii="Times New Roman" w:hAnsi="Times New Roman"/>
                <w:sz w:val="24"/>
                <w:szCs w:val="28"/>
              </w:rPr>
              <w:t>При установке НТО не допускается заглубление фундамента, целостность покрытия не должна быть нарушена</w:t>
            </w:r>
            <w:r w:rsidRPr="0084639C">
              <w:rPr>
                <w:rFonts w:ascii="Arial" w:hAnsi="Arial" w:cs="Arial"/>
                <w:color w:val="444444"/>
                <w:sz w:val="24"/>
                <w:shd w:val="clear" w:color="auto" w:fill="FFFFFF"/>
              </w:rPr>
              <w:t xml:space="preserve"> </w:t>
            </w:r>
          </w:p>
        </w:tc>
      </w:tr>
    </w:tbl>
    <w:p w:rsidR="004B61E4" w:rsidRDefault="004B61E4" w:rsidP="004B61E4">
      <w:pPr>
        <w:spacing w:after="0" w:line="240" w:lineRule="auto"/>
        <w:ind w:firstLine="709"/>
        <w:jc w:val="both"/>
        <w:rPr>
          <w:rFonts w:ascii="Times New Roman" w:hAnsi="Times New Roman"/>
          <w:sz w:val="28"/>
          <w:szCs w:val="28"/>
        </w:rPr>
      </w:pPr>
    </w:p>
    <w:p w:rsidR="004B61E4" w:rsidRPr="00C73295" w:rsidRDefault="004B61E4" w:rsidP="004B61E4">
      <w:pPr>
        <w:spacing w:after="0" w:line="240" w:lineRule="auto"/>
        <w:ind w:firstLine="709"/>
        <w:jc w:val="both"/>
        <w:rPr>
          <w:rFonts w:ascii="Times New Roman" w:hAnsi="Times New Roman"/>
          <w:sz w:val="28"/>
          <w:szCs w:val="28"/>
          <w:u w:val="single"/>
        </w:rPr>
      </w:pPr>
      <w:r w:rsidRPr="00C73295">
        <w:rPr>
          <w:rFonts w:ascii="Times New Roman" w:hAnsi="Times New Roman"/>
          <w:sz w:val="28"/>
          <w:szCs w:val="28"/>
          <w:u w:val="single"/>
        </w:rPr>
        <w:t>Запреты</w:t>
      </w:r>
    </w:p>
    <w:p w:rsidR="004B61E4" w:rsidRPr="00C73295" w:rsidRDefault="004B61E4" w:rsidP="004B61E4">
      <w:pPr>
        <w:spacing w:after="0" w:line="240" w:lineRule="auto"/>
        <w:ind w:firstLine="709"/>
        <w:jc w:val="both"/>
        <w:rPr>
          <w:rFonts w:ascii="Times New Roman" w:hAnsi="Times New Roman"/>
          <w:sz w:val="28"/>
          <w:szCs w:val="28"/>
        </w:rPr>
      </w:pPr>
    </w:p>
    <w:p w:rsidR="004B61E4" w:rsidRPr="00C73295" w:rsidRDefault="004B61E4" w:rsidP="004B61E4">
      <w:pPr>
        <w:spacing w:after="0" w:line="240" w:lineRule="auto"/>
        <w:jc w:val="both"/>
        <w:rPr>
          <w:rFonts w:ascii="Times New Roman" w:hAnsi="Times New Roman"/>
          <w:sz w:val="28"/>
          <w:szCs w:val="28"/>
        </w:rPr>
      </w:pPr>
      <w:r w:rsidRPr="00C73295">
        <w:rPr>
          <w:rFonts w:ascii="Times New Roman" w:hAnsi="Times New Roman"/>
          <w:noProof/>
          <w:sz w:val="28"/>
          <w:szCs w:val="28"/>
        </w:rPr>
        <w:drawing>
          <wp:inline distT="0" distB="0" distL="0" distR="0" wp14:anchorId="33E1AE41" wp14:editId="73E6BEEA">
            <wp:extent cx="5627370" cy="1798320"/>
            <wp:effectExtent l="0" t="0" r="0" b="0"/>
            <wp:docPr id="17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27370" cy="1798320"/>
                    </a:xfrm>
                    <a:prstGeom prst="rect">
                      <a:avLst/>
                    </a:prstGeom>
                    <a:noFill/>
                  </pic:spPr>
                </pic:pic>
              </a:graphicData>
            </a:graphic>
          </wp:inline>
        </w:drawing>
      </w:r>
    </w:p>
    <w:tbl>
      <w:tblPr>
        <w:tblStyle w:val="ac"/>
        <w:tblW w:w="9747" w:type="dxa"/>
        <w:tblLook w:val="04A0" w:firstRow="1" w:lastRow="0" w:firstColumn="1" w:lastColumn="0" w:noHBand="0" w:noVBand="1"/>
      </w:tblPr>
      <w:tblGrid>
        <w:gridCol w:w="4928"/>
        <w:gridCol w:w="4819"/>
      </w:tblGrid>
      <w:tr w:rsidR="004B61E4" w:rsidTr="004B61E4">
        <w:tc>
          <w:tcPr>
            <w:tcW w:w="4928" w:type="dxa"/>
            <w:tcBorders>
              <w:top w:val="nil"/>
              <w:left w:val="nil"/>
              <w:bottom w:val="nil"/>
              <w:right w:val="nil"/>
            </w:tcBorders>
          </w:tcPr>
          <w:p w:rsidR="004B61E4" w:rsidRPr="00C73295" w:rsidRDefault="004B61E4" w:rsidP="004B61E4">
            <w:pPr>
              <w:tabs>
                <w:tab w:val="left" w:pos="4536"/>
              </w:tabs>
              <w:jc w:val="both"/>
              <w:rPr>
                <w:rFonts w:ascii="Times New Roman" w:hAnsi="Times New Roman"/>
                <w:sz w:val="28"/>
                <w:szCs w:val="28"/>
              </w:rPr>
            </w:pPr>
            <w:r w:rsidRPr="005603CC">
              <w:rPr>
                <w:rFonts w:ascii="Times New Roman" w:hAnsi="Times New Roman"/>
                <w:sz w:val="24"/>
                <w:szCs w:val="28"/>
              </w:rPr>
              <w:t>Запрещено размещать НТО на территориях, занятых инженерными коммуникациями и в их охранных зонах без соответствующих разрешений, согласований с эксплуатирующими организациями в установленном действующим законодательством порядке</w:t>
            </w:r>
          </w:p>
        </w:tc>
        <w:tc>
          <w:tcPr>
            <w:tcW w:w="4819" w:type="dxa"/>
            <w:tcBorders>
              <w:top w:val="nil"/>
              <w:left w:val="nil"/>
              <w:bottom w:val="nil"/>
              <w:right w:val="nil"/>
            </w:tcBorders>
          </w:tcPr>
          <w:p w:rsidR="004B61E4" w:rsidRPr="005603CC" w:rsidRDefault="004B61E4" w:rsidP="004B61E4">
            <w:pPr>
              <w:jc w:val="both"/>
              <w:rPr>
                <w:rFonts w:ascii="Times New Roman" w:hAnsi="Times New Roman"/>
                <w:sz w:val="24"/>
                <w:szCs w:val="28"/>
              </w:rPr>
            </w:pPr>
            <w:r w:rsidRPr="005603CC">
              <w:rPr>
                <w:rFonts w:ascii="Times New Roman" w:hAnsi="Times New Roman"/>
                <w:sz w:val="24"/>
                <w:szCs w:val="28"/>
              </w:rPr>
              <w:t>Запрещено складировать товар, упаковку или мусор на элементах благоустройства и прилегающей к НТО территории.</w:t>
            </w:r>
          </w:p>
          <w:p w:rsidR="004B61E4" w:rsidRDefault="004B61E4" w:rsidP="004B61E4">
            <w:pPr>
              <w:jc w:val="both"/>
              <w:rPr>
                <w:rFonts w:ascii="Times New Roman" w:hAnsi="Times New Roman"/>
                <w:sz w:val="28"/>
                <w:szCs w:val="28"/>
                <w:u w:val="single"/>
              </w:rPr>
            </w:pPr>
            <w:r w:rsidRPr="005603CC">
              <w:rPr>
                <w:rFonts w:ascii="Times New Roman" w:hAnsi="Times New Roman"/>
                <w:sz w:val="24"/>
                <w:szCs w:val="28"/>
              </w:rPr>
              <w:t>Транспортное обслуживание НТО и загрузка их товарами не должны снижать безопасность движения пешеходов и транспорта.</w:t>
            </w:r>
          </w:p>
        </w:tc>
      </w:tr>
    </w:tbl>
    <w:p w:rsidR="004B61E4" w:rsidRDefault="004B61E4" w:rsidP="004B61E4">
      <w:pPr>
        <w:pStyle w:val="af8"/>
      </w:pPr>
      <w:r>
        <w:rPr>
          <w:noProof/>
          <w:sz w:val="28"/>
          <w:szCs w:val="28"/>
          <w:u w:val="single"/>
        </w:rPr>
        <w:drawing>
          <wp:inline distT="0" distB="0" distL="0" distR="0" wp14:anchorId="763705E6" wp14:editId="37EA422A">
            <wp:extent cx="2682815" cy="1892913"/>
            <wp:effectExtent l="0" t="0" r="381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04502" cy="1908215"/>
                    </a:xfrm>
                    <a:prstGeom prst="rect">
                      <a:avLst/>
                    </a:prstGeom>
                    <a:noFill/>
                    <a:ln>
                      <a:noFill/>
                    </a:ln>
                  </pic:spPr>
                </pic:pic>
              </a:graphicData>
            </a:graphic>
          </wp:inline>
        </w:drawing>
      </w:r>
      <w:r>
        <w:t xml:space="preserve">         </w:t>
      </w:r>
      <w:r>
        <w:rPr>
          <w:noProof/>
        </w:rPr>
        <w:drawing>
          <wp:inline distT="0" distB="0" distL="0" distR="0" wp14:anchorId="30F9179B" wp14:editId="5F0B60AF">
            <wp:extent cx="2860160" cy="1828512"/>
            <wp:effectExtent l="0" t="0" r="0" b="635"/>
            <wp:docPr id="379" name="Рисунок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97888" cy="1852632"/>
                    </a:xfrm>
                    <a:prstGeom prst="rect">
                      <a:avLst/>
                    </a:prstGeom>
                    <a:noFill/>
                    <a:ln>
                      <a:noFill/>
                    </a:ln>
                  </pic:spPr>
                </pic:pic>
              </a:graphicData>
            </a:graphic>
          </wp:inline>
        </w:drawing>
      </w:r>
    </w:p>
    <w:tbl>
      <w:tblPr>
        <w:tblStyle w:val="ac"/>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819"/>
      </w:tblGrid>
      <w:tr w:rsidR="004B61E4" w:rsidTr="004B61E4">
        <w:tc>
          <w:tcPr>
            <w:tcW w:w="4928" w:type="dxa"/>
          </w:tcPr>
          <w:p w:rsidR="004B61E4" w:rsidRDefault="004B61E4" w:rsidP="004B61E4">
            <w:pPr>
              <w:jc w:val="both"/>
              <w:rPr>
                <w:rFonts w:ascii="Times New Roman" w:hAnsi="Times New Roman"/>
                <w:sz w:val="28"/>
                <w:szCs w:val="28"/>
                <w:u w:val="single"/>
              </w:rPr>
            </w:pPr>
            <w:r w:rsidRPr="005603CC">
              <w:rPr>
                <w:rFonts w:ascii="Times New Roman" w:hAnsi="Times New Roman"/>
                <w:sz w:val="24"/>
                <w:szCs w:val="28"/>
              </w:rPr>
              <w:t>Запрещено размещать киоски и павильоны на грунтовом, травяном и песчаном покрытиях.</w:t>
            </w:r>
          </w:p>
        </w:tc>
        <w:tc>
          <w:tcPr>
            <w:tcW w:w="4819" w:type="dxa"/>
          </w:tcPr>
          <w:p w:rsidR="004B61E4" w:rsidRPr="005603CC" w:rsidRDefault="004B61E4" w:rsidP="004B61E4">
            <w:pPr>
              <w:jc w:val="both"/>
              <w:rPr>
                <w:rFonts w:ascii="Times New Roman" w:hAnsi="Times New Roman"/>
                <w:sz w:val="28"/>
                <w:szCs w:val="28"/>
              </w:rPr>
            </w:pPr>
            <w:r w:rsidRPr="005603CC">
              <w:rPr>
                <w:rFonts w:ascii="Times New Roman" w:hAnsi="Times New Roman"/>
                <w:sz w:val="24"/>
                <w:szCs w:val="28"/>
              </w:rPr>
              <w:t>Запрещено размещение НТО на придомовых территориях</w:t>
            </w:r>
          </w:p>
        </w:tc>
      </w:tr>
    </w:tbl>
    <w:p w:rsidR="004B61E4" w:rsidRDefault="004B61E4" w:rsidP="004B61E4">
      <w:pPr>
        <w:spacing w:after="0" w:line="240" w:lineRule="auto"/>
        <w:ind w:firstLine="709"/>
        <w:jc w:val="both"/>
        <w:rPr>
          <w:rFonts w:ascii="Times New Roman" w:hAnsi="Times New Roman"/>
          <w:sz w:val="28"/>
          <w:szCs w:val="28"/>
        </w:rPr>
      </w:pPr>
    </w:p>
    <w:p w:rsidR="004B61E4" w:rsidRPr="00DB5F3F" w:rsidRDefault="004B61E4" w:rsidP="004B61E4">
      <w:pPr>
        <w:pStyle w:val="a3"/>
        <w:numPr>
          <w:ilvl w:val="1"/>
          <w:numId w:val="32"/>
        </w:numPr>
        <w:spacing w:after="0" w:line="240" w:lineRule="auto"/>
        <w:ind w:left="0" w:firstLine="709"/>
        <w:jc w:val="both"/>
        <w:rPr>
          <w:rFonts w:ascii="Times New Roman" w:hAnsi="Times New Roman"/>
          <w:sz w:val="28"/>
          <w:szCs w:val="28"/>
        </w:rPr>
      </w:pPr>
      <w:r w:rsidRPr="00DB5F3F">
        <w:rPr>
          <w:rFonts w:ascii="Times New Roman" w:hAnsi="Times New Roman"/>
          <w:sz w:val="28"/>
          <w:szCs w:val="28"/>
        </w:rPr>
        <w:t>Требования к размещению НТО</w:t>
      </w:r>
    </w:p>
    <w:p w:rsidR="004B61E4" w:rsidRDefault="004B61E4" w:rsidP="004B61E4">
      <w:pPr>
        <w:spacing w:after="0" w:line="240" w:lineRule="auto"/>
        <w:ind w:firstLine="709"/>
        <w:jc w:val="both"/>
        <w:rPr>
          <w:rFonts w:ascii="Times New Roman" w:hAnsi="Times New Roman"/>
          <w:sz w:val="28"/>
          <w:szCs w:val="28"/>
        </w:rPr>
      </w:pPr>
    </w:p>
    <w:tbl>
      <w:tblPr>
        <w:tblStyle w:val="ac"/>
        <w:tblW w:w="9925" w:type="dxa"/>
        <w:tblLook w:val="04A0" w:firstRow="1" w:lastRow="0" w:firstColumn="1" w:lastColumn="0" w:noHBand="0" w:noVBand="1"/>
      </w:tblPr>
      <w:tblGrid>
        <w:gridCol w:w="5103"/>
        <w:gridCol w:w="4822"/>
      </w:tblGrid>
      <w:tr w:rsidR="004B61E4" w:rsidTr="004B61E4">
        <w:trPr>
          <w:trHeight w:val="3236"/>
        </w:trPr>
        <w:tc>
          <w:tcPr>
            <w:tcW w:w="5103" w:type="dxa"/>
            <w:tcBorders>
              <w:top w:val="nil"/>
              <w:left w:val="nil"/>
              <w:bottom w:val="nil"/>
              <w:right w:val="nil"/>
            </w:tcBorders>
          </w:tcPr>
          <w:p w:rsidR="004B61E4" w:rsidRDefault="004B61E4" w:rsidP="004B61E4">
            <w:pPr>
              <w:jc w:val="both"/>
              <w:rPr>
                <w:rFonts w:ascii="Times New Roman" w:hAnsi="Times New Roman"/>
                <w:sz w:val="28"/>
                <w:szCs w:val="28"/>
              </w:rPr>
            </w:pPr>
            <w:r>
              <w:rPr>
                <w:rFonts w:ascii="Times New Roman" w:hAnsi="Times New Roman"/>
                <w:sz w:val="28"/>
                <w:szCs w:val="28"/>
              </w:rPr>
              <w:t>А. Относительно фасадов с окнами многоквартирных домов</w:t>
            </w:r>
          </w:p>
          <w:p w:rsidR="004B61E4" w:rsidRDefault="004B61E4" w:rsidP="004B61E4">
            <w:pPr>
              <w:jc w:val="center"/>
              <w:rPr>
                <w:rFonts w:ascii="Times New Roman" w:hAnsi="Times New Roman"/>
                <w:sz w:val="28"/>
                <w:szCs w:val="28"/>
              </w:rPr>
            </w:pPr>
            <w:r w:rsidRPr="000E7875">
              <w:rPr>
                <w:rFonts w:ascii="Times New Roman" w:hAnsi="Times New Roman"/>
                <w:noProof/>
                <w:sz w:val="24"/>
                <w:szCs w:val="24"/>
              </w:rPr>
              <w:lastRenderedPageBreak/>
              <w:drawing>
                <wp:inline distT="0" distB="0" distL="0" distR="0" wp14:anchorId="52890F70" wp14:editId="6F220ACF">
                  <wp:extent cx="2476500" cy="1769890"/>
                  <wp:effectExtent l="0" t="0" r="0" b="1905"/>
                  <wp:docPr id="381" name="Рисунок 381" descr="C:\Users\Elena\Downloads\2026-07-17_10-08-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C:\Users\Elena\Downloads\2026-07-17_10-08-33.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544395" cy="1818413"/>
                          </a:xfrm>
                          <a:prstGeom prst="rect">
                            <a:avLst/>
                          </a:prstGeom>
                          <a:noFill/>
                          <a:ln>
                            <a:noFill/>
                          </a:ln>
                        </pic:spPr>
                      </pic:pic>
                    </a:graphicData>
                  </a:graphic>
                </wp:inline>
              </w:drawing>
            </w:r>
          </w:p>
        </w:tc>
        <w:tc>
          <w:tcPr>
            <w:tcW w:w="4822" w:type="dxa"/>
            <w:tcBorders>
              <w:top w:val="nil"/>
              <w:left w:val="nil"/>
              <w:bottom w:val="nil"/>
              <w:right w:val="nil"/>
            </w:tcBorders>
          </w:tcPr>
          <w:p w:rsidR="004B61E4" w:rsidRDefault="004B61E4" w:rsidP="004B61E4">
            <w:pPr>
              <w:jc w:val="both"/>
              <w:rPr>
                <w:rFonts w:ascii="Times New Roman" w:hAnsi="Times New Roman"/>
                <w:sz w:val="28"/>
                <w:szCs w:val="28"/>
              </w:rPr>
            </w:pPr>
            <w:r>
              <w:rPr>
                <w:rFonts w:ascii="Times New Roman" w:hAnsi="Times New Roman"/>
                <w:sz w:val="28"/>
                <w:szCs w:val="28"/>
                <w:lang w:val="en-US"/>
              </w:rPr>
              <w:lastRenderedPageBreak/>
              <w:t>B</w:t>
            </w:r>
            <w:r>
              <w:rPr>
                <w:rFonts w:ascii="Times New Roman" w:hAnsi="Times New Roman"/>
                <w:sz w:val="28"/>
                <w:szCs w:val="28"/>
              </w:rPr>
              <w:t xml:space="preserve">. </w:t>
            </w:r>
            <w:r w:rsidRPr="00B50E33">
              <w:rPr>
                <w:rFonts w:ascii="Times New Roman" w:hAnsi="Times New Roman"/>
                <w:sz w:val="28"/>
                <w:szCs w:val="28"/>
              </w:rPr>
              <w:t>Относительно проезжей части</w:t>
            </w:r>
          </w:p>
          <w:p w:rsidR="004B61E4" w:rsidRDefault="004B61E4" w:rsidP="004B61E4">
            <w:pPr>
              <w:spacing w:before="100" w:beforeAutospacing="1" w:after="100" w:afterAutospacing="1"/>
              <w:jc w:val="center"/>
              <w:rPr>
                <w:rFonts w:ascii="Times New Roman" w:hAnsi="Times New Roman"/>
                <w:sz w:val="28"/>
                <w:szCs w:val="28"/>
              </w:rPr>
            </w:pPr>
            <w:r w:rsidRPr="0045272C">
              <w:rPr>
                <w:rFonts w:ascii="Times New Roman" w:hAnsi="Times New Roman"/>
                <w:noProof/>
                <w:sz w:val="24"/>
                <w:szCs w:val="24"/>
              </w:rPr>
              <w:lastRenderedPageBreak/>
              <w:drawing>
                <wp:inline distT="0" distB="0" distL="0" distR="0" wp14:anchorId="0805A036" wp14:editId="5ADFF894">
                  <wp:extent cx="2656049" cy="1798320"/>
                  <wp:effectExtent l="0" t="0" r="0" b="0"/>
                  <wp:docPr id="383" name="Рисунок 383" descr="C:\Users\Elena\Downloads\2026-07-17_10-15-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C:\Users\Elena\Downloads\2026-07-17_10-15-06.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682786" cy="1816423"/>
                          </a:xfrm>
                          <a:prstGeom prst="rect">
                            <a:avLst/>
                          </a:prstGeom>
                          <a:noFill/>
                          <a:ln>
                            <a:noFill/>
                          </a:ln>
                        </pic:spPr>
                      </pic:pic>
                    </a:graphicData>
                  </a:graphic>
                </wp:inline>
              </w:drawing>
            </w:r>
          </w:p>
        </w:tc>
      </w:tr>
      <w:tr w:rsidR="004B61E4" w:rsidTr="004B61E4">
        <w:trPr>
          <w:trHeight w:val="618"/>
        </w:trPr>
        <w:tc>
          <w:tcPr>
            <w:tcW w:w="5103" w:type="dxa"/>
            <w:tcBorders>
              <w:top w:val="nil"/>
              <w:left w:val="nil"/>
              <w:bottom w:val="nil"/>
              <w:right w:val="nil"/>
            </w:tcBorders>
          </w:tcPr>
          <w:p w:rsidR="004B61E4" w:rsidRDefault="004B61E4" w:rsidP="004B61E4">
            <w:pPr>
              <w:jc w:val="both"/>
              <w:rPr>
                <w:rFonts w:ascii="Times New Roman" w:hAnsi="Times New Roman"/>
                <w:sz w:val="28"/>
                <w:szCs w:val="28"/>
              </w:rPr>
            </w:pPr>
            <w:r w:rsidRPr="0084639C">
              <w:rPr>
                <w:rFonts w:ascii="Times New Roman" w:hAnsi="Times New Roman"/>
                <w:sz w:val="24"/>
                <w:szCs w:val="28"/>
              </w:rPr>
              <w:lastRenderedPageBreak/>
              <w:t>Расстояние от фасадов с окнами многоквартирных домов до НТО ≥ 10м.</w:t>
            </w:r>
          </w:p>
        </w:tc>
        <w:tc>
          <w:tcPr>
            <w:tcW w:w="4822" w:type="dxa"/>
            <w:tcBorders>
              <w:top w:val="nil"/>
              <w:left w:val="nil"/>
              <w:bottom w:val="nil"/>
              <w:right w:val="nil"/>
            </w:tcBorders>
          </w:tcPr>
          <w:p w:rsidR="004B61E4" w:rsidRPr="0084639C" w:rsidRDefault="004B61E4" w:rsidP="004B61E4">
            <w:pPr>
              <w:jc w:val="both"/>
              <w:rPr>
                <w:rFonts w:ascii="Times New Roman" w:hAnsi="Times New Roman"/>
                <w:sz w:val="28"/>
                <w:szCs w:val="28"/>
              </w:rPr>
            </w:pPr>
            <w:r w:rsidRPr="0084639C">
              <w:rPr>
                <w:rFonts w:ascii="Times New Roman" w:hAnsi="Times New Roman"/>
                <w:sz w:val="24"/>
                <w:szCs w:val="28"/>
              </w:rPr>
              <w:t>Расстояние от границы проезжей части до НТО не менее 2 м.</w:t>
            </w:r>
          </w:p>
        </w:tc>
      </w:tr>
      <w:tr w:rsidR="004B61E4" w:rsidTr="004B61E4">
        <w:trPr>
          <w:trHeight w:val="3931"/>
        </w:trPr>
        <w:tc>
          <w:tcPr>
            <w:tcW w:w="5103" w:type="dxa"/>
            <w:tcBorders>
              <w:top w:val="nil"/>
              <w:left w:val="nil"/>
              <w:bottom w:val="nil"/>
              <w:right w:val="nil"/>
            </w:tcBorders>
          </w:tcPr>
          <w:p w:rsidR="004B61E4" w:rsidRDefault="004B61E4" w:rsidP="004B61E4">
            <w:pPr>
              <w:jc w:val="both"/>
              <w:rPr>
                <w:rFonts w:ascii="Times New Roman" w:hAnsi="Times New Roman"/>
                <w:sz w:val="28"/>
                <w:szCs w:val="28"/>
              </w:rPr>
            </w:pPr>
          </w:p>
          <w:p w:rsidR="004B61E4" w:rsidRPr="00DB5F3F" w:rsidRDefault="004B61E4" w:rsidP="004B61E4">
            <w:pPr>
              <w:jc w:val="both"/>
              <w:rPr>
                <w:rFonts w:ascii="Times New Roman" w:hAnsi="Times New Roman"/>
                <w:sz w:val="28"/>
                <w:szCs w:val="28"/>
              </w:rPr>
            </w:pPr>
            <w:r>
              <w:rPr>
                <w:rFonts w:ascii="Times New Roman" w:hAnsi="Times New Roman"/>
                <w:sz w:val="28"/>
                <w:szCs w:val="28"/>
              </w:rPr>
              <w:t xml:space="preserve">С. </w:t>
            </w:r>
            <w:r w:rsidRPr="00DB5F3F">
              <w:rPr>
                <w:rFonts w:ascii="Times New Roman" w:hAnsi="Times New Roman"/>
                <w:sz w:val="28"/>
                <w:szCs w:val="28"/>
              </w:rPr>
              <w:t>Относительно автобусных остановок</w:t>
            </w:r>
          </w:p>
          <w:p w:rsidR="004B61E4" w:rsidRPr="00C74A48" w:rsidRDefault="004B61E4" w:rsidP="004B61E4">
            <w:pPr>
              <w:pStyle w:val="a3"/>
              <w:ind w:left="0"/>
              <w:jc w:val="center"/>
              <w:rPr>
                <w:rFonts w:ascii="Times New Roman" w:hAnsi="Times New Roman"/>
                <w:sz w:val="28"/>
                <w:szCs w:val="28"/>
              </w:rPr>
            </w:pPr>
            <w:r>
              <w:object w:dxaOrig="3885" w:dyaOrig="2610">
                <v:shape id="_x0000_i1026" type="#_x0000_t75" style="width:243pt;height:162.75pt" o:ole="">
                  <v:imagedata r:id="rId29" o:title=""/>
                </v:shape>
                <o:OLEObject Type="Embed" ProgID="PBrush" ShapeID="_x0000_i1026" DrawAspect="Content" ObjectID="_1846403824" r:id="rId30"/>
              </w:object>
            </w:r>
          </w:p>
        </w:tc>
        <w:tc>
          <w:tcPr>
            <w:tcW w:w="4822" w:type="dxa"/>
            <w:tcBorders>
              <w:top w:val="nil"/>
              <w:left w:val="nil"/>
              <w:bottom w:val="nil"/>
              <w:right w:val="nil"/>
            </w:tcBorders>
          </w:tcPr>
          <w:p w:rsidR="004B61E4" w:rsidRDefault="004B61E4" w:rsidP="004B61E4">
            <w:pPr>
              <w:pStyle w:val="a3"/>
              <w:ind w:left="0"/>
              <w:jc w:val="both"/>
              <w:rPr>
                <w:rFonts w:ascii="Times New Roman" w:hAnsi="Times New Roman"/>
                <w:sz w:val="28"/>
                <w:szCs w:val="28"/>
              </w:rPr>
            </w:pPr>
          </w:p>
          <w:p w:rsidR="004B61E4" w:rsidRDefault="004B61E4" w:rsidP="004B61E4">
            <w:pPr>
              <w:pStyle w:val="a3"/>
              <w:numPr>
                <w:ilvl w:val="0"/>
                <w:numId w:val="33"/>
              </w:numPr>
              <w:spacing w:after="0" w:line="240" w:lineRule="auto"/>
              <w:ind w:left="0" w:firstLine="0"/>
              <w:jc w:val="center"/>
              <w:rPr>
                <w:rFonts w:ascii="Times New Roman" w:hAnsi="Times New Roman"/>
                <w:sz w:val="28"/>
                <w:szCs w:val="28"/>
              </w:rPr>
            </w:pPr>
            <w:r w:rsidRPr="00DB5F3F">
              <w:rPr>
                <w:rFonts w:ascii="Times New Roman" w:hAnsi="Times New Roman"/>
                <w:sz w:val="28"/>
                <w:szCs w:val="28"/>
              </w:rPr>
              <w:t>Относительно входов в здания</w:t>
            </w:r>
            <w:r w:rsidRPr="00D15D63">
              <w:rPr>
                <w:rFonts w:ascii="Times New Roman" w:hAnsi="Times New Roman"/>
                <w:noProof/>
                <w:sz w:val="24"/>
                <w:szCs w:val="24"/>
              </w:rPr>
              <w:drawing>
                <wp:inline distT="0" distB="0" distL="0" distR="0" wp14:anchorId="5D50321C" wp14:editId="689F4F09">
                  <wp:extent cx="2476393" cy="2025736"/>
                  <wp:effectExtent l="0" t="0" r="635" b="0"/>
                  <wp:docPr id="384" name="Рисунок 384" descr="C:\Users\Elena\Downloads\2026-07-17_14-18-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C:\Users\Elena\Downloads\2026-07-17_14-18-14.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554180" cy="2089367"/>
                          </a:xfrm>
                          <a:prstGeom prst="rect">
                            <a:avLst/>
                          </a:prstGeom>
                          <a:noFill/>
                          <a:ln>
                            <a:noFill/>
                          </a:ln>
                        </pic:spPr>
                      </pic:pic>
                    </a:graphicData>
                  </a:graphic>
                </wp:inline>
              </w:drawing>
            </w:r>
          </w:p>
        </w:tc>
      </w:tr>
      <w:tr w:rsidR="004B61E4" w:rsidTr="004B61E4">
        <w:tc>
          <w:tcPr>
            <w:tcW w:w="5103" w:type="dxa"/>
            <w:tcBorders>
              <w:top w:val="nil"/>
              <w:left w:val="nil"/>
              <w:bottom w:val="nil"/>
              <w:right w:val="nil"/>
            </w:tcBorders>
          </w:tcPr>
          <w:p w:rsidR="004B61E4" w:rsidRDefault="004B61E4" w:rsidP="004B61E4">
            <w:pPr>
              <w:jc w:val="both"/>
              <w:rPr>
                <w:rFonts w:ascii="Times New Roman" w:hAnsi="Times New Roman"/>
                <w:sz w:val="28"/>
                <w:szCs w:val="28"/>
              </w:rPr>
            </w:pPr>
            <w:r w:rsidRPr="0084639C">
              <w:rPr>
                <w:rFonts w:ascii="Times New Roman" w:hAnsi="Times New Roman"/>
                <w:sz w:val="24"/>
                <w:szCs w:val="28"/>
              </w:rPr>
              <w:t>При размещении НТО, сблокированного с остановкой, разрешается ориентировать торговый фронт на посадочную площадку, если расстояние от дороги до НТО ≥ 3 м</w:t>
            </w:r>
          </w:p>
        </w:tc>
        <w:tc>
          <w:tcPr>
            <w:tcW w:w="4822" w:type="dxa"/>
            <w:tcBorders>
              <w:top w:val="nil"/>
              <w:left w:val="nil"/>
              <w:bottom w:val="nil"/>
              <w:right w:val="nil"/>
            </w:tcBorders>
          </w:tcPr>
          <w:p w:rsidR="004B61E4" w:rsidRPr="00DB5F3F" w:rsidRDefault="004B61E4" w:rsidP="004B61E4">
            <w:pPr>
              <w:pStyle w:val="a3"/>
              <w:ind w:left="0"/>
              <w:jc w:val="both"/>
              <w:rPr>
                <w:rFonts w:ascii="Times New Roman" w:hAnsi="Times New Roman"/>
                <w:sz w:val="28"/>
                <w:szCs w:val="28"/>
              </w:rPr>
            </w:pPr>
            <w:r w:rsidRPr="0084639C">
              <w:rPr>
                <w:rFonts w:ascii="Times New Roman" w:hAnsi="Times New Roman"/>
                <w:sz w:val="24"/>
                <w:szCs w:val="28"/>
              </w:rPr>
              <w:t>Размещение НТО напротив входов в здания запрещено. От границ входных дверей необходимо отступить 3 м по обе стороны входа</w:t>
            </w:r>
          </w:p>
        </w:tc>
      </w:tr>
    </w:tbl>
    <w:p w:rsidR="004B61E4" w:rsidRDefault="004B61E4" w:rsidP="004B61E4">
      <w:pPr>
        <w:spacing w:after="0" w:line="240" w:lineRule="auto"/>
        <w:ind w:firstLine="709"/>
        <w:jc w:val="both"/>
        <w:rPr>
          <w:rFonts w:ascii="Times New Roman" w:hAnsi="Times New Roman"/>
          <w:sz w:val="28"/>
          <w:szCs w:val="28"/>
        </w:rPr>
      </w:pPr>
    </w:p>
    <w:p w:rsidR="004B61E4" w:rsidRDefault="004B61E4" w:rsidP="004B61E4">
      <w:pPr>
        <w:pStyle w:val="a3"/>
        <w:numPr>
          <w:ilvl w:val="0"/>
          <w:numId w:val="32"/>
        </w:numPr>
        <w:spacing w:after="0" w:line="240" w:lineRule="auto"/>
        <w:ind w:left="0" w:firstLine="709"/>
        <w:jc w:val="both"/>
        <w:rPr>
          <w:rFonts w:ascii="Times New Roman" w:hAnsi="Times New Roman"/>
          <w:sz w:val="28"/>
          <w:szCs w:val="28"/>
        </w:rPr>
      </w:pPr>
      <w:r>
        <w:rPr>
          <w:rFonts w:ascii="Times New Roman" w:hAnsi="Times New Roman"/>
          <w:sz w:val="28"/>
          <w:szCs w:val="28"/>
        </w:rPr>
        <w:t>Требования к внешнему виду оформления НТО</w:t>
      </w:r>
    </w:p>
    <w:p w:rsidR="004B61E4" w:rsidRPr="000D2435" w:rsidRDefault="004B61E4" w:rsidP="004B61E4">
      <w:pPr>
        <w:pStyle w:val="a3"/>
        <w:spacing w:after="0" w:line="240" w:lineRule="auto"/>
        <w:ind w:left="0" w:firstLine="709"/>
        <w:jc w:val="both"/>
        <w:rPr>
          <w:rFonts w:ascii="Times New Roman" w:hAnsi="Times New Roman"/>
          <w:sz w:val="28"/>
          <w:szCs w:val="28"/>
        </w:rPr>
      </w:pPr>
    </w:p>
    <w:p w:rsidR="004B61E4" w:rsidRDefault="004B61E4" w:rsidP="004B61E4">
      <w:pPr>
        <w:spacing w:after="0" w:line="240" w:lineRule="auto"/>
        <w:ind w:firstLine="709"/>
        <w:jc w:val="both"/>
        <w:rPr>
          <w:rFonts w:ascii="Times New Roman" w:hAnsi="Times New Roman"/>
          <w:sz w:val="28"/>
          <w:szCs w:val="28"/>
        </w:rPr>
      </w:pPr>
      <w:r>
        <w:rPr>
          <w:rFonts w:ascii="Times New Roman" w:hAnsi="Times New Roman"/>
          <w:sz w:val="28"/>
          <w:szCs w:val="28"/>
        </w:rPr>
        <w:t>3.1 Внешнее цветовое оформление НТО</w:t>
      </w:r>
    </w:p>
    <w:p w:rsidR="004B61E4" w:rsidRPr="0071302A" w:rsidRDefault="004B61E4" w:rsidP="004B61E4">
      <w:pPr>
        <w:spacing w:after="0" w:line="240" w:lineRule="auto"/>
        <w:ind w:firstLine="709"/>
        <w:jc w:val="both"/>
        <w:rPr>
          <w:rFonts w:ascii="Times New Roman" w:hAnsi="Times New Roman"/>
          <w:sz w:val="28"/>
          <w:szCs w:val="28"/>
        </w:rPr>
      </w:pPr>
      <w:r w:rsidRPr="0071302A">
        <w:rPr>
          <w:rFonts w:ascii="Times New Roman" w:hAnsi="Times New Roman"/>
          <w:sz w:val="28"/>
          <w:szCs w:val="28"/>
        </w:rPr>
        <w:t>Колористика является неотъемлемой частью впечатления о</w:t>
      </w:r>
      <w:r>
        <w:rPr>
          <w:rFonts w:ascii="Times New Roman" w:hAnsi="Times New Roman"/>
          <w:sz w:val="28"/>
          <w:szCs w:val="28"/>
        </w:rPr>
        <w:t xml:space="preserve">т </w:t>
      </w:r>
      <w:r w:rsidRPr="0071302A">
        <w:rPr>
          <w:rFonts w:ascii="Times New Roman" w:hAnsi="Times New Roman"/>
          <w:sz w:val="28"/>
          <w:szCs w:val="28"/>
        </w:rPr>
        <w:t>НТО.</w:t>
      </w:r>
    </w:p>
    <w:p w:rsidR="004B61E4" w:rsidRPr="0071302A" w:rsidRDefault="004B61E4" w:rsidP="004B61E4">
      <w:pPr>
        <w:spacing w:after="0" w:line="240" w:lineRule="auto"/>
        <w:ind w:firstLine="709"/>
        <w:jc w:val="both"/>
        <w:rPr>
          <w:rFonts w:ascii="Times New Roman" w:hAnsi="Times New Roman"/>
          <w:sz w:val="28"/>
          <w:szCs w:val="28"/>
        </w:rPr>
      </w:pPr>
      <w:r w:rsidRPr="0071302A">
        <w:rPr>
          <w:rFonts w:ascii="Times New Roman" w:hAnsi="Times New Roman"/>
          <w:sz w:val="28"/>
          <w:szCs w:val="28"/>
        </w:rPr>
        <w:t>Цвет фасада следует подбирать, исходя из палитры разрешенных цветовых решений в соответствии с принципом гармоничного сочетания цвета НТО и с гаммой</w:t>
      </w:r>
      <w:r>
        <w:rPr>
          <w:rFonts w:ascii="Times New Roman" w:hAnsi="Times New Roman"/>
          <w:sz w:val="28"/>
          <w:szCs w:val="28"/>
        </w:rPr>
        <w:t xml:space="preserve"> </w:t>
      </w:r>
      <w:r w:rsidRPr="0071302A">
        <w:rPr>
          <w:rFonts w:ascii="Times New Roman" w:hAnsi="Times New Roman"/>
          <w:sz w:val="28"/>
          <w:szCs w:val="28"/>
        </w:rPr>
        <w:t>окружающей застройки.</w:t>
      </w:r>
    </w:p>
    <w:p w:rsidR="004B61E4" w:rsidRPr="0071302A" w:rsidRDefault="004B61E4" w:rsidP="004B61E4">
      <w:pPr>
        <w:spacing w:after="0" w:line="240" w:lineRule="auto"/>
        <w:ind w:firstLine="709"/>
        <w:jc w:val="both"/>
        <w:rPr>
          <w:rFonts w:ascii="Times New Roman" w:hAnsi="Times New Roman"/>
          <w:sz w:val="28"/>
          <w:szCs w:val="28"/>
        </w:rPr>
      </w:pPr>
      <w:r w:rsidRPr="0071302A">
        <w:rPr>
          <w:rFonts w:ascii="Times New Roman" w:hAnsi="Times New Roman"/>
          <w:sz w:val="28"/>
          <w:szCs w:val="28"/>
        </w:rPr>
        <w:t>Для НТО</w:t>
      </w:r>
      <w:r>
        <w:rPr>
          <w:rFonts w:ascii="Times New Roman" w:hAnsi="Times New Roman"/>
          <w:sz w:val="28"/>
          <w:szCs w:val="28"/>
        </w:rPr>
        <w:t>,</w:t>
      </w:r>
      <w:r w:rsidRPr="0071302A">
        <w:rPr>
          <w:rFonts w:ascii="Times New Roman" w:hAnsi="Times New Roman"/>
          <w:sz w:val="28"/>
          <w:szCs w:val="28"/>
        </w:rPr>
        <w:t xml:space="preserve"> размещаемых на территории </w:t>
      </w:r>
      <w:r w:rsidR="006337BC">
        <w:rPr>
          <w:rFonts w:ascii="Times New Roman" w:hAnsi="Times New Roman"/>
          <w:sz w:val="28"/>
          <w:szCs w:val="28"/>
        </w:rPr>
        <w:t>Петровского сельского поселения</w:t>
      </w:r>
      <w:r w:rsidRPr="0071302A">
        <w:rPr>
          <w:rFonts w:ascii="Times New Roman" w:hAnsi="Times New Roman"/>
          <w:sz w:val="28"/>
          <w:szCs w:val="28"/>
        </w:rPr>
        <w:t>, важно гармоничное сочетание отделочных материалов чтобы вписывались в общую застройки улицы.</w:t>
      </w:r>
    </w:p>
    <w:p w:rsidR="004B61E4" w:rsidRDefault="004B61E4" w:rsidP="004B61E4">
      <w:pPr>
        <w:spacing w:after="0" w:line="240" w:lineRule="auto"/>
        <w:ind w:firstLine="709"/>
        <w:jc w:val="both"/>
        <w:rPr>
          <w:rFonts w:ascii="Times New Roman" w:hAnsi="Times New Roman"/>
          <w:sz w:val="28"/>
          <w:szCs w:val="28"/>
        </w:rPr>
      </w:pPr>
      <w:r w:rsidRPr="0071302A">
        <w:rPr>
          <w:rFonts w:ascii="Times New Roman" w:hAnsi="Times New Roman"/>
          <w:sz w:val="28"/>
          <w:szCs w:val="28"/>
        </w:rPr>
        <w:t>Ниже представлена рекомендованная колористика киоска, торгового павильона и торговой палатки</w:t>
      </w:r>
    </w:p>
    <w:p w:rsidR="004B61E4" w:rsidRDefault="004B61E4" w:rsidP="004B61E4">
      <w:pPr>
        <w:spacing w:after="0" w:line="240" w:lineRule="auto"/>
        <w:ind w:firstLine="709"/>
        <w:jc w:val="both"/>
        <w:rPr>
          <w:rFonts w:ascii="Times New Roman" w:hAnsi="Times New Roman"/>
          <w:sz w:val="28"/>
          <w:szCs w:val="28"/>
        </w:rPr>
      </w:pPr>
    </w:p>
    <w:p w:rsidR="00750AA0" w:rsidRDefault="00750AA0" w:rsidP="004B61E4">
      <w:pPr>
        <w:spacing w:after="0" w:line="240" w:lineRule="auto"/>
        <w:ind w:firstLine="709"/>
        <w:jc w:val="both"/>
        <w:rPr>
          <w:rFonts w:ascii="Times New Roman" w:hAnsi="Times New Roman"/>
          <w:sz w:val="28"/>
          <w:szCs w:val="28"/>
        </w:rPr>
      </w:pPr>
    </w:p>
    <w:tbl>
      <w:tblPr>
        <w:tblStyle w:val="ac"/>
        <w:tblW w:w="9606" w:type="dxa"/>
        <w:tblLook w:val="04A0" w:firstRow="1" w:lastRow="0" w:firstColumn="1" w:lastColumn="0" w:noHBand="0" w:noVBand="1"/>
      </w:tblPr>
      <w:tblGrid>
        <w:gridCol w:w="4715"/>
        <w:gridCol w:w="4891"/>
      </w:tblGrid>
      <w:tr w:rsidR="004B61E4" w:rsidTr="004B61E4">
        <w:tc>
          <w:tcPr>
            <w:tcW w:w="4715" w:type="dxa"/>
          </w:tcPr>
          <w:p w:rsidR="004B61E4" w:rsidRPr="00C02E8A" w:rsidRDefault="004B61E4" w:rsidP="004B61E4">
            <w:pPr>
              <w:ind w:firstLine="709"/>
              <w:jc w:val="center"/>
              <w:rPr>
                <w:rFonts w:ascii="Times New Roman" w:hAnsi="Times New Roman"/>
                <w:b/>
                <w:sz w:val="28"/>
                <w:szCs w:val="28"/>
              </w:rPr>
            </w:pPr>
            <w:r w:rsidRPr="00C02E8A">
              <w:rPr>
                <w:rFonts w:ascii="Times New Roman" w:hAnsi="Times New Roman"/>
                <w:b/>
                <w:sz w:val="28"/>
                <w:szCs w:val="28"/>
              </w:rPr>
              <w:lastRenderedPageBreak/>
              <w:t>Рекомендованные цвета и оттенки</w:t>
            </w:r>
          </w:p>
        </w:tc>
        <w:tc>
          <w:tcPr>
            <w:tcW w:w="4891" w:type="dxa"/>
          </w:tcPr>
          <w:p w:rsidR="004B61E4" w:rsidRPr="00C02E8A" w:rsidRDefault="004B61E4" w:rsidP="004B61E4">
            <w:pPr>
              <w:ind w:firstLine="709"/>
              <w:jc w:val="center"/>
              <w:rPr>
                <w:rFonts w:ascii="Times New Roman" w:hAnsi="Times New Roman"/>
                <w:b/>
                <w:sz w:val="28"/>
                <w:szCs w:val="28"/>
              </w:rPr>
            </w:pPr>
            <w:r w:rsidRPr="00C02E8A">
              <w:rPr>
                <w:rFonts w:ascii="Times New Roman" w:hAnsi="Times New Roman"/>
                <w:b/>
                <w:sz w:val="28"/>
                <w:szCs w:val="28"/>
              </w:rPr>
              <w:t>Исключения</w:t>
            </w:r>
          </w:p>
        </w:tc>
      </w:tr>
      <w:tr w:rsidR="004B61E4" w:rsidTr="004B61E4">
        <w:trPr>
          <w:trHeight w:val="7337"/>
        </w:trPr>
        <w:tc>
          <w:tcPr>
            <w:tcW w:w="4715" w:type="dxa"/>
          </w:tcPr>
          <w:p w:rsidR="004B61E4" w:rsidRDefault="004B61E4" w:rsidP="004B61E4">
            <w:pPr>
              <w:jc w:val="both"/>
              <w:rPr>
                <w:rFonts w:ascii="Times New Roman" w:hAnsi="Times New Roman"/>
                <w:sz w:val="28"/>
                <w:szCs w:val="28"/>
              </w:rPr>
            </w:pPr>
            <w:r w:rsidRPr="0030062E">
              <w:rPr>
                <w:noProof/>
              </w:rPr>
              <w:drawing>
                <wp:inline distT="0" distB="0" distL="0" distR="0" wp14:anchorId="42A7F791" wp14:editId="40D153B6">
                  <wp:extent cx="2681517" cy="4556097"/>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707978" cy="4601057"/>
                          </a:xfrm>
                          <a:prstGeom prst="rect">
                            <a:avLst/>
                          </a:prstGeom>
                          <a:noFill/>
                          <a:ln>
                            <a:noFill/>
                          </a:ln>
                        </pic:spPr>
                      </pic:pic>
                    </a:graphicData>
                  </a:graphic>
                </wp:inline>
              </w:drawing>
            </w:r>
          </w:p>
        </w:tc>
        <w:tc>
          <w:tcPr>
            <w:tcW w:w="4891" w:type="dxa"/>
          </w:tcPr>
          <w:p w:rsidR="004B61E4" w:rsidRPr="000D2435" w:rsidRDefault="004B61E4" w:rsidP="004B61E4">
            <w:pPr>
              <w:jc w:val="both"/>
              <w:rPr>
                <w:rFonts w:ascii="Times New Roman" w:hAnsi="Times New Roman"/>
                <w:sz w:val="28"/>
                <w:szCs w:val="28"/>
              </w:rPr>
            </w:pPr>
            <w:r w:rsidRPr="000D2435">
              <w:rPr>
                <w:rFonts w:ascii="Times New Roman" w:hAnsi="Times New Roman"/>
                <w:sz w:val="28"/>
                <w:szCs w:val="28"/>
              </w:rPr>
              <w:t>Организатор аукциона на право заключения договора на размещение НТО (Администрация Мясниковского района) имеет право указывать в аукционной документации иное цветовое решение НТО для:</w:t>
            </w:r>
          </w:p>
          <w:p w:rsidR="004B61E4" w:rsidRPr="000D2435" w:rsidRDefault="004B61E4" w:rsidP="004B61E4">
            <w:pPr>
              <w:jc w:val="both"/>
              <w:rPr>
                <w:rFonts w:ascii="Times New Roman" w:hAnsi="Times New Roman"/>
                <w:sz w:val="28"/>
                <w:szCs w:val="28"/>
              </w:rPr>
            </w:pPr>
            <w:r w:rsidRPr="000D2435">
              <w:rPr>
                <w:rFonts w:ascii="Times New Roman" w:hAnsi="Times New Roman"/>
                <w:sz w:val="28"/>
                <w:szCs w:val="28"/>
              </w:rPr>
              <w:t xml:space="preserve">- обеспечения особого правового режима </w:t>
            </w:r>
            <w:r w:rsidRPr="000D2435">
              <w:rPr>
                <w:rFonts w:ascii="Times New Roman" w:hAnsi="Times New Roman"/>
                <w:color w:val="333333"/>
                <w:sz w:val="28"/>
                <w:szCs w:val="28"/>
                <w:shd w:val="clear" w:color="auto" w:fill="FFFFFF"/>
              </w:rPr>
              <w:t>использования земель и градостроительной деятельности</w:t>
            </w:r>
            <w:r w:rsidRPr="000D2435">
              <w:rPr>
                <w:rFonts w:ascii="Times New Roman" w:hAnsi="Times New Roman"/>
                <w:sz w:val="28"/>
                <w:szCs w:val="28"/>
              </w:rPr>
              <w:t xml:space="preserve"> в охранной зоне объектов культурного наследия  </w:t>
            </w:r>
          </w:p>
          <w:p w:rsidR="004B61E4" w:rsidRDefault="004B61E4" w:rsidP="004B61E4">
            <w:pPr>
              <w:jc w:val="both"/>
              <w:rPr>
                <w:rFonts w:ascii="Times New Roman" w:hAnsi="Times New Roman"/>
                <w:sz w:val="28"/>
                <w:szCs w:val="28"/>
              </w:rPr>
            </w:pPr>
            <w:r w:rsidRPr="000D2435">
              <w:rPr>
                <w:rFonts w:ascii="Times New Roman" w:hAnsi="Times New Roman"/>
                <w:sz w:val="28"/>
                <w:szCs w:val="28"/>
              </w:rPr>
              <w:t>-</w:t>
            </w:r>
            <w:r>
              <w:rPr>
                <w:rFonts w:ascii="Times New Roman" w:hAnsi="Times New Roman"/>
                <w:sz w:val="28"/>
                <w:szCs w:val="28"/>
              </w:rPr>
              <w:t xml:space="preserve"> </w:t>
            </w:r>
            <w:r w:rsidRPr="000D2435">
              <w:rPr>
                <w:rFonts w:ascii="Times New Roman" w:hAnsi="Times New Roman"/>
                <w:sz w:val="28"/>
                <w:szCs w:val="28"/>
              </w:rPr>
              <w:t xml:space="preserve">обеспечения </w:t>
            </w:r>
            <w:r w:rsidRPr="000D2435">
              <w:rPr>
                <w:rFonts w:ascii="Times New Roman" w:hAnsi="Times New Roman"/>
                <w:color w:val="333333"/>
                <w:sz w:val="28"/>
                <w:szCs w:val="28"/>
                <w:shd w:val="clear" w:color="auto" w:fill="FFFFFF"/>
              </w:rPr>
              <w:t>визуального восприятия и гармоничного сочетания нового объекта со сложившимся цветовым окружением</w:t>
            </w:r>
            <w:r w:rsidRPr="000D2435">
              <w:rPr>
                <w:rFonts w:ascii="Times New Roman" w:hAnsi="Times New Roman"/>
                <w:sz w:val="28"/>
                <w:szCs w:val="28"/>
              </w:rPr>
              <w:t xml:space="preserve"> стационарных и нестационарных объектов.</w:t>
            </w:r>
          </w:p>
          <w:p w:rsidR="004B61E4" w:rsidRDefault="004B61E4" w:rsidP="004B61E4">
            <w:pPr>
              <w:ind w:firstLine="709"/>
              <w:jc w:val="both"/>
              <w:rPr>
                <w:rFonts w:ascii="Times New Roman" w:hAnsi="Times New Roman"/>
                <w:sz w:val="28"/>
                <w:szCs w:val="28"/>
              </w:rPr>
            </w:pPr>
          </w:p>
        </w:tc>
      </w:tr>
    </w:tbl>
    <w:p w:rsidR="004B61E4" w:rsidRDefault="004B61E4" w:rsidP="004B61E4">
      <w:pPr>
        <w:spacing w:after="0" w:line="240" w:lineRule="auto"/>
        <w:ind w:firstLine="709"/>
        <w:jc w:val="both"/>
        <w:rPr>
          <w:rFonts w:ascii="Times New Roman" w:hAnsi="Times New Roman"/>
          <w:sz w:val="28"/>
          <w:szCs w:val="28"/>
        </w:rPr>
      </w:pPr>
    </w:p>
    <w:p w:rsidR="004B61E4" w:rsidRDefault="004B61E4" w:rsidP="004B61E4">
      <w:pPr>
        <w:spacing w:after="0" w:line="240" w:lineRule="auto"/>
        <w:ind w:firstLine="709"/>
        <w:jc w:val="both"/>
        <w:rPr>
          <w:rFonts w:ascii="Times New Roman" w:hAnsi="Times New Roman"/>
          <w:sz w:val="28"/>
          <w:szCs w:val="28"/>
        </w:rPr>
      </w:pPr>
    </w:p>
    <w:p w:rsidR="004B61E4" w:rsidRDefault="004B61E4" w:rsidP="004B61E4">
      <w:pPr>
        <w:spacing w:after="0" w:line="240" w:lineRule="auto"/>
        <w:ind w:firstLine="709"/>
        <w:jc w:val="both"/>
        <w:rPr>
          <w:rFonts w:ascii="Times New Roman" w:hAnsi="Times New Roman"/>
          <w:sz w:val="28"/>
          <w:szCs w:val="28"/>
        </w:rPr>
      </w:pPr>
      <w:r>
        <w:rPr>
          <w:rFonts w:ascii="Times New Roman" w:hAnsi="Times New Roman"/>
          <w:sz w:val="28"/>
          <w:szCs w:val="28"/>
        </w:rPr>
        <w:t>3.2 Элемент единого логотипа специализации НТО.</w:t>
      </w:r>
    </w:p>
    <w:p w:rsidR="004B61E4" w:rsidRDefault="004B61E4" w:rsidP="004B61E4">
      <w:pPr>
        <w:spacing w:after="0" w:line="240" w:lineRule="auto"/>
        <w:ind w:firstLine="709"/>
        <w:jc w:val="both"/>
        <w:rPr>
          <w:rFonts w:ascii="Times New Roman" w:hAnsi="Times New Roman"/>
          <w:sz w:val="28"/>
          <w:szCs w:val="28"/>
        </w:rPr>
      </w:pPr>
    </w:p>
    <w:tbl>
      <w:tblPr>
        <w:tblStyle w:val="ac"/>
        <w:tblW w:w="0" w:type="auto"/>
        <w:tblLook w:val="04A0" w:firstRow="1" w:lastRow="0" w:firstColumn="1" w:lastColumn="0" w:noHBand="0" w:noVBand="1"/>
      </w:tblPr>
      <w:tblGrid>
        <w:gridCol w:w="4390"/>
        <w:gridCol w:w="4715"/>
      </w:tblGrid>
      <w:tr w:rsidR="004B61E4" w:rsidTr="004B61E4">
        <w:tc>
          <w:tcPr>
            <w:tcW w:w="4390" w:type="dxa"/>
          </w:tcPr>
          <w:p w:rsidR="004B61E4" w:rsidRPr="00C02E8A" w:rsidRDefault="004B61E4" w:rsidP="004B61E4">
            <w:pPr>
              <w:ind w:firstLine="33"/>
              <w:jc w:val="center"/>
              <w:rPr>
                <w:rFonts w:ascii="Times New Roman" w:hAnsi="Times New Roman"/>
                <w:b/>
                <w:sz w:val="28"/>
                <w:szCs w:val="28"/>
              </w:rPr>
            </w:pPr>
            <w:r w:rsidRPr="00C02E8A">
              <w:rPr>
                <w:rFonts w:ascii="Times New Roman" w:hAnsi="Times New Roman"/>
                <w:b/>
                <w:sz w:val="28"/>
                <w:szCs w:val="28"/>
              </w:rPr>
              <w:t>Графический элемент логотипа</w:t>
            </w:r>
          </w:p>
        </w:tc>
        <w:tc>
          <w:tcPr>
            <w:tcW w:w="4715" w:type="dxa"/>
          </w:tcPr>
          <w:p w:rsidR="004B61E4" w:rsidRPr="00C02E8A" w:rsidRDefault="004B61E4" w:rsidP="004B61E4">
            <w:pPr>
              <w:rPr>
                <w:rFonts w:ascii="Times New Roman" w:hAnsi="Times New Roman"/>
                <w:b/>
                <w:sz w:val="28"/>
                <w:szCs w:val="28"/>
              </w:rPr>
            </w:pPr>
            <w:r w:rsidRPr="00C02E8A">
              <w:rPr>
                <w:rFonts w:ascii="Times New Roman" w:hAnsi="Times New Roman"/>
                <w:b/>
                <w:sz w:val="28"/>
                <w:szCs w:val="28"/>
              </w:rPr>
              <w:t>Специализация НТО</w:t>
            </w:r>
          </w:p>
        </w:tc>
      </w:tr>
      <w:tr w:rsidR="004B61E4" w:rsidTr="004B61E4">
        <w:tc>
          <w:tcPr>
            <w:tcW w:w="4390" w:type="dxa"/>
          </w:tcPr>
          <w:p w:rsidR="004B61E4" w:rsidRDefault="004B61E4" w:rsidP="004B61E4">
            <w:pPr>
              <w:ind w:firstLine="33"/>
              <w:jc w:val="both"/>
              <w:rPr>
                <w:rFonts w:ascii="Times New Roman" w:hAnsi="Times New Roman"/>
                <w:sz w:val="28"/>
                <w:szCs w:val="28"/>
              </w:rPr>
            </w:pPr>
            <w:r>
              <w:rPr>
                <w:rFonts w:ascii="Times New Roman" w:hAnsi="Times New Roman"/>
                <w:noProof/>
                <w:sz w:val="28"/>
                <w:szCs w:val="28"/>
              </w:rPr>
              <w:drawing>
                <wp:inline distT="0" distB="0" distL="0" distR="0" wp14:anchorId="39854562" wp14:editId="48C39964">
                  <wp:extent cx="988060" cy="857250"/>
                  <wp:effectExtent l="0" t="0" r="2540" b="0"/>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3">
                            <a:extLst>
                              <a:ext uri="{28A0092B-C50C-407E-A947-70E740481C1C}">
                                <a14:useLocalDpi xmlns:a14="http://schemas.microsoft.com/office/drawing/2010/main" val="0"/>
                              </a:ext>
                            </a:extLst>
                          </a:blip>
                          <a:srcRect t="2647" r="62270" b="73366"/>
                          <a:stretch>
                            <a:fillRect/>
                          </a:stretch>
                        </pic:blipFill>
                        <pic:spPr bwMode="auto">
                          <a:xfrm>
                            <a:off x="0" y="0"/>
                            <a:ext cx="988060" cy="857250"/>
                          </a:xfrm>
                          <a:prstGeom prst="rect">
                            <a:avLst/>
                          </a:prstGeom>
                          <a:noFill/>
                        </pic:spPr>
                      </pic:pic>
                    </a:graphicData>
                  </a:graphic>
                </wp:inline>
              </w:drawing>
            </w:r>
          </w:p>
        </w:tc>
        <w:tc>
          <w:tcPr>
            <w:tcW w:w="4715" w:type="dxa"/>
          </w:tcPr>
          <w:p w:rsidR="004B61E4" w:rsidRDefault="004B61E4" w:rsidP="004B61E4">
            <w:pPr>
              <w:jc w:val="both"/>
              <w:rPr>
                <w:rFonts w:ascii="Times New Roman" w:hAnsi="Times New Roman"/>
                <w:sz w:val="28"/>
                <w:szCs w:val="28"/>
              </w:rPr>
            </w:pPr>
            <w:r>
              <w:rPr>
                <w:rFonts w:ascii="Times New Roman" w:hAnsi="Times New Roman"/>
                <w:sz w:val="28"/>
                <w:szCs w:val="28"/>
              </w:rPr>
              <w:t>Реализация продовольственных товаров</w:t>
            </w:r>
          </w:p>
        </w:tc>
      </w:tr>
      <w:tr w:rsidR="004B61E4" w:rsidTr="004B61E4">
        <w:tc>
          <w:tcPr>
            <w:tcW w:w="4390" w:type="dxa"/>
          </w:tcPr>
          <w:p w:rsidR="004B61E4" w:rsidRDefault="004B61E4" w:rsidP="004B61E4">
            <w:pPr>
              <w:ind w:firstLine="33"/>
              <w:jc w:val="both"/>
              <w:rPr>
                <w:rFonts w:ascii="Times New Roman" w:hAnsi="Times New Roman"/>
                <w:sz w:val="28"/>
                <w:szCs w:val="28"/>
              </w:rPr>
            </w:pPr>
            <w:r>
              <w:rPr>
                <w:rFonts w:ascii="Times New Roman" w:hAnsi="Times New Roman"/>
                <w:noProof/>
                <w:sz w:val="28"/>
                <w:szCs w:val="28"/>
              </w:rPr>
              <w:drawing>
                <wp:inline distT="0" distB="0" distL="0" distR="0" wp14:anchorId="12E07489" wp14:editId="47E37221">
                  <wp:extent cx="988060" cy="839470"/>
                  <wp:effectExtent l="0" t="0" r="2540" b="0"/>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a:extLst>
                              <a:ext uri="{28A0092B-C50C-407E-A947-70E740481C1C}">
                                <a14:useLocalDpi xmlns:a14="http://schemas.microsoft.com/office/drawing/2010/main" val="0"/>
                              </a:ext>
                            </a:extLst>
                          </a:blip>
                          <a:srcRect t="68799" r="62270" b="7712"/>
                          <a:stretch>
                            <a:fillRect/>
                          </a:stretch>
                        </pic:blipFill>
                        <pic:spPr bwMode="auto">
                          <a:xfrm>
                            <a:off x="0" y="0"/>
                            <a:ext cx="988060" cy="839470"/>
                          </a:xfrm>
                          <a:prstGeom prst="rect">
                            <a:avLst/>
                          </a:prstGeom>
                          <a:noFill/>
                        </pic:spPr>
                      </pic:pic>
                    </a:graphicData>
                  </a:graphic>
                </wp:inline>
              </w:drawing>
            </w:r>
          </w:p>
        </w:tc>
        <w:tc>
          <w:tcPr>
            <w:tcW w:w="4715" w:type="dxa"/>
          </w:tcPr>
          <w:p w:rsidR="004B61E4" w:rsidRDefault="004B61E4" w:rsidP="004B61E4">
            <w:pPr>
              <w:jc w:val="both"/>
              <w:rPr>
                <w:rFonts w:ascii="Times New Roman" w:hAnsi="Times New Roman"/>
                <w:sz w:val="28"/>
                <w:szCs w:val="28"/>
              </w:rPr>
            </w:pPr>
            <w:r>
              <w:rPr>
                <w:rFonts w:ascii="Times New Roman" w:hAnsi="Times New Roman"/>
                <w:sz w:val="28"/>
                <w:szCs w:val="28"/>
              </w:rPr>
              <w:t>Реализация непродовольственных товаров</w:t>
            </w:r>
          </w:p>
        </w:tc>
      </w:tr>
      <w:tr w:rsidR="004B61E4" w:rsidTr="004B61E4">
        <w:tc>
          <w:tcPr>
            <w:tcW w:w="4390" w:type="dxa"/>
          </w:tcPr>
          <w:p w:rsidR="004B61E4" w:rsidRDefault="004B61E4" w:rsidP="004B61E4">
            <w:pPr>
              <w:ind w:firstLine="33"/>
              <w:jc w:val="both"/>
              <w:rPr>
                <w:rFonts w:ascii="Times New Roman" w:hAnsi="Times New Roman"/>
                <w:sz w:val="28"/>
                <w:szCs w:val="28"/>
              </w:rPr>
            </w:pPr>
            <w:bookmarkStart w:id="3" w:name="_Hlk216709628"/>
            <w:r>
              <w:rPr>
                <w:rFonts w:ascii="Times New Roman" w:hAnsi="Times New Roman"/>
                <w:noProof/>
                <w:sz w:val="28"/>
                <w:szCs w:val="28"/>
              </w:rPr>
              <w:drawing>
                <wp:inline distT="0" distB="0" distL="0" distR="0" wp14:anchorId="7B9E24F7" wp14:editId="7CFD14C8">
                  <wp:extent cx="988060" cy="779145"/>
                  <wp:effectExtent l="0" t="0" r="2540" b="1905"/>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a:extLst>
                              <a:ext uri="{28A0092B-C50C-407E-A947-70E740481C1C}">
                                <a14:useLocalDpi xmlns:a14="http://schemas.microsoft.com/office/drawing/2010/main" val="0"/>
                              </a:ext>
                            </a:extLst>
                          </a:blip>
                          <a:srcRect t="26315" r="62270" b="51883"/>
                          <a:stretch>
                            <a:fillRect/>
                          </a:stretch>
                        </pic:blipFill>
                        <pic:spPr bwMode="auto">
                          <a:xfrm>
                            <a:off x="0" y="0"/>
                            <a:ext cx="988060" cy="779145"/>
                          </a:xfrm>
                          <a:prstGeom prst="rect">
                            <a:avLst/>
                          </a:prstGeom>
                          <a:noFill/>
                        </pic:spPr>
                      </pic:pic>
                    </a:graphicData>
                  </a:graphic>
                </wp:inline>
              </w:drawing>
            </w:r>
            <w:bookmarkEnd w:id="3"/>
          </w:p>
        </w:tc>
        <w:tc>
          <w:tcPr>
            <w:tcW w:w="4715" w:type="dxa"/>
          </w:tcPr>
          <w:p w:rsidR="004B61E4" w:rsidRDefault="004B61E4" w:rsidP="004B61E4">
            <w:pPr>
              <w:jc w:val="both"/>
              <w:rPr>
                <w:rFonts w:ascii="Times New Roman" w:hAnsi="Times New Roman"/>
                <w:sz w:val="28"/>
                <w:szCs w:val="28"/>
              </w:rPr>
            </w:pPr>
            <w:r>
              <w:rPr>
                <w:rFonts w:ascii="Times New Roman" w:hAnsi="Times New Roman"/>
                <w:sz w:val="28"/>
                <w:szCs w:val="28"/>
              </w:rPr>
              <w:t>Реализация цветов и сопутствующей подарочной продукции</w:t>
            </w:r>
          </w:p>
        </w:tc>
      </w:tr>
      <w:tr w:rsidR="004B61E4" w:rsidTr="004B61E4">
        <w:tc>
          <w:tcPr>
            <w:tcW w:w="4390" w:type="dxa"/>
          </w:tcPr>
          <w:p w:rsidR="004B61E4" w:rsidRDefault="004B61E4" w:rsidP="004B61E4">
            <w:pPr>
              <w:ind w:firstLine="33"/>
              <w:jc w:val="both"/>
              <w:rPr>
                <w:rFonts w:ascii="Times New Roman" w:hAnsi="Times New Roman"/>
                <w:sz w:val="28"/>
                <w:szCs w:val="28"/>
              </w:rPr>
            </w:pPr>
            <w:r>
              <w:rPr>
                <w:rFonts w:ascii="Times New Roman" w:hAnsi="Times New Roman"/>
                <w:noProof/>
                <w:sz w:val="28"/>
                <w:szCs w:val="28"/>
              </w:rPr>
              <w:lastRenderedPageBreak/>
              <w:drawing>
                <wp:inline distT="0" distB="0" distL="0" distR="0" wp14:anchorId="14134301" wp14:editId="41FE4B10">
                  <wp:extent cx="988060" cy="770890"/>
                  <wp:effectExtent l="0" t="0" r="2540" b="0"/>
                  <wp:docPr id="17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a:extLst>
                              <a:ext uri="{28A0092B-C50C-407E-A947-70E740481C1C}">
                                <a14:useLocalDpi xmlns:a14="http://schemas.microsoft.com/office/drawing/2010/main" val="0"/>
                              </a:ext>
                            </a:extLst>
                          </a:blip>
                          <a:srcRect t="47797" r="62270" b="30632"/>
                          <a:stretch>
                            <a:fillRect/>
                          </a:stretch>
                        </pic:blipFill>
                        <pic:spPr bwMode="auto">
                          <a:xfrm>
                            <a:off x="0" y="0"/>
                            <a:ext cx="988060" cy="770890"/>
                          </a:xfrm>
                          <a:prstGeom prst="rect">
                            <a:avLst/>
                          </a:prstGeom>
                          <a:noFill/>
                        </pic:spPr>
                      </pic:pic>
                    </a:graphicData>
                  </a:graphic>
                </wp:inline>
              </w:drawing>
            </w:r>
          </w:p>
        </w:tc>
        <w:tc>
          <w:tcPr>
            <w:tcW w:w="4715" w:type="dxa"/>
          </w:tcPr>
          <w:p w:rsidR="004B61E4" w:rsidRDefault="004B61E4" w:rsidP="004B61E4">
            <w:pPr>
              <w:jc w:val="both"/>
              <w:rPr>
                <w:rFonts w:ascii="Times New Roman" w:hAnsi="Times New Roman"/>
                <w:sz w:val="28"/>
                <w:szCs w:val="28"/>
              </w:rPr>
            </w:pPr>
            <w:r>
              <w:rPr>
                <w:rFonts w:ascii="Times New Roman" w:hAnsi="Times New Roman"/>
                <w:sz w:val="28"/>
                <w:szCs w:val="28"/>
              </w:rPr>
              <w:t>Разливные напитки, аппараты по розливу воды</w:t>
            </w:r>
          </w:p>
        </w:tc>
      </w:tr>
      <w:tr w:rsidR="004B61E4" w:rsidTr="004B61E4">
        <w:tc>
          <w:tcPr>
            <w:tcW w:w="4390" w:type="dxa"/>
          </w:tcPr>
          <w:p w:rsidR="004B61E4" w:rsidRDefault="004B61E4" w:rsidP="004B61E4">
            <w:pPr>
              <w:ind w:firstLine="33"/>
              <w:jc w:val="both"/>
              <w:rPr>
                <w:rFonts w:ascii="Times New Roman" w:hAnsi="Times New Roman"/>
                <w:sz w:val="28"/>
                <w:szCs w:val="28"/>
              </w:rPr>
            </w:pPr>
            <w:r>
              <w:rPr>
                <w:noProof/>
              </w:rPr>
              <w:drawing>
                <wp:inline distT="0" distB="0" distL="0" distR="0" wp14:anchorId="53928C83" wp14:editId="3825666A">
                  <wp:extent cx="838459" cy="793630"/>
                  <wp:effectExtent l="0" t="0" r="0" b="0"/>
                  <wp:docPr id="74" name="Рисунок 74" descr="C:\Users\Сергей\Desktop\Сергей22\Реформирование НТО\Дизайн-Код\К\логотип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Сергей\Desktop\Сергей22\Реформирование НТО\Дизайн-Код\К\логотипы.jpg"/>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49758" t="76360" r="3731"/>
                          <a:stretch/>
                        </pic:blipFill>
                        <pic:spPr bwMode="auto">
                          <a:xfrm>
                            <a:off x="0" y="0"/>
                            <a:ext cx="842683" cy="79762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15" w:type="dxa"/>
          </w:tcPr>
          <w:p w:rsidR="004B61E4" w:rsidRDefault="004B61E4" w:rsidP="004B61E4">
            <w:pPr>
              <w:jc w:val="both"/>
              <w:rPr>
                <w:rFonts w:ascii="Times New Roman" w:hAnsi="Times New Roman"/>
                <w:sz w:val="28"/>
                <w:szCs w:val="28"/>
              </w:rPr>
            </w:pPr>
            <w:r>
              <w:rPr>
                <w:rFonts w:ascii="Times New Roman" w:hAnsi="Times New Roman"/>
                <w:sz w:val="28"/>
                <w:szCs w:val="28"/>
              </w:rPr>
              <w:t>Реализация бахчевых культур</w:t>
            </w:r>
          </w:p>
        </w:tc>
      </w:tr>
      <w:tr w:rsidR="004B61E4" w:rsidTr="004B61E4">
        <w:tc>
          <w:tcPr>
            <w:tcW w:w="4390" w:type="dxa"/>
          </w:tcPr>
          <w:p w:rsidR="004B61E4" w:rsidRDefault="004B61E4" w:rsidP="004B61E4">
            <w:pPr>
              <w:ind w:firstLine="33"/>
              <w:jc w:val="both"/>
              <w:rPr>
                <w:rFonts w:ascii="Times New Roman" w:hAnsi="Times New Roman"/>
                <w:sz w:val="28"/>
                <w:szCs w:val="28"/>
              </w:rPr>
            </w:pPr>
            <w:r>
              <w:rPr>
                <w:noProof/>
              </w:rPr>
              <w:drawing>
                <wp:inline distT="0" distB="0" distL="0" distR="0" wp14:anchorId="0DD6CEC5" wp14:editId="04C72261">
                  <wp:extent cx="913563" cy="779780"/>
                  <wp:effectExtent l="0" t="0" r="0" b="0"/>
                  <wp:docPr id="75" name="Рисунок 75" descr="C:\Users\Сергей\Desktop\Сергей22\Реформирование НТО\Дизайн-Код\К\логотип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Сергей\Desktop\Сергей22\Реформирование НТО\Дизайн-Код\К\логотипы.jpg"/>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50276" t="49553" b="27657"/>
                          <a:stretch/>
                        </pic:blipFill>
                        <pic:spPr bwMode="auto">
                          <a:xfrm>
                            <a:off x="0" y="0"/>
                            <a:ext cx="914081" cy="78022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15" w:type="dxa"/>
          </w:tcPr>
          <w:p w:rsidR="004B61E4" w:rsidRDefault="004B61E4" w:rsidP="004B61E4">
            <w:pPr>
              <w:jc w:val="both"/>
              <w:rPr>
                <w:rFonts w:ascii="Times New Roman" w:hAnsi="Times New Roman"/>
                <w:sz w:val="28"/>
                <w:szCs w:val="28"/>
              </w:rPr>
            </w:pPr>
            <w:r>
              <w:rPr>
                <w:rFonts w:ascii="Times New Roman" w:hAnsi="Times New Roman"/>
                <w:sz w:val="28"/>
                <w:szCs w:val="28"/>
              </w:rPr>
              <w:t>Реализация новогодних деревьев и новогодней атрибутики</w:t>
            </w:r>
          </w:p>
        </w:tc>
      </w:tr>
      <w:tr w:rsidR="004B61E4" w:rsidTr="004B61E4">
        <w:tc>
          <w:tcPr>
            <w:tcW w:w="4390" w:type="dxa"/>
          </w:tcPr>
          <w:p w:rsidR="004B61E4" w:rsidRDefault="004B61E4" w:rsidP="004B61E4">
            <w:pPr>
              <w:ind w:firstLine="33"/>
              <w:jc w:val="both"/>
              <w:rPr>
                <w:noProof/>
              </w:rPr>
            </w:pPr>
            <w:r>
              <w:rPr>
                <w:noProof/>
              </w:rPr>
              <w:drawing>
                <wp:inline distT="0" distB="0" distL="0" distR="0" wp14:anchorId="667E894D" wp14:editId="1F66334E">
                  <wp:extent cx="970605" cy="818515"/>
                  <wp:effectExtent l="0" t="0" r="0" b="0"/>
                  <wp:docPr id="81" name="Рисунок 81" descr="C:\Users\Сергей\Desktop\Сергей22\Реформирование НТО\Дизайн-Код\К\логотип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Сергей\Desktop\Сергей22\Реформирование НТО\Дизайн-Код\К\логотипы.jpg"/>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47174" t="27100" b="49371"/>
                          <a:stretch/>
                        </pic:blipFill>
                        <pic:spPr bwMode="auto">
                          <a:xfrm>
                            <a:off x="0" y="0"/>
                            <a:ext cx="971104" cy="81893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15" w:type="dxa"/>
          </w:tcPr>
          <w:p w:rsidR="004B61E4" w:rsidRDefault="004B61E4" w:rsidP="004B61E4">
            <w:pPr>
              <w:jc w:val="both"/>
              <w:rPr>
                <w:rFonts w:ascii="Times New Roman" w:hAnsi="Times New Roman"/>
                <w:sz w:val="28"/>
                <w:szCs w:val="28"/>
              </w:rPr>
            </w:pPr>
            <w:r>
              <w:rPr>
                <w:rFonts w:ascii="Times New Roman" w:hAnsi="Times New Roman"/>
                <w:sz w:val="28"/>
                <w:szCs w:val="28"/>
              </w:rPr>
              <w:t>Реализация печатной продукции</w:t>
            </w:r>
          </w:p>
        </w:tc>
      </w:tr>
      <w:tr w:rsidR="004B61E4" w:rsidTr="004B61E4">
        <w:tc>
          <w:tcPr>
            <w:tcW w:w="4390" w:type="dxa"/>
          </w:tcPr>
          <w:p w:rsidR="004B61E4" w:rsidRDefault="004B61E4" w:rsidP="004B61E4">
            <w:pPr>
              <w:ind w:firstLine="33"/>
              <w:jc w:val="both"/>
              <w:rPr>
                <w:rFonts w:ascii="Times New Roman" w:hAnsi="Times New Roman"/>
                <w:sz w:val="28"/>
                <w:szCs w:val="28"/>
              </w:rPr>
            </w:pPr>
            <w:r w:rsidRPr="00484403">
              <w:rPr>
                <w:noProof/>
              </w:rPr>
              <w:drawing>
                <wp:inline distT="0" distB="0" distL="0" distR="0" wp14:anchorId="2ECAF321" wp14:editId="3ADE10E1">
                  <wp:extent cx="1188630" cy="1948725"/>
                  <wp:effectExtent l="0" t="0" r="0" b="0"/>
                  <wp:docPr id="2" name="Рисунок 2" descr="\\local\Public\ОЭР\Реформирование НТО\Дизайн-Код\К\Эмблема НТ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local\Public\ОЭР\Реформирование НТО\Дизайн-Код\К\Эмблема НТО.jpg"/>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r="2849" b="6490"/>
                          <a:stretch/>
                        </pic:blipFill>
                        <pic:spPr bwMode="auto">
                          <a:xfrm>
                            <a:off x="0" y="0"/>
                            <a:ext cx="1192741" cy="1955465"/>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r>
              <w:rPr>
                <w:noProof/>
              </w:rPr>
              <w:drawing>
                <wp:inline distT="0" distB="0" distL="0" distR="0" wp14:anchorId="743A640C" wp14:editId="7F1D182B">
                  <wp:extent cx="1164429" cy="1930352"/>
                  <wp:effectExtent l="0" t="0" r="0" b="0"/>
                  <wp:docPr id="82" name="Рисунок 82" descr="C:\Users\Сергей\Desktop\Сергей22\Реформирование НТО\Дизайн-Код\К\эмблема НТО табличка нова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Сергей\Desktop\Сергей22\Реформирование НТО\Дизайн-Код\К\эмблема НТО табличка новая.jpg"/>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t="3951"/>
                          <a:stretch/>
                        </pic:blipFill>
                        <pic:spPr bwMode="auto">
                          <a:xfrm>
                            <a:off x="0" y="0"/>
                            <a:ext cx="1187564" cy="196870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15" w:type="dxa"/>
          </w:tcPr>
          <w:p w:rsidR="004B61E4" w:rsidRDefault="004B61E4" w:rsidP="004B61E4">
            <w:pPr>
              <w:jc w:val="both"/>
              <w:rPr>
                <w:rFonts w:ascii="Times New Roman" w:hAnsi="Times New Roman"/>
                <w:sz w:val="28"/>
                <w:szCs w:val="28"/>
              </w:rPr>
            </w:pPr>
            <w:r>
              <w:rPr>
                <w:rFonts w:ascii="Times New Roman" w:hAnsi="Times New Roman"/>
                <w:sz w:val="28"/>
                <w:szCs w:val="28"/>
              </w:rPr>
              <w:t>Элемент графического обозначения НТО с его порядковым номером</w:t>
            </w:r>
          </w:p>
        </w:tc>
      </w:tr>
    </w:tbl>
    <w:p w:rsidR="004B61E4" w:rsidRDefault="004B61E4" w:rsidP="004B61E4">
      <w:pPr>
        <w:spacing w:after="0" w:line="240" w:lineRule="auto"/>
        <w:ind w:firstLine="709"/>
        <w:jc w:val="both"/>
        <w:rPr>
          <w:rFonts w:ascii="Times New Roman" w:hAnsi="Times New Roman"/>
          <w:sz w:val="28"/>
          <w:szCs w:val="28"/>
        </w:rPr>
      </w:pPr>
    </w:p>
    <w:p w:rsidR="004B61E4" w:rsidRDefault="004B61E4" w:rsidP="004B61E4">
      <w:pPr>
        <w:spacing w:after="0" w:line="240" w:lineRule="auto"/>
        <w:ind w:firstLine="709"/>
        <w:jc w:val="both"/>
        <w:rPr>
          <w:rFonts w:ascii="Times New Roman" w:hAnsi="Times New Roman"/>
          <w:sz w:val="28"/>
          <w:szCs w:val="28"/>
        </w:rPr>
      </w:pPr>
      <w:r>
        <w:rPr>
          <w:rFonts w:ascii="Times New Roman" w:hAnsi="Times New Roman"/>
          <w:sz w:val="28"/>
          <w:szCs w:val="28"/>
        </w:rPr>
        <w:t xml:space="preserve">3.3. </w:t>
      </w:r>
      <w:bookmarkStart w:id="4" w:name="_Hlk216798241"/>
      <w:r w:rsidRPr="0071302A">
        <w:rPr>
          <w:rFonts w:ascii="Times New Roman" w:hAnsi="Times New Roman"/>
          <w:sz w:val="28"/>
          <w:szCs w:val="28"/>
        </w:rPr>
        <w:t>О</w:t>
      </w:r>
      <w:r>
        <w:rPr>
          <w:rFonts w:ascii="Times New Roman" w:hAnsi="Times New Roman"/>
          <w:sz w:val="28"/>
          <w:szCs w:val="28"/>
        </w:rPr>
        <w:t>формление внешнего вида НТО</w:t>
      </w:r>
      <w:r w:rsidRPr="0071302A">
        <w:rPr>
          <w:rFonts w:ascii="Times New Roman" w:hAnsi="Times New Roman"/>
          <w:sz w:val="28"/>
          <w:szCs w:val="28"/>
        </w:rPr>
        <w:t xml:space="preserve"> </w:t>
      </w:r>
      <w:bookmarkEnd w:id="4"/>
    </w:p>
    <w:p w:rsidR="004B61E4" w:rsidRDefault="004B61E4" w:rsidP="004B61E4">
      <w:pPr>
        <w:spacing w:after="0" w:line="240" w:lineRule="auto"/>
        <w:ind w:firstLine="709"/>
        <w:jc w:val="both"/>
        <w:rPr>
          <w:rFonts w:ascii="Times New Roman" w:hAnsi="Times New Roman"/>
          <w:sz w:val="28"/>
          <w:szCs w:val="28"/>
        </w:rPr>
      </w:pPr>
    </w:p>
    <w:p w:rsidR="004B61E4" w:rsidRPr="0071302A" w:rsidRDefault="004B61E4" w:rsidP="004B61E4">
      <w:pPr>
        <w:spacing w:after="0" w:line="240" w:lineRule="auto"/>
        <w:ind w:firstLine="709"/>
        <w:jc w:val="both"/>
        <w:rPr>
          <w:rFonts w:ascii="Times New Roman" w:hAnsi="Times New Roman"/>
          <w:sz w:val="28"/>
          <w:szCs w:val="28"/>
        </w:rPr>
      </w:pPr>
      <w:r>
        <w:rPr>
          <w:rFonts w:ascii="Times New Roman" w:hAnsi="Times New Roman"/>
          <w:sz w:val="28"/>
          <w:szCs w:val="28"/>
        </w:rPr>
        <w:t xml:space="preserve">3.3.1 </w:t>
      </w:r>
      <w:r w:rsidRPr="0071302A">
        <w:rPr>
          <w:rFonts w:ascii="Times New Roman" w:hAnsi="Times New Roman"/>
          <w:sz w:val="28"/>
          <w:szCs w:val="28"/>
        </w:rPr>
        <w:t>К</w:t>
      </w:r>
      <w:r>
        <w:rPr>
          <w:rFonts w:ascii="Times New Roman" w:hAnsi="Times New Roman"/>
          <w:sz w:val="28"/>
          <w:szCs w:val="28"/>
        </w:rPr>
        <w:t>иоск</w:t>
      </w:r>
    </w:p>
    <w:p w:rsidR="004B61E4" w:rsidRDefault="004B61E4" w:rsidP="004B61E4">
      <w:pPr>
        <w:spacing w:after="0" w:line="240" w:lineRule="auto"/>
        <w:ind w:firstLine="709"/>
        <w:jc w:val="both"/>
        <w:rPr>
          <w:rFonts w:ascii="Times New Roman" w:hAnsi="Times New Roman"/>
          <w:sz w:val="28"/>
          <w:szCs w:val="28"/>
        </w:rPr>
      </w:pPr>
      <w:r w:rsidRPr="0071302A">
        <w:rPr>
          <w:rFonts w:ascii="Times New Roman" w:hAnsi="Times New Roman"/>
          <w:sz w:val="28"/>
          <w:szCs w:val="28"/>
        </w:rPr>
        <w:t>Киоск подходит почти для любой торговли и предоставления некоторых услуг, например изготовления ключей или ремонта изделий. Киоск устанавливается без капитального фундамента, его легко переместить без разбора конструкции. Ниже представлены базовые элементы киоска, необходимые для обеспечения его полноценной работы.</w:t>
      </w:r>
    </w:p>
    <w:p w:rsidR="004B61E4" w:rsidRDefault="004B61E4" w:rsidP="004B61E4">
      <w:pPr>
        <w:spacing w:after="0" w:line="240" w:lineRule="auto"/>
        <w:jc w:val="center"/>
        <w:rPr>
          <w:rFonts w:ascii="Times New Roman" w:hAnsi="Times New Roman"/>
          <w:sz w:val="28"/>
          <w:szCs w:val="28"/>
        </w:rPr>
      </w:pPr>
      <w:r>
        <w:rPr>
          <w:rFonts w:ascii="Times New Roman" w:hAnsi="Times New Roman"/>
          <w:noProof/>
          <w:sz w:val="28"/>
          <w:szCs w:val="28"/>
        </w:rPr>
        <w:lastRenderedPageBreak/>
        <w:drawing>
          <wp:inline distT="0" distB="0" distL="0" distR="0" wp14:anchorId="1A35148C" wp14:editId="0161FA22">
            <wp:extent cx="4724400" cy="3745951"/>
            <wp:effectExtent l="0" t="0" r="0" b="6985"/>
            <wp:docPr id="386" name="Рисунок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754841" cy="3770088"/>
                    </a:xfrm>
                    <a:prstGeom prst="rect">
                      <a:avLst/>
                    </a:prstGeom>
                    <a:noFill/>
                    <a:ln>
                      <a:noFill/>
                    </a:ln>
                  </pic:spPr>
                </pic:pic>
              </a:graphicData>
            </a:graphic>
          </wp:inline>
        </w:drawing>
      </w:r>
    </w:p>
    <w:p w:rsidR="004B61E4" w:rsidRDefault="004B61E4" w:rsidP="004B61E4">
      <w:pPr>
        <w:spacing w:after="0" w:line="240" w:lineRule="auto"/>
        <w:ind w:firstLine="709"/>
        <w:jc w:val="both"/>
        <w:rPr>
          <w:rFonts w:ascii="Times New Roman" w:hAnsi="Times New Roman"/>
          <w:sz w:val="28"/>
          <w:szCs w:val="28"/>
        </w:rPr>
      </w:pPr>
    </w:p>
    <w:p w:rsidR="004B61E4" w:rsidRDefault="004B61E4" w:rsidP="004B61E4">
      <w:pPr>
        <w:spacing w:after="0" w:line="240" w:lineRule="auto"/>
        <w:ind w:firstLine="709"/>
        <w:jc w:val="both"/>
        <w:rPr>
          <w:rFonts w:ascii="Times New Roman" w:hAnsi="Times New Roman"/>
          <w:sz w:val="28"/>
          <w:szCs w:val="28"/>
        </w:rPr>
      </w:pPr>
      <w:r>
        <w:rPr>
          <w:rFonts w:ascii="Times New Roman" w:hAnsi="Times New Roman"/>
          <w:sz w:val="28"/>
          <w:szCs w:val="28"/>
        </w:rPr>
        <w:t>Требования к элементам киоска</w:t>
      </w:r>
      <w:bookmarkStart w:id="5" w:name="_Hlk216629851"/>
    </w:p>
    <w:p w:rsidR="004B61E4" w:rsidRDefault="004B61E4" w:rsidP="004B61E4">
      <w:pPr>
        <w:spacing w:after="0" w:line="240" w:lineRule="auto"/>
        <w:ind w:firstLine="709"/>
        <w:jc w:val="both"/>
        <w:rPr>
          <w:rFonts w:ascii="Times New Roman" w:hAnsi="Times New Roman"/>
          <w:sz w:val="28"/>
          <w:szCs w:val="28"/>
        </w:rPr>
      </w:pPr>
    </w:p>
    <w:tbl>
      <w:tblPr>
        <w:tblStyle w:val="ac"/>
        <w:tblW w:w="10348" w:type="dxa"/>
        <w:tblInd w:w="-147" w:type="dxa"/>
        <w:tblLook w:val="04A0" w:firstRow="1" w:lastRow="0" w:firstColumn="1" w:lastColumn="0" w:noHBand="0" w:noVBand="1"/>
      </w:tblPr>
      <w:tblGrid>
        <w:gridCol w:w="594"/>
        <w:gridCol w:w="1683"/>
        <w:gridCol w:w="1966"/>
        <w:gridCol w:w="6105"/>
      </w:tblGrid>
      <w:tr w:rsidR="004B61E4" w:rsidTr="004B61E4">
        <w:tc>
          <w:tcPr>
            <w:tcW w:w="594" w:type="dxa"/>
          </w:tcPr>
          <w:p w:rsidR="004B61E4" w:rsidRDefault="004B61E4" w:rsidP="004B61E4">
            <w:pPr>
              <w:jc w:val="both"/>
              <w:rPr>
                <w:rFonts w:ascii="Times New Roman" w:hAnsi="Times New Roman"/>
                <w:sz w:val="28"/>
                <w:szCs w:val="28"/>
              </w:rPr>
            </w:pPr>
            <w:r>
              <w:rPr>
                <w:rFonts w:ascii="Times New Roman" w:hAnsi="Times New Roman"/>
                <w:sz w:val="28"/>
                <w:szCs w:val="28"/>
              </w:rPr>
              <w:t>№ п/п</w:t>
            </w:r>
          </w:p>
        </w:tc>
        <w:tc>
          <w:tcPr>
            <w:tcW w:w="1683" w:type="dxa"/>
          </w:tcPr>
          <w:p w:rsidR="004B61E4" w:rsidRDefault="004B61E4" w:rsidP="004B61E4">
            <w:pPr>
              <w:jc w:val="both"/>
              <w:rPr>
                <w:rFonts w:ascii="Times New Roman" w:hAnsi="Times New Roman"/>
                <w:sz w:val="28"/>
                <w:szCs w:val="28"/>
              </w:rPr>
            </w:pPr>
            <w:r>
              <w:rPr>
                <w:rFonts w:ascii="Times New Roman" w:hAnsi="Times New Roman"/>
                <w:sz w:val="28"/>
                <w:szCs w:val="28"/>
              </w:rPr>
              <w:t>Элемент</w:t>
            </w:r>
          </w:p>
        </w:tc>
        <w:tc>
          <w:tcPr>
            <w:tcW w:w="1966" w:type="dxa"/>
          </w:tcPr>
          <w:p w:rsidR="004B61E4" w:rsidRDefault="004B61E4" w:rsidP="004B61E4">
            <w:pPr>
              <w:jc w:val="both"/>
              <w:rPr>
                <w:rFonts w:ascii="Times New Roman" w:hAnsi="Times New Roman"/>
                <w:sz w:val="28"/>
                <w:szCs w:val="28"/>
              </w:rPr>
            </w:pPr>
            <w:r>
              <w:rPr>
                <w:rFonts w:ascii="Times New Roman" w:hAnsi="Times New Roman"/>
                <w:sz w:val="28"/>
                <w:szCs w:val="28"/>
              </w:rPr>
              <w:t>Схематичное изображение</w:t>
            </w:r>
          </w:p>
        </w:tc>
        <w:tc>
          <w:tcPr>
            <w:tcW w:w="6105" w:type="dxa"/>
          </w:tcPr>
          <w:p w:rsidR="004B61E4" w:rsidRDefault="004B61E4" w:rsidP="004B61E4">
            <w:pPr>
              <w:jc w:val="both"/>
              <w:rPr>
                <w:rFonts w:ascii="Times New Roman" w:hAnsi="Times New Roman"/>
                <w:sz w:val="28"/>
                <w:szCs w:val="28"/>
              </w:rPr>
            </w:pPr>
            <w:r>
              <w:rPr>
                <w:rFonts w:ascii="Times New Roman" w:hAnsi="Times New Roman"/>
                <w:sz w:val="28"/>
                <w:szCs w:val="28"/>
              </w:rPr>
              <w:t>Рекомендации</w:t>
            </w:r>
          </w:p>
        </w:tc>
      </w:tr>
      <w:tr w:rsidR="004B61E4" w:rsidTr="004B61E4">
        <w:tc>
          <w:tcPr>
            <w:tcW w:w="594" w:type="dxa"/>
          </w:tcPr>
          <w:p w:rsidR="004B61E4" w:rsidRDefault="004B61E4" w:rsidP="004B61E4">
            <w:pPr>
              <w:jc w:val="both"/>
              <w:rPr>
                <w:rFonts w:ascii="Times New Roman" w:hAnsi="Times New Roman"/>
                <w:sz w:val="28"/>
                <w:szCs w:val="28"/>
              </w:rPr>
            </w:pPr>
            <w:r>
              <w:rPr>
                <w:rFonts w:ascii="Times New Roman" w:hAnsi="Times New Roman"/>
                <w:sz w:val="28"/>
                <w:szCs w:val="28"/>
              </w:rPr>
              <w:t>1</w:t>
            </w:r>
          </w:p>
        </w:tc>
        <w:tc>
          <w:tcPr>
            <w:tcW w:w="1683" w:type="dxa"/>
          </w:tcPr>
          <w:p w:rsidR="004B61E4" w:rsidRDefault="004B61E4" w:rsidP="004B61E4">
            <w:pPr>
              <w:jc w:val="both"/>
              <w:rPr>
                <w:rFonts w:ascii="Times New Roman" w:hAnsi="Times New Roman"/>
                <w:sz w:val="28"/>
                <w:szCs w:val="28"/>
              </w:rPr>
            </w:pPr>
            <w:r>
              <w:rPr>
                <w:rFonts w:ascii="Times New Roman" w:hAnsi="Times New Roman"/>
                <w:sz w:val="28"/>
                <w:szCs w:val="28"/>
              </w:rPr>
              <w:t>Вывеска</w:t>
            </w:r>
          </w:p>
        </w:tc>
        <w:tc>
          <w:tcPr>
            <w:tcW w:w="1966" w:type="dxa"/>
          </w:tcPr>
          <w:p w:rsidR="004B61E4" w:rsidRPr="00DE367B" w:rsidRDefault="004B61E4" w:rsidP="004B61E4">
            <w:pPr>
              <w:jc w:val="both"/>
              <w:rPr>
                <w:rFonts w:ascii="Times New Roman" w:hAnsi="Times New Roman"/>
                <w:sz w:val="28"/>
                <w:szCs w:val="28"/>
              </w:rPr>
            </w:pPr>
            <w:r w:rsidRPr="00DE367B">
              <w:rPr>
                <w:rFonts w:ascii="Times New Roman" w:hAnsi="Times New Roman"/>
                <w:noProof/>
                <w:sz w:val="28"/>
                <w:szCs w:val="28"/>
              </w:rPr>
              <w:drawing>
                <wp:inline distT="0" distB="0" distL="0" distR="0" wp14:anchorId="26C59177" wp14:editId="046A5508">
                  <wp:extent cx="792480" cy="182880"/>
                  <wp:effectExtent l="0" t="0" r="7620" b="7620"/>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792480" cy="182880"/>
                          </a:xfrm>
                          <a:prstGeom prst="rect">
                            <a:avLst/>
                          </a:prstGeom>
                          <a:noFill/>
                        </pic:spPr>
                      </pic:pic>
                    </a:graphicData>
                  </a:graphic>
                </wp:inline>
              </w:drawing>
            </w:r>
          </w:p>
          <w:p w:rsidR="004B61E4" w:rsidRPr="00DE367B" w:rsidRDefault="004B61E4" w:rsidP="004B61E4">
            <w:pPr>
              <w:jc w:val="both"/>
              <w:rPr>
                <w:rFonts w:ascii="Times New Roman" w:hAnsi="Times New Roman"/>
                <w:sz w:val="28"/>
                <w:szCs w:val="28"/>
              </w:rPr>
            </w:pPr>
            <w:r w:rsidRPr="00DE367B">
              <w:rPr>
                <w:rFonts w:ascii="Times New Roman" w:hAnsi="Times New Roman"/>
                <w:sz w:val="28"/>
                <w:szCs w:val="28"/>
              </w:rPr>
              <w:t>Основная без подложки</w:t>
            </w:r>
          </w:p>
          <w:p w:rsidR="004B61E4" w:rsidRPr="00DE367B" w:rsidRDefault="004B61E4" w:rsidP="004B61E4">
            <w:pPr>
              <w:jc w:val="both"/>
              <w:rPr>
                <w:rFonts w:ascii="Times New Roman" w:hAnsi="Times New Roman"/>
                <w:sz w:val="28"/>
                <w:szCs w:val="28"/>
              </w:rPr>
            </w:pPr>
          </w:p>
          <w:p w:rsidR="004B61E4" w:rsidRPr="00DE367B" w:rsidRDefault="004B61E4" w:rsidP="004B61E4">
            <w:pPr>
              <w:jc w:val="both"/>
              <w:rPr>
                <w:rFonts w:ascii="Times New Roman" w:hAnsi="Times New Roman"/>
                <w:sz w:val="28"/>
                <w:szCs w:val="28"/>
              </w:rPr>
            </w:pPr>
            <w:r w:rsidRPr="00DE367B">
              <w:rPr>
                <w:rFonts w:ascii="Times New Roman" w:hAnsi="Times New Roman"/>
                <w:noProof/>
                <w:sz w:val="28"/>
                <w:szCs w:val="28"/>
              </w:rPr>
              <w:drawing>
                <wp:inline distT="0" distB="0" distL="0" distR="0" wp14:anchorId="7E4CC7DE" wp14:editId="629C7B6E">
                  <wp:extent cx="225425" cy="323215"/>
                  <wp:effectExtent l="0" t="0" r="3175" b="635"/>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25425" cy="323215"/>
                          </a:xfrm>
                          <a:prstGeom prst="rect">
                            <a:avLst/>
                          </a:prstGeom>
                          <a:noFill/>
                        </pic:spPr>
                      </pic:pic>
                    </a:graphicData>
                  </a:graphic>
                </wp:inline>
              </w:drawing>
            </w:r>
          </w:p>
          <w:p w:rsidR="004B61E4" w:rsidRPr="00DE367B" w:rsidRDefault="004B61E4" w:rsidP="004B61E4">
            <w:pPr>
              <w:jc w:val="both"/>
              <w:rPr>
                <w:rFonts w:ascii="Times New Roman" w:hAnsi="Times New Roman"/>
                <w:sz w:val="28"/>
                <w:szCs w:val="28"/>
              </w:rPr>
            </w:pPr>
            <w:r w:rsidRPr="00DE367B">
              <w:rPr>
                <w:rFonts w:ascii="Times New Roman" w:hAnsi="Times New Roman"/>
                <w:sz w:val="28"/>
                <w:szCs w:val="28"/>
              </w:rPr>
              <w:t>Объемный вариант исполнения</w:t>
            </w:r>
          </w:p>
        </w:tc>
        <w:tc>
          <w:tcPr>
            <w:tcW w:w="6105" w:type="dxa"/>
          </w:tcPr>
          <w:p w:rsidR="004B61E4" w:rsidRPr="00DE367B" w:rsidRDefault="004B61E4" w:rsidP="004B61E4">
            <w:pPr>
              <w:pStyle w:val="af8"/>
              <w:spacing w:before="1" w:beforeAutospacing="0" w:after="0" w:afterAutospacing="0" w:line="244" w:lineRule="auto"/>
              <w:ind w:right="259"/>
              <w:jc w:val="both"/>
              <w:rPr>
                <w:sz w:val="28"/>
                <w:szCs w:val="28"/>
              </w:rPr>
            </w:pPr>
            <w:r w:rsidRPr="00DE367B">
              <w:rPr>
                <w:rFonts w:eastAsia="+mn-ea"/>
                <w:color w:val="000000"/>
                <w:spacing w:val="-2"/>
                <w:sz w:val="28"/>
                <w:szCs w:val="28"/>
              </w:rPr>
              <w:t>Вывеска</w:t>
            </w:r>
            <w:r>
              <w:rPr>
                <w:rFonts w:eastAsia="+mn-ea"/>
                <w:color w:val="000000"/>
                <w:spacing w:val="-2"/>
                <w:sz w:val="28"/>
                <w:szCs w:val="28"/>
              </w:rPr>
              <w:t xml:space="preserve"> </w:t>
            </w:r>
            <w:r w:rsidRPr="00DE367B">
              <w:rPr>
                <w:rFonts w:eastAsia="+mn-ea"/>
                <w:color w:val="000000"/>
                <w:spacing w:val="-2"/>
                <w:sz w:val="28"/>
                <w:szCs w:val="28"/>
              </w:rPr>
              <w:t>киоска</w:t>
            </w:r>
            <w:r>
              <w:rPr>
                <w:rFonts w:eastAsia="+mn-ea"/>
                <w:color w:val="000000"/>
                <w:spacing w:val="-2"/>
                <w:sz w:val="28"/>
                <w:szCs w:val="28"/>
              </w:rPr>
              <w:t xml:space="preserve"> </w:t>
            </w:r>
            <w:r w:rsidRPr="00DE367B">
              <w:rPr>
                <w:rFonts w:eastAsia="+mn-ea"/>
                <w:color w:val="000000"/>
                <w:sz w:val="28"/>
                <w:szCs w:val="28"/>
              </w:rPr>
              <w:t>размещается во</w:t>
            </w:r>
            <w:r>
              <w:rPr>
                <w:rFonts w:eastAsia="+mn-ea"/>
                <w:color w:val="000000"/>
                <w:sz w:val="28"/>
                <w:szCs w:val="28"/>
              </w:rPr>
              <w:t xml:space="preserve"> </w:t>
            </w:r>
            <w:r w:rsidRPr="00DE367B">
              <w:rPr>
                <w:rFonts w:eastAsia="+mn-ea"/>
                <w:color w:val="000000"/>
                <w:sz w:val="28"/>
                <w:szCs w:val="28"/>
              </w:rPr>
              <w:t>фризовой части торгового</w:t>
            </w:r>
            <w:r>
              <w:rPr>
                <w:rFonts w:eastAsia="+mn-ea"/>
                <w:color w:val="000000"/>
                <w:sz w:val="28"/>
                <w:szCs w:val="28"/>
              </w:rPr>
              <w:t xml:space="preserve"> </w:t>
            </w:r>
            <w:r w:rsidRPr="00DE367B">
              <w:rPr>
                <w:rFonts w:eastAsia="+mn-ea"/>
                <w:color w:val="000000"/>
                <w:spacing w:val="-2"/>
                <w:sz w:val="28"/>
                <w:szCs w:val="28"/>
              </w:rPr>
              <w:t>фронта. Высота фризовой части должна составлять не менее 10% и не более 20% от высоты киоска.</w:t>
            </w:r>
            <w:r>
              <w:rPr>
                <w:rFonts w:eastAsia="+mn-ea"/>
                <w:color w:val="000000"/>
                <w:spacing w:val="-2"/>
                <w:sz w:val="28"/>
                <w:szCs w:val="28"/>
              </w:rPr>
              <w:t xml:space="preserve"> </w:t>
            </w:r>
            <w:r w:rsidRPr="00DE367B">
              <w:rPr>
                <w:rFonts w:eastAsia="+mn-ea"/>
                <w:color w:val="000000"/>
                <w:spacing w:val="-2"/>
                <w:sz w:val="28"/>
                <w:szCs w:val="28"/>
              </w:rPr>
              <w:t>Длина</w:t>
            </w:r>
            <w:r w:rsidRPr="00DE367B">
              <w:rPr>
                <w:rFonts w:eastAsia="+mn-ea"/>
                <w:color w:val="000000"/>
                <w:sz w:val="28"/>
                <w:szCs w:val="28"/>
              </w:rPr>
              <w:t xml:space="preserve"> вывески </w:t>
            </w:r>
            <w:r w:rsidRPr="00DE367B">
              <w:rPr>
                <w:rFonts w:eastAsia="+mn-ea"/>
                <w:color w:val="000000"/>
                <w:spacing w:val="58"/>
                <w:sz w:val="28"/>
                <w:szCs w:val="28"/>
              </w:rPr>
              <w:t>—</w:t>
            </w:r>
            <w:r w:rsidRPr="00DE367B">
              <w:rPr>
                <w:rFonts w:eastAsia="+mn-ea"/>
                <w:color w:val="000000"/>
                <w:sz w:val="28"/>
                <w:szCs w:val="28"/>
              </w:rPr>
              <w:t xml:space="preserve">менее 3м. </w:t>
            </w:r>
            <w:r w:rsidRPr="00DE367B">
              <w:rPr>
                <w:rFonts w:eastAsia="+mn-ea"/>
                <w:color w:val="000000"/>
                <w:spacing w:val="-2"/>
                <w:sz w:val="28"/>
                <w:szCs w:val="28"/>
              </w:rPr>
              <w:t>Вывеска</w:t>
            </w:r>
            <w:r w:rsidRPr="00DE367B">
              <w:rPr>
                <w:rFonts w:eastAsia="+mn-ea"/>
                <w:color w:val="000000"/>
                <w:sz w:val="28"/>
                <w:szCs w:val="28"/>
              </w:rPr>
              <w:t xml:space="preserve"> должна быть без </w:t>
            </w:r>
            <w:r w:rsidRPr="00DE367B">
              <w:rPr>
                <w:rFonts w:eastAsia="+mn-ea"/>
                <w:color w:val="000000"/>
                <w:spacing w:val="-2"/>
                <w:sz w:val="28"/>
                <w:szCs w:val="28"/>
              </w:rPr>
              <w:t xml:space="preserve">подложки, возможна </w:t>
            </w:r>
            <w:r w:rsidRPr="00DE367B">
              <w:rPr>
                <w:rFonts w:eastAsia="+mn-ea"/>
                <w:color w:val="000000"/>
                <w:sz w:val="28"/>
                <w:szCs w:val="28"/>
              </w:rPr>
              <w:t>внутренняя</w:t>
            </w:r>
            <w:r>
              <w:rPr>
                <w:rFonts w:eastAsia="+mn-ea"/>
                <w:color w:val="000000"/>
                <w:sz w:val="28"/>
                <w:szCs w:val="28"/>
              </w:rPr>
              <w:t xml:space="preserve"> </w:t>
            </w:r>
            <w:r w:rsidRPr="00DE367B">
              <w:rPr>
                <w:rFonts w:eastAsia="+mn-ea"/>
                <w:color w:val="000000"/>
                <w:sz w:val="28"/>
                <w:szCs w:val="28"/>
              </w:rPr>
              <w:t>подсветка,</w:t>
            </w:r>
            <w:r>
              <w:rPr>
                <w:rFonts w:eastAsia="+mn-ea"/>
                <w:color w:val="000000"/>
                <w:sz w:val="28"/>
                <w:szCs w:val="28"/>
              </w:rPr>
              <w:t xml:space="preserve"> </w:t>
            </w:r>
            <w:r w:rsidRPr="00DE367B">
              <w:rPr>
                <w:rFonts w:eastAsia="+mn-ea"/>
                <w:color w:val="000000"/>
                <w:sz w:val="28"/>
                <w:szCs w:val="28"/>
              </w:rPr>
              <w:t xml:space="preserve">буквы </w:t>
            </w:r>
            <w:r w:rsidRPr="00DE367B">
              <w:rPr>
                <w:rFonts w:eastAsia="+mn-ea"/>
                <w:color w:val="000000"/>
                <w:spacing w:val="58"/>
                <w:sz w:val="28"/>
                <w:szCs w:val="28"/>
              </w:rPr>
              <w:t>—</w:t>
            </w:r>
            <w:r w:rsidRPr="00DE367B">
              <w:rPr>
                <w:rFonts w:eastAsia="+mn-ea"/>
                <w:color w:val="000000"/>
                <w:sz w:val="28"/>
                <w:szCs w:val="28"/>
              </w:rPr>
              <w:t>размещены</w:t>
            </w:r>
            <w:r>
              <w:rPr>
                <w:rFonts w:eastAsia="+mn-ea"/>
                <w:color w:val="000000"/>
                <w:sz w:val="28"/>
                <w:szCs w:val="28"/>
              </w:rPr>
              <w:t xml:space="preserve"> </w:t>
            </w:r>
            <w:r w:rsidRPr="00DE367B">
              <w:rPr>
                <w:rFonts w:eastAsia="+mn-ea"/>
                <w:color w:val="000000"/>
                <w:sz w:val="28"/>
                <w:szCs w:val="28"/>
              </w:rPr>
              <w:t>в</w:t>
            </w:r>
            <w:r>
              <w:rPr>
                <w:rFonts w:eastAsia="+mn-ea"/>
                <w:color w:val="000000"/>
                <w:sz w:val="28"/>
                <w:szCs w:val="28"/>
              </w:rPr>
              <w:t xml:space="preserve"> </w:t>
            </w:r>
            <w:r w:rsidRPr="00DE367B">
              <w:rPr>
                <w:rFonts w:eastAsia="+mn-ea"/>
                <w:color w:val="000000"/>
                <w:sz w:val="28"/>
                <w:szCs w:val="28"/>
              </w:rPr>
              <w:t>одну</w:t>
            </w:r>
            <w:r>
              <w:rPr>
                <w:rFonts w:eastAsia="+mn-ea"/>
                <w:color w:val="000000"/>
                <w:sz w:val="28"/>
                <w:szCs w:val="28"/>
              </w:rPr>
              <w:t xml:space="preserve"> </w:t>
            </w:r>
            <w:r w:rsidRPr="00DE367B">
              <w:rPr>
                <w:rFonts w:eastAsia="+mn-ea"/>
                <w:color w:val="000000"/>
                <w:spacing w:val="-2"/>
                <w:sz w:val="28"/>
                <w:szCs w:val="28"/>
              </w:rPr>
              <w:t>строку.</w:t>
            </w:r>
          </w:p>
          <w:p w:rsidR="004B61E4" w:rsidRPr="00DE367B" w:rsidRDefault="004B61E4" w:rsidP="004B61E4">
            <w:pPr>
              <w:pStyle w:val="af8"/>
              <w:spacing w:before="0" w:beforeAutospacing="0" w:after="0" w:afterAutospacing="0" w:line="242" w:lineRule="auto"/>
              <w:ind w:right="28"/>
              <w:jc w:val="both"/>
              <w:rPr>
                <w:sz w:val="28"/>
                <w:szCs w:val="28"/>
              </w:rPr>
            </w:pPr>
            <w:r w:rsidRPr="00DE367B">
              <w:rPr>
                <w:rFonts w:eastAsia="+mn-ea"/>
                <w:color w:val="000000"/>
                <w:sz w:val="28"/>
                <w:szCs w:val="28"/>
              </w:rPr>
              <w:t xml:space="preserve">Высота </w:t>
            </w:r>
            <w:r w:rsidRPr="00DE367B">
              <w:rPr>
                <w:rFonts w:eastAsia="+mn-ea"/>
                <w:color w:val="000000"/>
                <w:spacing w:val="-2"/>
                <w:sz w:val="28"/>
                <w:szCs w:val="28"/>
              </w:rPr>
              <w:t>букв</w:t>
            </w:r>
            <w:r>
              <w:rPr>
                <w:rFonts w:eastAsia="+mn-ea"/>
                <w:color w:val="000000"/>
                <w:spacing w:val="-2"/>
                <w:sz w:val="28"/>
                <w:szCs w:val="28"/>
              </w:rPr>
              <w:t xml:space="preserve"> </w:t>
            </w:r>
            <w:r w:rsidRPr="00DE367B">
              <w:rPr>
                <w:rFonts w:eastAsia="+mn-ea"/>
                <w:color w:val="000000"/>
                <w:sz w:val="28"/>
                <w:szCs w:val="28"/>
              </w:rPr>
              <w:t>и</w:t>
            </w:r>
            <w:r>
              <w:rPr>
                <w:rFonts w:eastAsia="+mn-ea"/>
                <w:color w:val="000000"/>
                <w:sz w:val="28"/>
                <w:szCs w:val="28"/>
              </w:rPr>
              <w:t xml:space="preserve"> </w:t>
            </w:r>
            <w:r w:rsidRPr="00DE367B">
              <w:rPr>
                <w:rFonts w:eastAsia="+mn-ea"/>
                <w:color w:val="000000"/>
                <w:sz w:val="28"/>
                <w:szCs w:val="28"/>
              </w:rPr>
              <w:t>логотипа</w:t>
            </w:r>
            <w:r w:rsidRPr="00DE367B">
              <w:rPr>
                <w:rFonts w:eastAsia="+mn-ea"/>
                <w:color w:val="000000"/>
                <w:spacing w:val="58"/>
                <w:sz w:val="28"/>
                <w:szCs w:val="28"/>
              </w:rPr>
              <w:t>—</w:t>
            </w:r>
            <w:r w:rsidRPr="00DE367B">
              <w:rPr>
                <w:rFonts w:eastAsia="+mn-ea"/>
                <w:color w:val="000000"/>
                <w:sz w:val="28"/>
                <w:szCs w:val="28"/>
              </w:rPr>
              <w:t>0,3м.</w:t>
            </w:r>
            <w:r>
              <w:rPr>
                <w:rFonts w:eastAsia="+mn-ea"/>
                <w:color w:val="000000"/>
                <w:sz w:val="28"/>
                <w:szCs w:val="28"/>
              </w:rPr>
              <w:t xml:space="preserve"> </w:t>
            </w:r>
            <w:r w:rsidRPr="00DE367B">
              <w:rPr>
                <w:rFonts w:eastAsia="+mn-ea"/>
                <w:color w:val="000000"/>
                <w:spacing w:val="-2"/>
                <w:sz w:val="28"/>
                <w:szCs w:val="28"/>
              </w:rPr>
              <w:t>Вывеска</w:t>
            </w:r>
            <w:r>
              <w:rPr>
                <w:rFonts w:eastAsia="+mn-ea"/>
                <w:color w:val="000000"/>
                <w:spacing w:val="-2"/>
                <w:sz w:val="28"/>
                <w:szCs w:val="28"/>
              </w:rPr>
              <w:t xml:space="preserve"> </w:t>
            </w:r>
            <w:r w:rsidRPr="00DE367B">
              <w:rPr>
                <w:rFonts w:eastAsia="+mn-ea"/>
                <w:color w:val="000000"/>
                <w:spacing w:val="-2"/>
                <w:sz w:val="28"/>
                <w:szCs w:val="28"/>
              </w:rPr>
              <w:t>выравнивается о</w:t>
            </w:r>
            <w:r w:rsidRPr="00DE367B">
              <w:rPr>
                <w:rFonts w:eastAsia="+mn-ea"/>
                <w:color w:val="000000"/>
                <w:sz w:val="28"/>
                <w:szCs w:val="28"/>
              </w:rPr>
              <w:t>тносительно</w:t>
            </w:r>
            <w:r>
              <w:rPr>
                <w:rFonts w:eastAsia="+mn-ea"/>
                <w:color w:val="000000"/>
                <w:sz w:val="28"/>
                <w:szCs w:val="28"/>
              </w:rPr>
              <w:t xml:space="preserve"> </w:t>
            </w:r>
            <w:r w:rsidRPr="00DE367B">
              <w:rPr>
                <w:rFonts w:eastAsia="+mn-ea"/>
                <w:color w:val="000000"/>
                <w:sz w:val="28"/>
                <w:szCs w:val="28"/>
              </w:rPr>
              <w:t>центральной</w:t>
            </w:r>
            <w:r>
              <w:rPr>
                <w:rFonts w:eastAsia="+mn-ea"/>
                <w:color w:val="000000"/>
                <w:sz w:val="28"/>
                <w:szCs w:val="28"/>
              </w:rPr>
              <w:t xml:space="preserve"> </w:t>
            </w:r>
            <w:r w:rsidRPr="00DE367B">
              <w:rPr>
                <w:rFonts w:eastAsia="+mn-ea"/>
                <w:color w:val="000000"/>
                <w:sz w:val="28"/>
                <w:szCs w:val="28"/>
              </w:rPr>
              <w:t>оси</w:t>
            </w:r>
            <w:r>
              <w:rPr>
                <w:rFonts w:eastAsia="+mn-ea"/>
                <w:color w:val="000000"/>
                <w:sz w:val="28"/>
                <w:szCs w:val="28"/>
              </w:rPr>
              <w:t xml:space="preserve"> </w:t>
            </w:r>
            <w:r w:rsidRPr="00DE367B">
              <w:rPr>
                <w:rFonts w:eastAsia="+mn-ea"/>
                <w:color w:val="000000"/>
                <w:sz w:val="28"/>
                <w:szCs w:val="28"/>
              </w:rPr>
              <w:t>торгового</w:t>
            </w:r>
            <w:r>
              <w:rPr>
                <w:rFonts w:eastAsia="+mn-ea"/>
                <w:color w:val="000000"/>
                <w:sz w:val="28"/>
                <w:szCs w:val="28"/>
              </w:rPr>
              <w:t xml:space="preserve"> </w:t>
            </w:r>
            <w:r w:rsidRPr="00DE367B">
              <w:rPr>
                <w:rFonts w:eastAsia="+mn-ea"/>
                <w:color w:val="000000"/>
                <w:spacing w:val="-2"/>
                <w:sz w:val="28"/>
                <w:szCs w:val="28"/>
              </w:rPr>
              <w:t>фронта.</w:t>
            </w:r>
          </w:p>
          <w:p w:rsidR="004B61E4" w:rsidRPr="00DE367B" w:rsidRDefault="004B61E4" w:rsidP="004B61E4">
            <w:pPr>
              <w:jc w:val="both"/>
              <w:rPr>
                <w:rFonts w:ascii="Times New Roman" w:hAnsi="Times New Roman"/>
                <w:sz w:val="28"/>
                <w:szCs w:val="28"/>
              </w:rPr>
            </w:pPr>
            <w:r w:rsidRPr="00DE367B">
              <w:rPr>
                <w:rFonts w:ascii="Times New Roman" w:hAnsi="Times New Roman"/>
                <w:sz w:val="28"/>
                <w:szCs w:val="28"/>
              </w:rPr>
              <w:t>На фризе размещается элемент единого логотипа специализации НТО.</w:t>
            </w:r>
          </w:p>
          <w:p w:rsidR="004B61E4" w:rsidRPr="00DE367B" w:rsidRDefault="004B61E4" w:rsidP="004B61E4">
            <w:pPr>
              <w:jc w:val="both"/>
              <w:rPr>
                <w:rFonts w:ascii="Times New Roman" w:hAnsi="Times New Roman"/>
                <w:sz w:val="28"/>
                <w:szCs w:val="28"/>
              </w:rPr>
            </w:pPr>
            <w:r w:rsidRPr="00DE367B">
              <w:rPr>
                <w:rFonts w:ascii="Times New Roman" w:hAnsi="Times New Roman"/>
                <w:sz w:val="28"/>
                <w:szCs w:val="28"/>
              </w:rPr>
              <w:t>Не допускается использование нескольких типов шрифтов в одной вывеске. Размещение вывесок с использованием картона, ткани, баннерной ткани и иных мягких материалов не допускается.</w:t>
            </w:r>
          </w:p>
        </w:tc>
      </w:tr>
      <w:tr w:rsidR="004B61E4" w:rsidTr="004B61E4">
        <w:tc>
          <w:tcPr>
            <w:tcW w:w="594" w:type="dxa"/>
          </w:tcPr>
          <w:p w:rsidR="004B61E4" w:rsidRDefault="004B61E4" w:rsidP="004B61E4">
            <w:pPr>
              <w:jc w:val="both"/>
              <w:rPr>
                <w:rFonts w:ascii="Times New Roman" w:hAnsi="Times New Roman"/>
                <w:sz w:val="28"/>
                <w:szCs w:val="28"/>
              </w:rPr>
            </w:pPr>
            <w:r>
              <w:rPr>
                <w:rFonts w:ascii="Times New Roman" w:hAnsi="Times New Roman"/>
                <w:sz w:val="28"/>
                <w:szCs w:val="28"/>
              </w:rPr>
              <w:t>2</w:t>
            </w:r>
          </w:p>
        </w:tc>
        <w:tc>
          <w:tcPr>
            <w:tcW w:w="1683" w:type="dxa"/>
          </w:tcPr>
          <w:p w:rsidR="004B61E4" w:rsidRDefault="004B61E4" w:rsidP="004B61E4">
            <w:pPr>
              <w:jc w:val="both"/>
              <w:rPr>
                <w:rFonts w:ascii="Times New Roman" w:hAnsi="Times New Roman"/>
                <w:sz w:val="28"/>
                <w:szCs w:val="28"/>
              </w:rPr>
            </w:pPr>
            <w:r>
              <w:rPr>
                <w:rFonts w:ascii="Times New Roman" w:hAnsi="Times New Roman"/>
                <w:sz w:val="28"/>
                <w:szCs w:val="28"/>
              </w:rPr>
              <w:t>Навес</w:t>
            </w:r>
          </w:p>
        </w:tc>
        <w:tc>
          <w:tcPr>
            <w:tcW w:w="1966" w:type="dxa"/>
          </w:tcPr>
          <w:p w:rsidR="004B61E4" w:rsidRDefault="004B61E4" w:rsidP="004B61E4">
            <w:pPr>
              <w:jc w:val="both"/>
              <w:rPr>
                <w:rFonts w:ascii="Times New Roman" w:hAnsi="Times New Roman"/>
                <w:sz w:val="28"/>
                <w:szCs w:val="28"/>
              </w:rPr>
            </w:pPr>
            <w:r w:rsidRPr="008F0465">
              <w:rPr>
                <w:rFonts w:ascii="Times New Roman" w:hAnsi="Times New Roman"/>
                <w:noProof/>
                <w:sz w:val="28"/>
                <w:szCs w:val="28"/>
              </w:rPr>
              <w:drawing>
                <wp:inline distT="0" distB="0" distL="0" distR="0" wp14:anchorId="28382339" wp14:editId="0CAC09A4">
                  <wp:extent cx="695325" cy="554355"/>
                  <wp:effectExtent l="0" t="0" r="9525" b="0"/>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95325" cy="554355"/>
                          </a:xfrm>
                          <a:prstGeom prst="rect">
                            <a:avLst/>
                          </a:prstGeom>
                          <a:noFill/>
                        </pic:spPr>
                      </pic:pic>
                    </a:graphicData>
                  </a:graphic>
                </wp:inline>
              </w:drawing>
            </w:r>
          </w:p>
          <w:p w:rsidR="004B61E4" w:rsidRDefault="004B61E4" w:rsidP="004B61E4">
            <w:pPr>
              <w:jc w:val="both"/>
              <w:rPr>
                <w:rFonts w:ascii="Times New Roman" w:hAnsi="Times New Roman"/>
                <w:sz w:val="28"/>
                <w:szCs w:val="28"/>
              </w:rPr>
            </w:pPr>
            <w:r>
              <w:rPr>
                <w:rFonts w:ascii="Times New Roman" w:hAnsi="Times New Roman"/>
                <w:sz w:val="28"/>
                <w:szCs w:val="28"/>
              </w:rPr>
              <w:lastRenderedPageBreak/>
              <w:t>Отдельный козырек</w:t>
            </w:r>
          </w:p>
        </w:tc>
        <w:tc>
          <w:tcPr>
            <w:tcW w:w="6105" w:type="dxa"/>
          </w:tcPr>
          <w:p w:rsidR="004B61E4" w:rsidRDefault="004B61E4" w:rsidP="004B61E4">
            <w:pPr>
              <w:jc w:val="both"/>
              <w:rPr>
                <w:rFonts w:ascii="Times New Roman" w:hAnsi="Times New Roman"/>
                <w:sz w:val="28"/>
                <w:szCs w:val="28"/>
              </w:rPr>
            </w:pPr>
            <w:r w:rsidRPr="008F0465">
              <w:rPr>
                <w:rFonts w:ascii="Times New Roman" w:hAnsi="Times New Roman"/>
                <w:sz w:val="28"/>
                <w:szCs w:val="28"/>
              </w:rPr>
              <w:lastRenderedPageBreak/>
              <w:t xml:space="preserve">Со стороны торгового фронта должен быть организован навес шириной </w:t>
            </w:r>
            <w:r>
              <w:rPr>
                <w:rFonts w:ascii="Times New Roman" w:hAnsi="Times New Roman"/>
                <w:sz w:val="28"/>
                <w:szCs w:val="28"/>
              </w:rPr>
              <w:t xml:space="preserve">не менее </w:t>
            </w:r>
            <w:r w:rsidRPr="008F0465">
              <w:rPr>
                <w:rFonts w:ascii="Times New Roman" w:hAnsi="Times New Roman"/>
                <w:sz w:val="28"/>
                <w:szCs w:val="28"/>
              </w:rPr>
              <w:t>0,6 м</w:t>
            </w:r>
          </w:p>
        </w:tc>
      </w:tr>
      <w:tr w:rsidR="004B61E4" w:rsidTr="004B61E4">
        <w:tc>
          <w:tcPr>
            <w:tcW w:w="594" w:type="dxa"/>
          </w:tcPr>
          <w:p w:rsidR="004B61E4" w:rsidRDefault="004B61E4" w:rsidP="004B61E4">
            <w:pPr>
              <w:jc w:val="both"/>
              <w:rPr>
                <w:rFonts w:ascii="Times New Roman" w:hAnsi="Times New Roman"/>
                <w:sz w:val="28"/>
                <w:szCs w:val="28"/>
              </w:rPr>
            </w:pPr>
            <w:r>
              <w:rPr>
                <w:rFonts w:ascii="Times New Roman" w:hAnsi="Times New Roman"/>
                <w:sz w:val="28"/>
                <w:szCs w:val="28"/>
              </w:rPr>
              <w:lastRenderedPageBreak/>
              <w:t>3</w:t>
            </w:r>
          </w:p>
        </w:tc>
        <w:tc>
          <w:tcPr>
            <w:tcW w:w="1683" w:type="dxa"/>
          </w:tcPr>
          <w:p w:rsidR="004B61E4" w:rsidRDefault="004B61E4" w:rsidP="004B61E4">
            <w:pPr>
              <w:jc w:val="both"/>
              <w:rPr>
                <w:rFonts w:ascii="Times New Roman" w:hAnsi="Times New Roman"/>
                <w:sz w:val="28"/>
                <w:szCs w:val="28"/>
              </w:rPr>
            </w:pPr>
            <w:r>
              <w:rPr>
                <w:rFonts w:ascii="Times New Roman" w:hAnsi="Times New Roman"/>
                <w:sz w:val="28"/>
                <w:szCs w:val="28"/>
              </w:rPr>
              <w:t>Временное оформление</w:t>
            </w:r>
          </w:p>
        </w:tc>
        <w:tc>
          <w:tcPr>
            <w:tcW w:w="1966" w:type="dxa"/>
          </w:tcPr>
          <w:p w:rsidR="004B61E4" w:rsidRDefault="004B61E4" w:rsidP="004B61E4">
            <w:pPr>
              <w:jc w:val="both"/>
              <w:rPr>
                <w:rFonts w:ascii="Times New Roman" w:hAnsi="Times New Roman"/>
                <w:sz w:val="28"/>
                <w:szCs w:val="28"/>
              </w:rPr>
            </w:pPr>
          </w:p>
          <w:p w:rsidR="004B61E4" w:rsidRDefault="004B61E4" w:rsidP="004B61E4">
            <w:pPr>
              <w:jc w:val="both"/>
              <w:rPr>
                <w:rFonts w:ascii="Times New Roman" w:hAnsi="Times New Roman"/>
                <w:sz w:val="28"/>
                <w:szCs w:val="28"/>
              </w:rPr>
            </w:pPr>
          </w:p>
          <w:p w:rsidR="004B61E4" w:rsidRDefault="004B61E4" w:rsidP="004B61E4">
            <w:pPr>
              <w:jc w:val="both"/>
              <w:rPr>
                <w:rFonts w:ascii="Times New Roman" w:hAnsi="Times New Roman"/>
                <w:sz w:val="28"/>
                <w:szCs w:val="28"/>
              </w:rPr>
            </w:pPr>
            <w:r w:rsidRPr="008F0465">
              <w:rPr>
                <w:rFonts w:ascii="Times New Roman" w:hAnsi="Times New Roman"/>
                <w:noProof/>
                <w:sz w:val="28"/>
                <w:szCs w:val="28"/>
              </w:rPr>
              <w:drawing>
                <wp:inline distT="0" distB="0" distL="0" distR="0" wp14:anchorId="3EFA9A71" wp14:editId="2F03ADEE">
                  <wp:extent cx="335280" cy="475615"/>
                  <wp:effectExtent l="0" t="0" r="7620" b="635"/>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35280" cy="475615"/>
                          </a:xfrm>
                          <a:prstGeom prst="rect">
                            <a:avLst/>
                          </a:prstGeom>
                          <a:noFill/>
                        </pic:spPr>
                      </pic:pic>
                    </a:graphicData>
                  </a:graphic>
                </wp:inline>
              </w:drawing>
            </w:r>
          </w:p>
          <w:p w:rsidR="004B61E4" w:rsidRDefault="004B61E4" w:rsidP="004B61E4">
            <w:pPr>
              <w:jc w:val="both"/>
              <w:rPr>
                <w:rFonts w:ascii="Times New Roman" w:hAnsi="Times New Roman"/>
                <w:sz w:val="28"/>
                <w:szCs w:val="28"/>
              </w:rPr>
            </w:pPr>
          </w:p>
          <w:p w:rsidR="004B61E4" w:rsidRDefault="004B61E4" w:rsidP="004B61E4">
            <w:pPr>
              <w:jc w:val="both"/>
              <w:rPr>
                <w:rFonts w:ascii="Times New Roman" w:hAnsi="Times New Roman"/>
                <w:sz w:val="28"/>
                <w:szCs w:val="28"/>
              </w:rPr>
            </w:pPr>
          </w:p>
          <w:p w:rsidR="004B61E4" w:rsidRDefault="004B61E4" w:rsidP="004B61E4">
            <w:pPr>
              <w:jc w:val="both"/>
              <w:rPr>
                <w:rFonts w:ascii="Times New Roman" w:hAnsi="Times New Roman"/>
                <w:sz w:val="28"/>
                <w:szCs w:val="28"/>
              </w:rPr>
            </w:pPr>
          </w:p>
        </w:tc>
        <w:tc>
          <w:tcPr>
            <w:tcW w:w="6105" w:type="dxa"/>
          </w:tcPr>
          <w:p w:rsidR="004B61E4" w:rsidRDefault="004B61E4" w:rsidP="004B61E4">
            <w:pPr>
              <w:jc w:val="both"/>
              <w:rPr>
                <w:rFonts w:ascii="Times New Roman" w:hAnsi="Times New Roman"/>
                <w:sz w:val="28"/>
                <w:szCs w:val="28"/>
              </w:rPr>
            </w:pPr>
            <w:r w:rsidRPr="008F0465">
              <w:rPr>
                <w:rFonts w:ascii="Times New Roman" w:hAnsi="Times New Roman"/>
                <w:sz w:val="28"/>
                <w:szCs w:val="28"/>
              </w:rPr>
              <w:t>На светопрозрачных конструкциях киоска допускается</w:t>
            </w:r>
            <w:r>
              <w:rPr>
                <w:rFonts w:ascii="Times New Roman" w:hAnsi="Times New Roman"/>
                <w:sz w:val="28"/>
                <w:szCs w:val="28"/>
              </w:rPr>
              <w:t xml:space="preserve"> </w:t>
            </w:r>
            <w:r w:rsidRPr="008F0465">
              <w:rPr>
                <w:rFonts w:ascii="Times New Roman" w:hAnsi="Times New Roman"/>
                <w:sz w:val="28"/>
                <w:szCs w:val="28"/>
              </w:rPr>
              <w:t>размещать временное оформление — наклейку или покраску,</w:t>
            </w:r>
            <w:r>
              <w:rPr>
                <w:rFonts w:ascii="Times New Roman" w:hAnsi="Times New Roman"/>
                <w:sz w:val="28"/>
                <w:szCs w:val="28"/>
              </w:rPr>
              <w:t xml:space="preserve"> </w:t>
            </w:r>
            <w:r w:rsidRPr="008F0465">
              <w:rPr>
                <w:rFonts w:ascii="Times New Roman" w:hAnsi="Times New Roman"/>
                <w:sz w:val="28"/>
                <w:szCs w:val="28"/>
              </w:rPr>
              <w:t xml:space="preserve">нанесенную на стеклянное полотно, либо размещать </w:t>
            </w:r>
            <w:r>
              <w:rPr>
                <w:rFonts w:ascii="Times New Roman" w:hAnsi="Times New Roman"/>
                <w:sz w:val="28"/>
                <w:szCs w:val="28"/>
              </w:rPr>
              <w:t>и</w:t>
            </w:r>
            <w:r w:rsidRPr="008F0465">
              <w:rPr>
                <w:rFonts w:ascii="Times New Roman" w:hAnsi="Times New Roman"/>
                <w:sz w:val="28"/>
                <w:szCs w:val="28"/>
              </w:rPr>
              <w:t>нформационную конструкцию в проемах. Площадь временного оформления</w:t>
            </w:r>
            <w:r>
              <w:rPr>
                <w:rFonts w:ascii="Times New Roman" w:hAnsi="Times New Roman"/>
                <w:sz w:val="28"/>
                <w:szCs w:val="28"/>
              </w:rPr>
              <w:t xml:space="preserve"> </w:t>
            </w:r>
            <w:r w:rsidRPr="008F0465">
              <w:rPr>
                <w:rFonts w:ascii="Times New Roman" w:hAnsi="Times New Roman"/>
                <w:sz w:val="28"/>
                <w:szCs w:val="28"/>
              </w:rPr>
              <w:t>светопрозрачной конструкции не должна превышать 20% от площади стеклянного полотна.</w:t>
            </w:r>
          </w:p>
        </w:tc>
      </w:tr>
      <w:tr w:rsidR="004B61E4" w:rsidTr="004B61E4">
        <w:tc>
          <w:tcPr>
            <w:tcW w:w="594" w:type="dxa"/>
          </w:tcPr>
          <w:p w:rsidR="004B61E4" w:rsidRDefault="004B61E4" w:rsidP="004B61E4">
            <w:pPr>
              <w:jc w:val="both"/>
              <w:rPr>
                <w:rFonts w:ascii="Times New Roman" w:hAnsi="Times New Roman"/>
                <w:sz w:val="28"/>
                <w:szCs w:val="28"/>
              </w:rPr>
            </w:pPr>
            <w:r>
              <w:rPr>
                <w:rFonts w:ascii="Times New Roman" w:hAnsi="Times New Roman"/>
                <w:sz w:val="28"/>
                <w:szCs w:val="28"/>
              </w:rPr>
              <w:t>4</w:t>
            </w:r>
          </w:p>
        </w:tc>
        <w:tc>
          <w:tcPr>
            <w:tcW w:w="1683" w:type="dxa"/>
          </w:tcPr>
          <w:p w:rsidR="004B61E4" w:rsidRDefault="004B61E4" w:rsidP="004B61E4">
            <w:pPr>
              <w:jc w:val="both"/>
              <w:rPr>
                <w:rFonts w:ascii="Times New Roman" w:hAnsi="Times New Roman"/>
                <w:sz w:val="28"/>
                <w:szCs w:val="28"/>
              </w:rPr>
            </w:pPr>
            <w:r>
              <w:rPr>
                <w:rFonts w:ascii="Times New Roman" w:hAnsi="Times New Roman"/>
                <w:sz w:val="28"/>
                <w:szCs w:val="28"/>
              </w:rPr>
              <w:t>Освещение</w:t>
            </w:r>
          </w:p>
        </w:tc>
        <w:tc>
          <w:tcPr>
            <w:tcW w:w="1966" w:type="dxa"/>
          </w:tcPr>
          <w:p w:rsidR="004B61E4" w:rsidRDefault="004B61E4" w:rsidP="004B61E4">
            <w:pPr>
              <w:jc w:val="both"/>
              <w:rPr>
                <w:rFonts w:ascii="Times New Roman" w:hAnsi="Times New Roman"/>
                <w:sz w:val="28"/>
                <w:szCs w:val="28"/>
              </w:rPr>
            </w:pPr>
            <w:r w:rsidRPr="008F0465">
              <w:rPr>
                <w:rFonts w:ascii="Times New Roman" w:hAnsi="Times New Roman"/>
                <w:noProof/>
                <w:sz w:val="28"/>
                <w:szCs w:val="28"/>
              </w:rPr>
              <w:drawing>
                <wp:inline distT="0" distB="0" distL="0" distR="0" wp14:anchorId="3B3444E0" wp14:editId="5F430ECE">
                  <wp:extent cx="347345" cy="402590"/>
                  <wp:effectExtent l="0" t="0" r="0" b="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47345" cy="402590"/>
                          </a:xfrm>
                          <a:prstGeom prst="rect">
                            <a:avLst/>
                          </a:prstGeom>
                          <a:noFill/>
                        </pic:spPr>
                      </pic:pic>
                    </a:graphicData>
                  </a:graphic>
                </wp:inline>
              </w:drawing>
            </w:r>
          </w:p>
          <w:p w:rsidR="004B61E4" w:rsidRDefault="004B61E4" w:rsidP="004B61E4">
            <w:pPr>
              <w:jc w:val="both"/>
              <w:rPr>
                <w:rFonts w:ascii="Times New Roman" w:hAnsi="Times New Roman"/>
                <w:sz w:val="28"/>
                <w:szCs w:val="28"/>
              </w:rPr>
            </w:pPr>
            <w:r>
              <w:rPr>
                <w:rFonts w:ascii="Times New Roman" w:hAnsi="Times New Roman"/>
                <w:sz w:val="28"/>
                <w:szCs w:val="28"/>
              </w:rPr>
              <w:t>Встроенное</w:t>
            </w:r>
          </w:p>
        </w:tc>
        <w:tc>
          <w:tcPr>
            <w:tcW w:w="6105" w:type="dxa"/>
          </w:tcPr>
          <w:p w:rsidR="004B61E4" w:rsidRDefault="004B61E4" w:rsidP="004B61E4">
            <w:pPr>
              <w:jc w:val="both"/>
              <w:rPr>
                <w:rFonts w:ascii="Times New Roman" w:hAnsi="Times New Roman"/>
                <w:sz w:val="28"/>
                <w:szCs w:val="28"/>
              </w:rPr>
            </w:pPr>
            <w:r w:rsidRPr="008F0465">
              <w:rPr>
                <w:rFonts w:ascii="Times New Roman" w:hAnsi="Times New Roman"/>
                <w:sz w:val="28"/>
                <w:szCs w:val="28"/>
              </w:rPr>
              <w:t>Киоск рекомендуется оборудовать наружным и внутренним</w:t>
            </w:r>
            <w:r>
              <w:rPr>
                <w:rFonts w:ascii="Times New Roman" w:hAnsi="Times New Roman"/>
                <w:sz w:val="28"/>
                <w:szCs w:val="28"/>
              </w:rPr>
              <w:t xml:space="preserve"> </w:t>
            </w:r>
            <w:r w:rsidRPr="008F0465">
              <w:rPr>
                <w:rFonts w:ascii="Times New Roman" w:hAnsi="Times New Roman"/>
                <w:sz w:val="28"/>
                <w:szCs w:val="28"/>
              </w:rPr>
              <w:t xml:space="preserve">освещением. Освещенность снаружи киоска должна соответствовать нормам освещенности </w:t>
            </w:r>
            <w:r>
              <w:rPr>
                <w:rFonts w:ascii="Times New Roman" w:hAnsi="Times New Roman"/>
                <w:sz w:val="28"/>
                <w:szCs w:val="28"/>
              </w:rPr>
              <w:t xml:space="preserve">местности, </w:t>
            </w:r>
            <w:r w:rsidRPr="008F0465">
              <w:rPr>
                <w:rFonts w:ascii="Times New Roman" w:hAnsi="Times New Roman"/>
                <w:sz w:val="28"/>
                <w:szCs w:val="28"/>
              </w:rPr>
              <w:t>где он расположен.</w:t>
            </w:r>
          </w:p>
        </w:tc>
      </w:tr>
      <w:bookmarkEnd w:id="5"/>
    </w:tbl>
    <w:p w:rsidR="004B61E4" w:rsidRDefault="004B61E4" w:rsidP="004B61E4">
      <w:pPr>
        <w:spacing w:after="0" w:line="240" w:lineRule="auto"/>
        <w:ind w:firstLine="709"/>
        <w:jc w:val="both"/>
        <w:rPr>
          <w:rFonts w:ascii="Times New Roman" w:hAnsi="Times New Roman"/>
          <w:sz w:val="28"/>
          <w:szCs w:val="28"/>
        </w:rPr>
      </w:pPr>
    </w:p>
    <w:p w:rsidR="004B61E4" w:rsidRDefault="004B61E4" w:rsidP="004B61E4">
      <w:pPr>
        <w:spacing w:after="0" w:line="240" w:lineRule="auto"/>
        <w:ind w:firstLine="709"/>
        <w:jc w:val="both"/>
        <w:rPr>
          <w:rFonts w:ascii="Times New Roman" w:hAnsi="Times New Roman"/>
          <w:sz w:val="28"/>
          <w:szCs w:val="28"/>
        </w:rPr>
      </w:pPr>
      <w:r w:rsidRPr="00644607">
        <w:rPr>
          <w:rFonts w:ascii="Times New Roman" w:hAnsi="Times New Roman"/>
          <w:b/>
          <w:sz w:val="28"/>
          <w:szCs w:val="28"/>
        </w:rPr>
        <w:t>Требования к каркасу и наружной отделке</w:t>
      </w:r>
      <w:r>
        <w:rPr>
          <w:rFonts w:ascii="Times New Roman" w:hAnsi="Times New Roman"/>
          <w:sz w:val="28"/>
          <w:szCs w:val="28"/>
        </w:rPr>
        <w:t>.</w:t>
      </w:r>
    </w:p>
    <w:p w:rsidR="004B61E4" w:rsidRDefault="004B61E4" w:rsidP="004B61E4">
      <w:pPr>
        <w:spacing w:after="0" w:line="240" w:lineRule="auto"/>
        <w:ind w:firstLine="709"/>
        <w:jc w:val="both"/>
        <w:rPr>
          <w:rFonts w:ascii="Times New Roman" w:hAnsi="Times New Roman"/>
          <w:sz w:val="28"/>
          <w:szCs w:val="28"/>
        </w:rPr>
      </w:pPr>
    </w:p>
    <w:p w:rsidR="004B61E4" w:rsidRDefault="004B61E4" w:rsidP="004B61E4">
      <w:pPr>
        <w:suppressAutoHyphens/>
        <w:spacing w:after="0" w:line="240" w:lineRule="auto"/>
        <w:ind w:firstLine="709"/>
        <w:jc w:val="both"/>
        <w:rPr>
          <w:rFonts w:ascii="Times New Roman" w:hAnsi="Times New Roman"/>
          <w:sz w:val="28"/>
          <w:szCs w:val="28"/>
        </w:rPr>
      </w:pPr>
      <w:r w:rsidRPr="008C3927">
        <w:rPr>
          <w:rFonts w:ascii="Times New Roman" w:hAnsi="Times New Roman"/>
          <w:sz w:val="28"/>
          <w:szCs w:val="28"/>
        </w:rPr>
        <w:t xml:space="preserve">Для изготовления (модернизации) </w:t>
      </w:r>
      <w:r>
        <w:rPr>
          <w:rFonts w:ascii="Times New Roman" w:hAnsi="Times New Roman"/>
          <w:sz w:val="28"/>
          <w:szCs w:val="24"/>
        </w:rPr>
        <w:t>киоска</w:t>
      </w:r>
      <w:r w:rsidRPr="008C3927">
        <w:rPr>
          <w:rFonts w:ascii="Times New Roman" w:hAnsi="Times New Roman"/>
          <w:sz w:val="28"/>
          <w:szCs w:val="28"/>
        </w:rPr>
        <w:t xml:space="preserve"> и его отделки </w:t>
      </w:r>
      <w:r>
        <w:rPr>
          <w:rFonts w:ascii="Times New Roman" w:hAnsi="Times New Roman"/>
          <w:sz w:val="28"/>
          <w:szCs w:val="28"/>
        </w:rPr>
        <w:t xml:space="preserve">допускается применение сборных несущих конструкций из металла, </w:t>
      </w:r>
      <w:r w:rsidRPr="00433CBE">
        <w:rPr>
          <w:rFonts w:ascii="Times New Roman" w:hAnsi="Times New Roman"/>
          <w:sz w:val="28"/>
          <w:szCs w:val="28"/>
        </w:rPr>
        <w:t>древесины твердых пород (лиственница, клен, ясень) или клееного бруса</w:t>
      </w:r>
      <w:r>
        <w:rPr>
          <w:rFonts w:ascii="Times New Roman" w:hAnsi="Times New Roman"/>
          <w:sz w:val="28"/>
          <w:szCs w:val="28"/>
        </w:rPr>
        <w:t>, обработанных</w:t>
      </w:r>
      <w:r w:rsidRPr="00433CBE">
        <w:rPr>
          <w:rFonts w:ascii="Times New Roman" w:hAnsi="Times New Roman"/>
          <w:sz w:val="28"/>
          <w:szCs w:val="28"/>
        </w:rPr>
        <w:t xml:space="preserve"> огнезащитными составами</w:t>
      </w:r>
      <w:r>
        <w:rPr>
          <w:rFonts w:ascii="Times New Roman" w:hAnsi="Times New Roman"/>
          <w:sz w:val="28"/>
          <w:szCs w:val="28"/>
        </w:rPr>
        <w:t>, сэндвич-панелей, композитных панелей, металлосайдинга с различной текстурной и фактурной поверхностью.</w:t>
      </w:r>
      <w:r w:rsidRPr="00F025EE">
        <w:t xml:space="preserve"> </w:t>
      </w:r>
      <w:r w:rsidRPr="00F025EE">
        <w:rPr>
          <w:rFonts w:ascii="Times New Roman" w:hAnsi="Times New Roman"/>
          <w:sz w:val="28"/>
          <w:szCs w:val="28"/>
        </w:rPr>
        <w:t>При отделке не рекомендуется комбинировать панели разных цветов</w:t>
      </w:r>
      <w:r>
        <w:rPr>
          <w:rFonts w:ascii="Times New Roman" w:hAnsi="Times New Roman"/>
          <w:sz w:val="28"/>
          <w:szCs w:val="28"/>
        </w:rPr>
        <w:t>.</w:t>
      </w:r>
    </w:p>
    <w:p w:rsidR="004B61E4" w:rsidRDefault="004B61E4" w:rsidP="004B61E4">
      <w:pPr>
        <w:suppressAutoHyphens/>
        <w:spacing w:after="0" w:line="240" w:lineRule="auto"/>
        <w:ind w:firstLine="709"/>
        <w:jc w:val="both"/>
        <w:rPr>
          <w:rFonts w:ascii="Times New Roman" w:hAnsi="Times New Roman"/>
          <w:sz w:val="28"/>
          <w:szCs w:val="28"/>
        </w:rPr>
      </w:pPr>
      <w:r w:rsidRPr="008C3927">
        <w:rPr>
          <w:rFonts w:ascii="Times New Roman" w:hAnsi="Times New Roman"/>
          <w:sz w:val="28"/>
          <w:szCs w:val="28"/>
        </w:rPr>
        <w:t xml:space="preserve">При этом не допускается применение кирпича, блоков, бетона </w:t>
      </w:r>
      <w:r w:rsidRPr="00644607">
        <w:rPr>
          <w:rFonts w:ascii="Times New Roman" w:hAnsi="Times New Roman"/>
          <w:sz w:val="28"/>
          <w:szCs w:val="28"/>
        </w:rPr>
        <w:t>и други</w:t>
      </w:r>
      <w:r>
        <w:rPr>
          <w:rFonts w:ascii="Times New Roman" w:hAnsi="Times New Roman"/>
          <w:sz w:val="28"/>
          <w:szCs w:val="28"/>
        </w:rPr>
        <w:t>х</w:t>
      </w:r>
      <w:r w:rsidRPr="00644607">
        <w:rPr>
          <w:rFonts w:ascii="Times New Roman" w:hAnsi="Times New Roman"/>
          <w:sz w:val="28"/>
          <w:szCs w:val="28"/>
        </w:rPr>
        <w:t xml:space="preserve"> тяжелы</w:t>
      </w:r>
      <w:r>
        <w:rPr>
          <w:rFonts w:ascii="Times New Roman" w:hAnsi="Times New Roman"/>
          <w:sz w:val="28"/>
          <w:szCs w:val="28"/>
        </w:rPr>
        <w:t>х</w:t>
      </w:r>
      <w:r w:rsidRPr="00644607">
        <w:rPr>
          <w:rFonts w:ascii="Times New Roman" w:hAnsi="Times New Roman"/>
          <w:sz w:val="28"/>
          <w:szCs w:val="28"/>
        </w:rPr>
        <w:t xml:space="preserve"> материал</w:t>
      </w:r>
      <w:r>
        <w:rPr>
          <w:rFonts w:ascii="Times New Roman" w:hAnsi="Times New Roman"/>
          <w:sz w:val="28"/>
          <w:szCs w:val="28"/>
        </w:rPr>
        <w:t>ов</w:t>
      </w:r>
      <w:r w:rsidRPr="00644607">
        <w:rPr>
          <w:rFonts w:ascii="Times New Roman" w:hAnsi="Times New Roman"/>
          <w:sz w:val="28"/>
          <w:szCs w:val="28"/>
        </w:rPr>
        <w:t xml:space="preserve">. </w:t>
      </w:r>
    </w:p>
    <w:p w:rsidR="004B61E4" w:rsidRDefault="004B61E4" w:rsidP="004B61E4">
      <w:pPr>
        <w:suppressAutoHyphens/>
        <w:spacing w:after="0" w:line="240" w:lineRule="auto"/>
        <w:ind w:firstLine="709"/>
        <w:jc w:val="both"/>
        <w:rPr>
          <w:rFonts w:ascii="Times New Roman" w:hAnsi="Times New Roman"/>
          <w:sz w:val="28"/>
          <w:szCs w:val="28"/>
        </w:rPr>
      </w:pPr>
      <w:r w:rsidRPr="00644607">
        <w:rPr>
          <w:rFonts w:ascii="Times New Roman" w:hAnsi="Times New Roman"/>
          <w:sz w:val="28"/>
          <w:szCs w:val="28"/>
        </w:rPr>
        <w:t>В связи с необходимостью мобильности торговых объектов, особенно для сезонной торговли, при строительстве киоска следует применять исключительно лёгкие, но прочные материалы, обеспечивающие возможность его перемещения</w:t>
      </w:r>
      <w:r>
        <w:rPr>
          <w:rFonts w:ascii="Times New Roman" w:hAnsi="Times New Roman"/>
          <w:sz w:val="28"/>
          <w:szCs w:val="28"/>
        </w:rPr>
        <w:t>.</w:t>
      </w:r>
    </w:p>
    <w:p w:rsidR="004B61E4" w:rsidRDefault="004B61E4" w:rsidP="004B61E4">
      <w:pPr>
        <w:spacing w:after="0" w:line="240" w:lineRule="auto"/>
        <w:ind w:firstLine="709"/>
        <w:jc w:val="both"/>
        <w:rPr>
          <w:rFonts w:ascii="Times New Roman" w:hAnsi="Times New Roman"/>
          <w:sz w:val="28"/>
          <w:szCs w:val="28"/>
        </w:rPr>
      </w:pPr>
      <w:r w:rsidRPr="008C3927">
        <w:rPr>
          <w:rFonts w:ascii="Times New Roman" w:hAnsi="Times New Roman"/>
          <w:sz w:val="28"/>
          <w:szCs w:val="28"/>
        </w:rPr>
        <w:t>При остеклении должны применяться безосколочные, ударостойкие материалы, безопасные упрочняющие многослойные пленочные покрытия, поликарбонатные стекла</w:t>
      </w:r>
      <w:r>
        <w:rPr>
          <w:rFonts w:ascii="Times New Roman" w:hAnsi="Times New Roman"/>
          <w:sz w:val="28"/>
          <w:szCs w:val="28"/>
        </w:rPr>
        <w:t>.</w:t>
      </w:r>
    </w:p>
    <w:p w:rsidR="004B61E4" w:rsidRDefault="004B61E4" w:rsidP="004B61E4">
      <w:pPr>
        <w:spacing w:after="0" w:line="240" w:lineRule="auto"/>
        <w:ind w:firstLine="709"/>
        <w:jc w:val="both"/>
        <w:rPr>
          <w:rFonts w:ascii="Times New Roman" w:hAnsi="Times New Roman"/>
          <w:sz w:val="28"/>
          <w:szCs w:val="28"/>
        </w:rPr>
      </w:pPr>
      <w:r w:rsidRPr="00644607">
        <w:rPr>
          <w:rFonts w:ascii="Times New Roman" w:hAnsi="Times New Roman"/>
          <w:sz w:val="28"/>
          <w:szCs w:val="28"/>
        </w:rPr>
        <w:t>Киоск необходимо оборудовать системой</w:t>
      </w:r>
      <w:r>
        <w:rPr>
          <w:rFonts w:ascii="Times New Roman" w:hAnsi="Times New Roman"/>
          <w:sz w:val="28"/>
          <w:szCs w:val="28"/>
        </w:rPr>
        <w:t xml:space="preserve"> </w:t>
      </w:r>
      <w:r w:rsidRPr="00644607">
        <w:rPr>
          <w:rFonts w:ascii="Times New Roman" w:hAnsi="Times New Roman"/>
          <w:sz w:val="28"/>
          <w:szCs w:val="28"/>
        </w:rPr>
        <w:t>водоотведения — делать уклон кровли более 5 %, размещать желоб и трубу.</w:t>
      </w:r>
    </w:p>
    <w:p w:rsidR="004B61E4" w:rsidRDefault="004B61E4" w:rsidP="004B61E4">
      <w:pPr>
        <w:spacing w:after="0" w:line="240" w:lineRule="auto"/>
        <w:ind w:firstLine="709"/>
        <w:jc w:val="both"/>
        <w:rPr>
          <w:rFonts w:ascii="Times New Roman" w:hAnsi="Times New Roman"/>
          <w:sz w:val="28"/>
          <w:szCs w:val="28"/>
        </w:rPr>
      </w:pPr>
      <w:r w:rsidRPr="00644607">
        <w:rPr>
          <w:rFonts w:ascii="Times New Roman" w:hAnsi="Times New Roman"/>
          <w:sz w:val="28"/>
          <w:szCs w:val="28"/>
        </w:rPr>
        <w:t>Возле киоска необходимо размещать урну. Допустима установка мест для кратковременного отдыха — скамеек и стульев</w:t>
      </w:r>
      <w:r>
        <w:rPr>
          <w:rFonts w:ascii="Times New Roman" w:hAnsi="Times New Roman"/>
          <w:sz w:val="28"/>
          <w:szCs w:val="28"/>
        </w:rPr>
        <w:t>.</w:t>
      </w:r>
    </w:p>
    <w:p w:rsidR="004B61E4" w:rsidRDefault="004B61E4" w:rsidP="004B61E4">
      <w:pPr>
        <w:spacing w:after="0" w:line="240" w:lineRule="auto"/>
        <w:ind w:firstLine="709"/>
        <w:jc w:val="both"/>
        <w:rPr>
          <w:rFonts w:ascii="Times New Roman" w:hAnsi="Times New Roman"/>
          <w:sz w:val="28"/>
          <w:szCs w:val="28"/>
        </w:rPr>
      </w:pPr>
      <w:r>
        <w:rPr>
          <w:rFonts w:ascii="Times New Roman" w:hAnsi="Times New Roman"/>
          <w:sz w:val="28"/>
          <w:szCs w:val="28"/>
        </w:rPr>
        <w:t>Торговое о</w:t>
      </w:r>
      <w:r w:rsidRPr="00644607">
        <w:rPr>
          <w:rFonts w:ascii="Times New Roman" w:hAnsi="Times New Roman"/>
          <w:sz w:val="28"/>
          <w:szCs w:val="28"/>
        </w:rPr>
        <w:t>кно может быть расположено в любой части торгового фронта</w:t>
      </w:r>
      <w:r>
        <w:rPr>
          <w:rFonts w:ascii="Times New Roman" w:hAnsi="Times New Roman"/>
          <w:sz w:val="28"/>
          <w:szCs w:val="28"/>
        </w:rPr>
        <w:t xml:space="preserve">. </w:t>
      </w:r>
      <w:r w:rsidRPr="00644607">
        <w:rPr>
          <w:rFonts w:ascii="Times New Roman" w:hAnsi="Times New Roman"/>
          <w:sz w:val="28"/>
          <w:szCs w:val="28"/>
        </w:rPr>
        <w:t>Вход для продавца допустимо размещать на любой стороне киоска, кроме торгового фронта.</w:t>
      </w:r>
    </w:p>
    <w:p w:rsidR="004B61E4" w:rsidRDefault="004B61E4" w:rsidP="004B61E4">
      <w:pPr>
        <w:spacing w:after="0" w:line="240" w:lineRule="auto"/>
        <w:ind w:firstLine="709"/>
        <w:jc w:val="both"/>
        <w:rPr>
          <w:rFonts w:ascii="Times New Roman" w:hAnsi="Times New Roman"/>
          <w:sz w:val="28"/>
          <w:szCs w:val="28"/>
        </w:rPr>
      </w:pPr>
    </w:p>
    <w:p w:rsidR="004B61E4" w:rsidRDefault="004B61E4" w:rsidP="004B61E4">
      <w:pPr>
        <w:spacing w:after="0" w:line="240" w:lineRule="auto"/>
        <w:ind w:firstLine="709"/>
        <w:jc w:val="both"/>
        <w:rPr>
          <w:rFonts w:ascii="Times New Roman" w:hAnsi="Times New Roman"/>
          <w:sz w:val="28"/>
          <w:szCs w:val="28"/>
        </w:rPr>
      </w:pPr>
      <w:r>
        <w:rPr>
          <w:rFonts w:ascii="Times New Roman" w:hAnsi="Times New Roman"/>
          <w:sz w:val="28"/>
          <w:szCs w:val="28"/>
        </w:rPr>
        <w:t>3.3.2 Павильон</w:t>
      </w:r>
    </w:p>
    <w:p w:rsidR="004B61E4" w:rsidRDefault="004B61E4" w:rsidP="004B61E4">
      <w:pPr>
        <w:spacing w:after="0" w:line="240" w:lineRule="auto"/>
        <w:jc w:val="center"/>
        <w:rPr>
          <w:rFonts w:ascii="Times New Roman" w:hAnsi="Times New Roman"/>
          <w:sz w:val="28"/>
          <w:szCs w:val="28"/>
        </w:rPr>
      </w:pPr>
      <w:r w:rsidRPr="00D15D63">
        <w:rPr>
          <w:rFonts w:ascii="Times New Roman" w:hAnsi="Times New Roman"/>
          <w:noProof/>
          <w:sz w:val="28"/>
          <w:szCs w:val="28"/>
        </w:rPr>
        <w:lastRenderedPageBreak/>
        <w:drawing>
          <wp:inline distT="0" distB="0" distL="0" distR="0" wp14:anchorId="2A9BCEFA" wp14:editId="36601401">
            <wp:extent cx="5600700" cy="4009451"/>
            <wp:effectExtent l="0" t="0" r="0" b="0"/>
            <wp:docPr id="387" name="Рисунок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607842" cy="4014564"/>
                    </a:xfrm>
                    <a:prstGeom prst="rect">
                      <a:avLst/>
                    </a:prstGeom>
                  </pic:spPr>
                </pic:pic>
              </a:graphicData>
            </a:graphic>
          </wp:inline>
        </w:drawing>
      </w:r>
      <w:r w:rsidR="00334388">
        <w:rPr>
          <w:noProof/>
        </w:rPr>
        <w:pict>
          <v:rect id="Прямоугольник 150" o:spid="_x0000_s1284" style="position:absolute;left:0;text-align:left;margin-left:38.7pt;margin-top:104.05pt;width:29.25pt;height:44.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" stroked="f"/>
        </w:pict>
      </w:r>
    </w:p>
    <w:p w:rsidR="004B61E4" w:rsidRDefault="004B61E4" w:rsidP="004B61E4">
      <w:pPr>
        <w:spacing w:after="0" w:line="240" w:lineRule="auto"/>
        <w:ind w:firstLine="709"/>
        <w:jc w:val="both"/>
        <w:rPr>
          <w:rFonts w:ascii="Times New Roman" w:hAnsi="Times New Roman"/>
          <w:sz w:val="28"/>
          <w:szCs w:val="28"/>
        </w:rPr>
      </w:pPr>
    </w:p>
    <w:p w:rsidR="004B61E4" w:rsidRDefault="004B61E4" w:rsidP="004B61E4">
      <w:pPr>
        <w:spacing w:after="0" w:line="240" w:lineRule="auto"/>
        <w:ind w:firstLine="709"/>
        <w:jc w:val="both"/>
        <w:rPr>
          <w:rFonts w:ascii="Times New Roman" w:hAnsi="Times New Roman"/>
          <w:sz w:val="28"/>
          <w:szCs w:val="28"/>
        </w:rPr>
      </w:pPr>
      <w:r>
        <w:rPr>
          <w:rFonts w:ascii="Times New Roman" w:hAnsi="Times New Roman"/>
          <w:sz w:val="28"/>
          <w:szCs w:val="28"/>
        </w:rPr>
        <w:t>Требования к элементам павильона</w:t>
      </w:r>
    </w:p>
    <w:p w:rsidR="004B61E4" w:rsidRDefault="004B61E4" w:rsidP="004B61E4">
      <w:pPr>
        <w:spacing w:after="0" w:line="240" w:lineRule="auto"/>
        <w:ind w:firstLine="709"/>
        <w:jc w:val="both"/>
        <w:rPr>
          <w:rFonts w:ascii="Times New Roman" w:hAnsi="Times New Roman"/>
          <w:sz w:val="28"/>
          <w:szCs w:val="28"/>
        </w:rPr>
      </w:pPr>
    </w:p>
    <w:tbl>
      <w:tblPr>
        <w:tblStyle w:val="ac"/>
        <w:tblW w:w="10151" w:type="dxa"/>
        <w:tblInd w:w="-147" w:type="dxa"/>
        <w:tblLook w:val="04A0" w:firstRow="1" w:lastRow="0" w:firstColumn="1" w:lastColumn="0" w:noHBand="0" w:noVBand="1"/>
      </w:tblPr>
      <w:tblGrid>
        <w:gridCol w:w="596"/>
        <w:gridCol w:w="1701"/>
        <w:gridCol w:w="1842"/>
        <w:gridCol w:w="6012"/>
      </w:tblGrid>
      <w:tr w:rsidR="004B61E4" w:rsidTr="004B61E4">
        <w:tc>
          <w:tcPr>
            <w:tcW w:w="596" w:type="dxa"/>
          </w:tcPr>
          <w:p w:rsidR="004B61E4" w:rsidRDefault="004B61E4" w:rsidP="004B61E4">
            <w:pPr>
              <w:jc w:val="both"/>
              <w:rPr>
                <w:rFonts w:ascii="Times New Roman" w:hAnsi="Times New Roman"/>
                <w:sz w:val="28"/>
                <w:szCs w:val="28"/>
              </w:rPr>
            </w:pPr>
            <w:bookmarkStart w:id="6" w:name="_Hlk216635747"/>
            <w:r>
              <w:rPr>
                <w:rFonts w:ascii="Times New Roman" w:hAnsi="Times New Roman"/>
                <w:sz w:val="28"/>
                <w:szCs w:val="28"/>
              </w:rPr>
              <w:t>№ п/п</w:t>
            </w:r>
          </w:p>
        </w:tc>
        <w:tc>
          <w:tcPr>
            <w:tcW w:w="1701" w:type="dxa"/>
          </w:tcPr>
          <w:p w:rsidR="004B61E4" w:rsidRDefault="004B61E4" w:rsidP="004B61E4">
            <w:pPr>
              <w:jc w:val="both"/>
              <w:rPr>
                <w:rFonts w:ascii="Times New Roman" w:hAnsi="Times New Roman"/>
                <w:sz w:val="28"/>
                <w:szCs w:val="28"/>
              </w:rPr>
            </w:pPr>
            <w:r>
              <w:rPr>
                <w:rFonts w:ascii="Times New Roman" w:hAnsi="Times New Roman"/>
                <w:sz w:val="28"/>
                <w:szCs w:val="28"/>
              </w:rPr>
              <w:t>Элемент</w:t>
            </w:r>
          </w:p>
        </w:tc>
        <w:tc>
          <w:tcPr>
            <w:tcW w:w="1842" w:type="dxa"/>
          </w:tcPr>
          <w:p w:rsidR="004B61E4" w:rsidRDefault="004B61E4" w:rsidP="004B61E4">
            <w:pPr>
              <w:jc w:val="both"/>
              <w:rPr>
                <w:rFonts w:ascii="Times New Roman" w:hAnsi="Times New Roman"/>
                <w:sz w:val="28"/>
                <w:szCs w:val="28"/>
              </w:rPr>
            </w:pPr>
            <w:r>
              <w:rPr>
                <w:rFonts w:ascii="Times New Roman" w:hAnsi="Times New Roman"/>
                <w:sz w:val="28"/>
                <w:szCs w:val="28"/>
              </w:rPr>
              <w:t>Схематичное изображение</w:t>
            </w:r>
          </w:p>
        </w:tc>
        <w:tc>
          <w:tcPr>
            <w:tcW w:w="6012" w:type="dxa"/>
          </w:tcPr>
          <w:p w:rsidR="004B61E4" w:rsidRDefault="004B61E4" w:rsidP="004B61E4">
            <w:pPr>
              <w:jc w:val="both"/>
              <w:rPr>
                <w:rFonts w:ascii="Times New Roman" w:hAnsi="Times New Roman"/>
                <w:sz w:val="28"/>
                <w:szCs w:val="28"/>
              </w:rPr>
            </w:pPr>
            <w:r>
              <w:rPr>
                <w:rFonts w:ascii="Times New Roman" w:hAnsi="Times New Roman"/>
                <w:sz w:val="28"/>
                <w:szCs w:val="28"/>
              </w:rPr>
              <w:t>Рекомендации</w:t>
            </w:r>
          </w:p>
        </w:tc>
      </w:tr>
      <w:tr w:rsidR="004B61E4" w:rsidTr="004B61E4">
        <w:tc>
          <w:tcPr>
            <w:tcW w:w="596" w:type="dxa"/>
          </w:tcPr>
          <w:p w:rsidR="004B61E4" w:rsidRDefault="004B61E4" w:rsidP="004B61E4">
            <w:pPr>
              <w:jc w:val="both"/>
              <w:rPr>
                <w:rFonts w:ascii="Times New Roman" w:hAnsi="Times New Roman"/>
                <w:sz w:val="28"/>
                <w:szCs w:val="28"/>
              </w:rPr>
            </w:pPr>
            <w:r>
              <w:rPr>
                <w:rFonts w:ascii="Times New Roman" w:hAnsi="Times New Roman"/>
                <w:sz w:val="28"/>
                <w:szCs w:val="28"/>
              </w:rPr>
              <w:t>1</w:t>
            </w:r>
          </w:p>
        </w:tc>
        <w:tc>
          <w:tcPr>
            <w:tcW w:w="1701" w:type="dxa"/>
          </w:tcPr>
          <w:p w:rsidR="004B61E4" w:rsidRDefault="004B61E4" w:rsidP="004B61E4">
            <w:pPr>
              <w:jc w:val="both"/>
              <w:rPr>
                <w:rFonts w:ascii="Times New Roman" w:hAnsi="Times New Roman"/>
                <w:sz w:val="28"/>
                <w:szCs w:val="28"/>
              </w:rPr>
            </w:pPr>
            <w:r>
              <w:rPr>
                <w:rFonts w:ascii="Times New Roman" w:hAnsi="Times New Roman"/>
                <w:sz w:val="28"/>
                <w:szCs w:val="28"/>
              </w:rPr>
              <w:t>Вывеска</w:t>
            </w:r>
          </w:p>
        </w:tc>
        <w:tc>
          <w:tcPr>
            <w:tcW w:w="1842" w:type="dxa"/>
          </w:tcPr>
          <w:p w:rsidR="004B61E4" w:rsidRDefault="004B61E4" w:rsidP="004B61E4">
            <w:pPr>
              <w:jc w:val="both"/>
              <w:rPr>
                <w:rFonts w:ascii="Times New Roman" w:hAnsi="Times New Roman"/>
                <w:sz w:val="28"/>
                <w:szCs w:val="28"/>
              </w:rPr>
            </w:pPr>
            <w:r w:rsidRPr="002B25A0">
              <w:rPr>
                <w:rFonts w:ascii="Times New Roman" w:hAnsi="Times New Roman"/>
                <w:noProof/>
                <w:sz w:val="28"/>
                <w:szCs w:val="28"/>
              </w:rPr>
              <w:drawing>
                <wp:inline distT="0" distB="0" distL="0" distR="0" wp14:anchorId="1853026A" wp14:editId="439062CA">
                  <wp:extent cx="792480" cy="182880"/>
                  <wp:effectExtent l="0" t="0" r="7620" b="762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792480" cy="182880"/>
                          </a:xfrm>
                          <a:prstGeom prst="rect">
                            <a:avLst/>
                          </a:prstGeom>
                          <a:noFill/>
                        </pic:spPr>
                      </pic:pic>
                    </a:graphicData>
                  </a:graphic>
                </wp:inline>
              </w:drawing>
            </w:r>
          </w:p>
          <w:p w:rsidR="004B61E4" w:rsidRDefault="004B61E4" w:rsidP="004B61E4">
            <w:pPr>
              <w:jc w:val="both"/>
              <w:rPr>
                <w:rFonts w:ascii="Times New Roman" w:hAnsi="Times New Roman"/>
                <w:sz w:val="28"/>
                <w:szCs w:val="28"/>
              </w:rPr>
            </w:pPr>
            <w:r>
              <w:rPr>
                <w:rFonts w:ascii="Times New Roman" w:hAnsi="Times New Roman"/>
                <w:sz w:val="28"/>
                <w:szCs w:val="28"/>
              </w:rPr>
              <w:t>Основная без подложки</w:t>
            </w:r>
          </w:p>
          <w:p w:rsidR="004B61E4" w:rsidRDefault="004B61E4" w:rsidP="004B61E4">
            <w:pPr>
              <w:jc w:val="both"/>
              <w:rPr>
                <w:rFonts w:ascii="Times New Roman" w:hAnsi="Times New Roman"/>
                <w:sz w:val="28"/>
                <w:szCs w:val="28"/>
              </w:rPr>
            </w:pPr>
          </w:p>
          <w:p w:rsidR="004B61E4" w:rsidRDefault="004B61E4" w:rsidP="004B61E4">
            <w:pPr>
              <w:jc w:val="both"/>
              <w:rPr>
                <w:rFonts w:ascii="Times New Roman" w:hAnsi="Times New Roman"/>
                <w:sz w:val="28"/>
                <w:szCs w:val="28"/>
              </w:rPr>
            </w:pPr>
            <w:r w:rsidRPr="002B25A0">
              <w:rPr>
                <w:rFonts w:ascii="Times New Roman" w:hAnsi="Times New Roman"/>
                <w:noProof/>
                <w:sz w:val="28"/>
                <w:szCs w:val="28"/>
              </w:rPr>
              <w:drawing>
                <wp:inline distT="0" distB="0" distL="0" distR="0" wp14:anchorId="152AC7C3" wp14:editId="253E384B">
                  <wp:extent cx="225425" cy="323215"/>
                  <wp:effectExtent l="0" t="0" r="3175" b="635"/>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25425" cy="323215"/>
                          </a:xfrm>
                          <a:prstGeom prst="rect">
                            <a:avLst/>
                          </a:prstGeom>
                          <a:noFill/>
                        </pic:spPr>
                      </pic:pic>
                    </a:graphicData>
                  </a:graphic>
                </wp:inline>
              </w:drawing>
            </w:r>
          </w:p>
          <w:p w:rsidR="004B61E4" w:rsidRDefault="004B61E4" w:rsidP="004B61E4">
            <w:pPr>
              <w:jc w:val="both"/>
              <w:rPr>
                <w:rFonts w:ascii="Times New Roman" w:hAnsi="Times New Roman"/>
                <w:sz w:val="28"/>
                <w:szCs w:val="28"/>
              </w:rPr>
            </w:pPr>
            <w:r>
              <w:rPr>
                <w:rFonts w:ascii="Times New Roman" w:hAnsi="Times New Roman"/>
                <w:sz w:val="28"/>
                <w:szCs w:val="28"/>
              </w:rPr>
              <w:t>Объемный вариант исполнения</w:t>
            </w:r>
          </w:p>
        </w:tc>
        <w:tc>
          <w:tcPr>
            <w:tcW w:w="6012" w:type="dxa"/>
          </w:tcPr>
          <w:p w:rsidR="004B61E4" w:rsidRPr="007E1DAE" w:rsidRDefault="004B61E4" w:rsidP="004B61E4">
            <w:pPr>
              <w:pStyle w:val="af8"/>
              <w:spacing w:before="1" w:beforeAutospacing="0" w:after="0" w:afterAutospacing="0" w:line="244" w:lineRule="auto"/>
              <w:ind w:right="259"/>
              <w:jc w:val="both"/>
              <w:rPr>
                <w:sz w:val="28"/>
                <w:szCs w:val="28"/>
              </w:rPr>
            </w:pPr>
            <w:r w:rsidRPr="007E1DAE">
              <w:rPr>
                <w:rFonts w:eastAsia="+mn-ea"/>
                <w:color w:val="000000"/>
                <w:spacing w:val="-2"/>
                <w:sz w:val="28"/>
                <w:szCs w:val="28"/>
              </w:rPr>
              <w:t>Вывеск</w:t>
            </w:r>
            <w:r>
              <w:rPr>
                <w:rFonts w:eastAsia="+mn-ea"/>
                <w:color w:val="000000"/>
                <w:spacing w:val="-2"/>
                <w:sz w:val="28"/>
                <w:szCs w:val="28"/>
              </w:rPr>
              <w:t xml:space="preserve">у павильона следует </w:t>
            </w:r>
            <w:r>
              <w:rPr>
                <w:rFonts w:eastAsia="+mn-ea"/>
                <w:color w:val="000000"/>
                <w:sz w:val="28"/>
                <w:szCs w:val="28"/>
              </w:rPr>
              <w:t>р</w:t>
            </w:r>
            <w:r w:rsidRPr="007E1DAE">
              <w:rPr>
                <w:rFonts w:eastAsia="+mn-ea"/>
                <w:color w:val="000000"/>
                <w:sz w:val="28"/>
                <w:szCs w:val="28"/>
              </w:rPr>
              <w:t>азмеща</w:t>
            </w:r>
            <w:r>
              <w:rPr>
                <w:rFonts w:eastAsia="+mn-ea"/>
                <w:color w:val="000000"/>
                <w:sz w:val="28"/>
                <w:szCs w:val="28"/>
              </w:rPr>
              <w:t>ть</w:t>
            </w:r>
            <w:r w:rsidRPr="007E1DAE">
              <w:rPr>
                <w:rFonts w:eastAsia="+mn-ea"/>
                <w:color w:val="000000"/>
                <w:sz w:val="28"/>
                <w:szCs w:val="28"/>
              </w:rPr>
              <w:t xml:space="preserve"> во</w:t>
            </w:r>
            <w:r>
              <w:rPr>
                <w:rFonts w:eastAsia="+mn-ea"/>
                <w:color w:val="000000"/>
                <w:sz w:val="28"/>
                <w:szCs w:val="28"/>
              </w:rPr>
              <w:t xml:space="preserve"> </w:t>
            </w:r>
            <w:r w:rsidRPr="007E1DAE">
              <w:rPr>
                <w:rFonts w:eastAsia="+mn-ea"/>
                <w:color w:val="000000"/>
                <w:sz w:val="28"/>
                <w:szCs w:val="28"/>
              </w:rPr>
              <w:t>фризовой части торгового</w:t>
            </w:r>
            <w:r>
              <w:rPr>
                <w:rFonts w:eastAsia="+mn-ea"/>
                <w:color w:val="000000"/>
                <w:sz w:val="28"/>
                <w:szCs w:val="28"/>
              </w:rPr>
              <w:t xml:space="preserve"> </w:t>
            </w:r>
            <w:r w:rsidRPr="007E1DAE">
              <w:rPr>
                <w:rFonts w:eastAsia="+mn-ea"/>
                <w:color w:val="000000"/>
                <w:spacing w:val="-2"/>
                <w:sz w:val="28"/>
                <w:szCs w:val="28"/>
              </w:rPr>
              <w:t>фронта.</w:t>
            </w:r>
            <w:r>
              <w:rPr>
                <w:rFonts w:eastAsia="+mn-ea"/>
                <w:color w:val="000000"/>
                <w:spacing w:val="-2"/>
                <w:sz w:val="28"/>
                <w:szCs w:val="28"/>
              </w:rPr>
              <w:t xml:space="preserve"> Высота фризовой части должна составлять не менее 10% и не более 20% от высоты павильона. </w:t>
            </w:r>
            <w:r w:rsidRPr="007E1DAE">
              <w:rPr>
                <w:rFonts w:eastAsia="+mn-ea"/>
                <w:color w:val="000000"/>
                <w:spacing w:val="-2"/>
                <w:sz w:val="28"/>
                <w:szCs w:val="28"/>
              </w:rPr>
              <w:t>Вывеска</w:t>
            </w:r>
            <w:r w:rsidRPr="007E1DAE">
              <w:rPr>
                <w:rFonts w:eastAsia="+mn-ea"/>
                <w:color w:val="000000"/>
                <w:sz w:val="28"/>
                <w:szCs w:val="28"/>
              </w:rPr>
              <w:t xml:space="preserve"> должна быть без </w:t>
            </w:r>
            <w:r w:rsidRPr="007E1DAE">
              <w:rPr>
                <w:rFonts w:eastAsia="+mn-ea"/>
                <w:color w:val="000000"/>
                <w:spacing w:val="-2"/>
                <w:sz w:val="28"/>
                <w:szCs w:val="28"/>
              </w:rPr>
              <w:t>подложки,</w:t>
            </w:r>
            <w:r>
              <w:rPr>
                <w:rFonts w:eastAsia="+mn-ea"/>
                <w:color w:val="000000"/>
                <w:spacing w:val="-2"/>
                <w:sz w:val="28"/>
                <w:szCs w:val="28"/>
              </w:rPr>
              <w:t xml:space="preserve"> возможна </w:t>
            </w:r>
            <w:r w:rsidRPr="007E1DAE">
              <w:rPr>
                <w:rFonts w:eastAsia="+mn-ea"/>
                <w:color w:val="000000"/>
                <w:sz w:val="28"/>
                <w:szCs w:val="28"/>
              </w:rPr>
              <w:t>внутренн</w:t>
            </w:r>
            <w:r>
              <w:rPr>
                <w:rFonts w:eastAsia="+mn-ea"/>
                <w:color w:val="000000"/>
                <w:sz w:val="28"/>
                <w:szCs w:val="28"/>
              </w:rPr>
              <w:t xml:space="preserve">яя </w:t>
            </w:r>
            <w:r w:rsidRPr="007E1DAE">
              <w:rPr>
                <w:rFonts w:eastAsia="+mn-ea"/>
                <w:color w:val="000000"/>
                <w:sz w:val="28"/>
                <w:szCs w:val="28"/>
              </w:rPr>
              <w:t>подсветк</w:t>
            </w:r>
            <w:r>
              <w:rPr>
                <w:rFonts w:eastAsia="+mn-ea"/>
                <w:color w:val="000000"/>
                <w:sz w:val="28"/>
                <w:szCs w:val="28"/>
              </w:rPr>
              <w:t>а</w:t>
            </w:r>
            <w:r w:rsidRPr="007E1DAE">
              <w:rPr>
                <w:rFonts w:eastAsia="+mn-ea"/>
                <w:color w:val="000000"/>
                <w:sz w:val="28"/>
                <w:szCs w:val="28"/>
              </w:rPr>
              <w:t>,</w:t>
            </w:r>
            <w:r>
              <w:rPr>
                <w:rFonts w:eastAsia="+mn-ea"/>
                <w:color w:val="000000"/>
                <w:sz w:val="28"/>
                <w:szCs w:val="28"/>
              </w:rPr>
              <w:t xml:space="preserve"> </w:t>
            </w:r>
            <w:r w:rsidRPr="007E1DAE">
              <w:rPr>
                <w:rFonts w:eastAsia="+mn-ea"/>
                <w:color w:val="000000"/>
                <w:sz w:val="28"/>
                <w:szCs w:val="28"/>
              </w:rPr>
              <w:t xml:space="preserve">буквы </w:t>
            </w:r>
            <w:r w:rsidRPr="007E1DAE">
              <w:rPr>
                <w:rFonts w:eastAsia="+mn-ea"/>
                <w:color w:val="000000"/>
                <w:spacing w:val="58"/>
                <w:sz w:val="28"/>
                <w:szCs w:val="28"/>
              </w:rPr>
              <w:t>—</w:t>
            </w:r>
            <w:r w:rsidRPr="007E1DAE">
              <w:rPr>
                <w:rFonts w:eastAsia="+mn-ea"/>
                <w:color w:val="000000"/>
                <w:sz w:val="28"/>
                <w:szCs w:val="28"/>
              </w:rPr>
              <w:t>размещены</w:t>
            </w:r>
            <w:r>
              <w:rPr>
                <w:rFonts w:eastAsia="+mn-ea"/>
                <w:color w:val="000000"/>
                <w:sz w:val="28"/>
                <w:szCs w:val="28"/>
              </w:rPr>
              <w:t xml:space="preserve"> </w:t>
            </w:r>
            <w:r w:rsidRPr="007E1DAE">
              <w:rPr>
                <w:rFonts w:eastAsia="+mn-ea"/>
                <w:color w:val="000000"/>
                <w:sz w:val="28"/>
                <w:szCs w:val="28"/>
              </w:rPr>
              <w:t>в</w:t>
            </w:r>
            <w:r>
              <w:rPr>
                <w:rFonts w:eastAsia="+mn-ea"/>
                <w:color w:val="000000"/>
                <w:sz w:val="28"/>
                <w:szCs w:val="28"/>
              </w:rPr>
              <w:t xml:space="preserve"> </w:t>
            </w:r>
            <w:r w:rsidRPr="007E1DAE">
              <w:rPr>
                <w:rFonts w:eastAsia="+mn-ea"/>
                <w:color w:val="000000"/>
                <w:sz w:val="28"/>
                <w:szCs w:val="28"/>
              </w:rPr>
              <w:t>одну</w:t>
            </w:r>
            <w:r>
              <w:rPr>
                <w:rFonts w:eastAsia="+mn-ea"/>
                <w:color w:val="000000"/>
                <w:sz w:val="28"/>
                <w:szCs w:val="28"/>
              </w:rPr>
              <w:t xml:space="preserve"> </w:t>
            </w:r>
            <w:r w:rsidRPr="007E1DAE">
              <w:rPr>
                <w:rFonts w:eastAsia="+mn-ea"/>
                <w:color w:val="000000"/>
                <w:spacing w:val="-2"/>
                <w:sz w:val="28"/>
                <w:szCs w:val="28"/>
              </w:rPr>
              <w:t>строку.</w:t>
            </w:r>
          </w:p>
          <w:p w:rsidR="004B61E4" w:rsidRPr="007E1DAE" w:rsidRDefault="004B61E4" w:rsidP="004B61E4">
            <w:pPr>
              <w:pStyle w:val="af8"/>
              <w:spacing w:before="0" w:beforeAutospacing="0" w:after="0" w:afterAutospacing="0" w:line="242" w:lineRule="auto"/>
              <w:ind w:right="28"/>
              <w:jc w:val="both"/>
              <w:rPr>
                <w:sz w:val="28"/>
                <w:szCs w:val="28"/>
              </w:rPr>
            </w:pPr>
            <w:r w:rsidRPr="007E1DAE">
              <w:rPr>
                <w:rFonts w:eastAsia="+mn-ea"/>
                <w:color w:val="000000"/>
                <w:sz w:val="28"/>
                <w:szCs w:val="28"/>
              </w:rPr>
              <w:t xml:space="preserve">Высота </w:t>
            </w:r>
            <w:r w:rsidRPr="007E1DAE">
              <w:rPr>
                <w:rFonts w:eastAsia="+mn-ea"/>
                <w:color w:val="000000"/>
                <w:spacing w:val="-2"/>
                <w:sz w:val="28"/>
                <w:szCs w:val="28"/>
              </w:rPr>
              <w:t>букв</w:t>
            </w:r>
            <w:r>
              <w:rPr>
                <w:rFonts w:eastAsia="+mn-ea"/>
                <w:color w:val="000000"/>
                <w:spacing w:val="-2"/>
                <w:sz w:val="28"/>
                <w:szCs w:val="28"/>
              </w:rPr>
              <w:t xml:space="preserve"> </w:t>
            </w:r>
            <w:r w:rsidRPr="007E1DAE">
              <w:rPr>
                <w:rFonts w:eastAsia="+mn-ea"/>
                <w:color w:val="000000"/>
                <w:sz w:val="28"/>
                <w:szCs w:val="28"/>
              </w:rPr>
              <w:t>и</w:t>
            </w:r>
            <w:r>
              <w:rPr>
                <w:rFonts w:eastAsia="+mn-ea"/>
                <w:color w:val="000000"/>
                <w:sz w:val="28"/>
                <w:szCs w:val="28"/>
              </w:rPr>
              <w:t xml:space="preserve"> </w:t>
            </w:r>
            <w:r w:rsidRPr="007E1DAE">
              <w:rPr>
                <w:rFonts w:eastAsia="+mn-ea"/>
                <w:color w:val="000000"/>
                <w:sz w:val="28"/>
                <w:szCs w:val="28"/>
              </w:rPr>
              <w:t>логотипа</w:t>
            </w:r>
            <w:r w:rsidRPr="007E1DAE">
              <w:rPr>
                <w:rFonts w:eastAsia="+mn-ea"/>
                <w:color w:val="000000"/>
                <w:spacing w:val="58"/>
                <w:sz w:val="28"/>
                <w:szCs w:val="28"/>
              </w:rPr>
              <w:t>—</w:t>
            </w:r>
            <w:r w:rsidRPr="007E1DAE">
              <w:rPr>
                <w:rFonts w:eastAsia="+mn-ea"/>
                <w:color w:val="000000"/>
                <w:sz w:val="28"/>
                <w:szCs w:val="28"/>
              </w:rPr>
              <w:t>0,3м.</w:t>
            </w:r>
            <w:r>
              <w:rPr>
                <w:rFonts w:eastAsia="+mn-ea"/>
                <w:color w:val="000000"/>
                <w:sz w:val="28"/>
                <w:szCs w:val="28"/>
              </w:rPr>
              <w:t xml:space="preserve"> </w:t>
            </w:r>
            <w:r w:rsidRPr="007E1DAE">
              <w:rPr>
                <w:rFonts w:eastAsia="+mn-ea"/>
                <w:color w:val="000000"/>
                <w:spacing w:val="-2"/>
                <w:sz w:val="28"/>
                <w:szCs w:val="28"/>
              </w:rPr>
              <w:t>Вывеска</w:t>
            </w:r>
            <w:r>
              <w:rPr>
                <w:rFonts w:eastAsia="+mn-ea"/>
                <w:color w:val="000000"/>
                <w:spacing w:val="-2"/>
                <w:sz w:val="28"/>
                <w:szCs w:val="28"/>
              </w:rPr>
              <w:t xml:space="preserve"> </w:t>
            </w:r>
            <w:r w:rsidRPr="007E1DAE">
              <w:rPr>
                <w:rFonts w:eastAsia="+mn-ea"/>
                <w:color w:val="000000"/>
                <w:spacing w:val="-2"/>
                <w:sz w:val="28"/>
                <w:szCs w:val="28"/>
              </w:rPr>
              <w:t>выравнивается</w:t>
            </w:r>
            <w:r>
              <w:rPr>
                <w:rFonts w:eastAsia="+mn-ea"/>
                <w:color w:val="000000"/>
                <w:spacing w:val="-2"/>
                <w:sz w:val="28"/>
                <w:szCs w:val="28"/>
              </w:rPr>
              <w:t xml:space="preserve"> о</w:t>
            </w:r>
            <w:r w:rsidRPr="007E1DAE">
              <w:rPr>
                <w:rFonts w:eastAsia="+mn-ea"/>
                <w:color w:val="000000"/>
                <w:sz w:val="28"/>
                <w:szCs w:val="28"/>
              </w:rPr>
              <w:t>тносительно</w:t>
            </w:r>
            <w:r>
              <w:rPr>
                <w:rFonts w:eastAsia="+mn-ea"/>
                <w:color w:val="000000"/>
                <w:sz w:val="28"/>
                <w:szCs w:val="28"/>
              </w:rPr>
              <w:t xml:space="preserve"> </w:t>
            </w:r>
            <w:r w:rsidRPr="007E1DAE">
              <w:rPr>
                <w:rFonts w:eastAsia="+mn-ea"/>
                <w:color w:val="000000"/>
                <w:sz w:val="28"/>
                <w:szCs w:val="28"/>
              </w:rPr>
              <w:t>центральной</w:t>
            </w:r>
            <w:r>
              <w:rPr>
                <w:rFonts w:eastAsia="+mn-ea"/>
                <w:color w:val="000000"/>
                <w:sz w:val="28"/>
                <w:szCs w:val="28"/>
              </w:rPr>
              <w:t xml:space="preserve"> </w:t>
            </w:r>
            <w:r w:rsidRPr="007E1DAE">
              <w:rPr>
                <w:rFonts w:eastAsia="+mn-ea"/>
                <w:color w:val="000000"/>
                <w:sz w:val="28"/>
                <w:szCs w:val="28"/>
              </w:rPr>
              <w:t>оси</w:t>
            </w:r>
            <w:r>
              <w:rPr>
                <w:rFonts w:eastAsia="+mn-ea"/>
                <w:color w:val="000000"/>
                <w:sz w:val="28"/>
                <w:szCs w:val="28"/>
              </w:rPr>
              <w:t xml:space="preserve"> </w:t>
            </w:r>
            <w:r w:rsidRPr="007E1DAE">
              <w:rPr>
                <w:rFonts w:eastAsia="+mn-ea"/>
                <w:color w:val="000000"/>
                <w:sz w:val="28"/>
                <w:szCs w:val="28"/>
              </w:rPr>
              <w:t>торгового</w:t>
            </w:r>
            <w:r>
              <w:rPr>
                <w:rFonts w:eastAsia="+mn-ea"/>
                <w:color w:val="000000"/>
                <w:sz w:val="28"/>
                <w:szCs w:val="28"/>
              </w:rPr>
              <w:t xml:space="preserve"> </w:t>
            </w:r>
            <w:r w:rsidRPr="007E1DAE">
              <w:rPr>
                <w:rFonts w:eastAsia="+mn-ea"/>
                <w:color w:val="000000"/>
                <w:spacing w:val="-2"/>
                <w:sz w:val="28"/>
                <w:szCs w:val="28"/>
              </w:rPr>
              <w:t>фронта.</w:t>
            </w:r>
          </w:p>
          <w:p w:rsidR="004B61E4" w:rsidRDefault="004B61E4" w:rsidP="004B61E4">
            <w:pPr>
              <w:jc w:val="both"/>
              <w:rPr>
                <w:rFonts w:ascii="Times New Roman" w:hAnsi="Times New Roman"/>
                <w:sz w:val="28"/>
                <w:szCs w:val="28"/>
              </w:rPr>
            </w:pPr>
            <w:r>
              <w:rPr>
                <w:rFonts w:ascii="Times New Roman" w:hAnsi="Times New Roman"/>
                <w:sz w:val="28"/>
                <w:szCs w:val="28"/>
              </w:rPr>
              <w:t>На фризе размещается элемент единого логотипа специализации НТО.</w:t>
            </w:r>
          </w:p>
          <w:p w:rsidR="004B61E4" w:rsidRDefault="004B61E4" w:rsidP="004B61E4">
            <w:pPr>
              <w:jc w:val="both"/>
              <w:rPr>
                <w:rFonts w:ascii="Times New Roman" w:hAnsi="Times New Roman"/>
                <w:sz w:val="28"/>
                <w:szCs w:val="28"/>
              </w:rPr>
            </w:pPr>
            <w:r w:rsidRPr="0077680C">
              <w:rPr>
                <w:rFonts w:ascii="Times New Roman" w:hAnsi="Times New Roman"/>
                <w:sz w:val="28"/>
                <w:szCs w:val="28"/>
              </w:rPr>
              <w:t>Не допускается использование нескольких типов шрифтов в одной вывеске. Размещение вывесок с использованием картона, ткани, баннерной ткани и иных мягких материалов не допускается.</w:t>
            </w:r>
          </w:p>
        </w:tc>
      </w:tr>
      <w:tr w:rsidR="004B61E4" w:rsidTr="004B61E4">
        <w:tc>
          <w:tcPr>
            <w:tcW w:w="596" w:type="dxa"/>
          </w:tcPr>
          <w:p w:rsidR="004B61E4" w:rsidRDefault="004B61E4" w:rsidP="004B61E4">
            <w:pPr>
              <w:jc w:val="both"/>
              <w:rPr>
                <w:rFonts w:ascii="Times New Roman" w:hAnsi="Times New Roman"/>
                <w:sz w:val="28"/>
                <w:szCs w:val="28"/>
              </w:rPr>
            </w:pPr>
            <w:r>
              <w:rPr>
                <w:rFonts w:ascii="Times New Roman" w:hAnsi="Times New Roman"/>
                <w:sz w:val="28"/>
                <w:szCs w:val="28"/>
              </w:rPr>
              <w:t>2</w:t>
            </w:r>
          </w:p>
        </w:tc>
        <w:tc>
          <w:tcPr>
            <w:tcW w:w="1701" w:type="dxa"/>
          </w:tcPr>
          <w:p w:rsidR="004B61E4" w:rsidRDefault="004B61E4" w:rsidP="004B61E4">
            <w:pPr>
              <w:jc w:val="both"/>
              <w:rPr>
                <w:rFonts w:ascii="Times New Roman" w:hAnsi="Times New Roman"/>
                <w:sz w:val="28"/>
                <w:szCs w:val="28"/>
              </w:rPr>
            </w:pPr>
            <w:r>
              <w:rPr>
                <w:rFonts w:ascii="Times New Roman" w:hAnsi="Times New Roman"/>
                <w:sz w:val="28"/>
                <w:szCs w:val="28"/>
              </w:rPr>
              <w:t xml:space="preserve">Временное </w:t>
            </w:r>
            <w:r>
              <w:rPr>
                <w:rFonts w:ascii="Times New Roman" w:hAnsi="Times New Roman"/>
                <w:sz w:val="28"/>
                <w:szCs w:val="28"/>
              </w:rPr>
              <w:lastRenderedPageBreak/>
              <w:t>оформление</w:t>
            </w:r>
          </w:p>
        </w:tc>
        <w:tc>
          <w:tcPr>
            <w:tcW w:w="1842" w:type="dxa"/>
          </w:tcPr>
          <w:p w:rsidR="004B61E4" w:rsidRDefault="004B61E4" w:rsidP="004B61E4">
            <w:pPr>
              <w:jc w:val="both"/>
              <w:rPr>
                <w:rFonts w:ascii="Times New Roman" w:hAnsi="Times New Roman"/>
                <w:sz w:val="28"/>
                <w:szCs w:val="28"/>
              </w:rPr>
            </w:pPr>
          </w:p>
          <w:p w:rsidR="004B61E4" w:rsidRDefault="004B61E4" w:rsidP="004B61E4">
            <w:pPr>
              <w:jc w:val="both"/>
              <w:rPr>
                <w:rFonts w:ascii="Times New Roman" w:hAnsi="Times New Roman"/>
                <w:sz w:val="28"/>
                <w:szCs w:val="28"/>
              </w:rPr>
            </w:pPr>
          </w:p>
          <w:p w:rsidR="004B61E4" w:rsidRDefault="004B61E4" w:rsidP="004B61E4">
            <w:pPr>
              <w:jc w:val="both"/>
              <w:rPr>
                <w:rFonts w:ascii="Times New Roman" w:hAnsi="Times New Roman"/>
                <w:sz w:val="28"/>
                <w:szCs w:val="28"/>
              </w:rPr>
            </w:pPr>
            <w:r w:rsidRPr="008F0465">
              <w:rPr>
                <w:rFonts w:ascii="Times New Roman" w:hAnsi="Times New Roman"/>
                <w:noProof/>
                <w:sz w:val="28"/>
                <w:szCs w:val="28"/>
              </w:rPr>
              <w:drawing>
                <wp:inline distT="0" distB="0" distL="0" distR="0" wp14:anchorId="5F024E6A" wp14:editId="7687290C">
                  <wp:extent cx="335280" cy="475615"/>
                  <wp:effectExtent l="0" t="0" r="7620" b="635"/>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35280" cy="475615"/>
                          </a:xfrm>
                          <a:prstGeom prst="rect">
                            <a:avLst/>
                          </a:prstGeom>
                          <a:noFill/>
                        </pic:spPr>
                      </pic:pic>
                    </a:graphicData>
                  </a:graphic>
                </wp:inline>
              </w:drawing>
            </w:r>
          </w:p>
          <w:p w:rsidR="004B61E4" w:rsidRDefault="004B61E4" w:rsidP="004B61E4">
            <w:pPr>
              <w:jc w:val="both"/>
              <w:rPr>
                <w:rFonts w:ascii="Times New Roman" w:hAnsi="Times New Roman"/>
                <w:sz w:val="28"/>
                <w:szCs w:val="28"/>
              </w:rPr>
            </w:pPr>
          </w:p>
          <w:p w:rsidR="004B61E4" w:rsidRDefault="004B61E4" w:rsidP="004B61E4">
            <w:pPr>
              <w:jc w:val="both"/>
              <w:rPr>
                <w:rFonts w:ascii="Times New Roman" w:hAnsi="Times New Roman"/>
                <w:sz w:val="28"/>
                <w:szCs w:val="28"/>
              </w:rPr>
            </w:pPr>
          </w:p>
          <w:p w:rsidR="004B61E4" w:rsidRDefault="004B61E4" w:rsidP="004B61E4">
            <w:pPr>
              <w:jc w:val="both"/>
              <w:rPr>
                <w:rFonts w:ascii="Times New Roman" w:hAnsi="Times New Roman"/>
                <w:sz w:val="28"/>
                <w:szCs w:val="28"/>
              </w:rPr>
            </w:pPr>
          </w:p>
        </w:tc>
        <w:tc>
          <w:tcPr>
            <w:tcW w:w="6012" w:type="dxa"/>
          </w:tcPr>
          <w:p w:rsidR="004B61E4" w:rsidRDefault="004B61E4" w:rsidP="004B61E4">
            <w:pPr>
              <w:jc w:val="both"/>
              <w:rPr>
                <w:rFonts w:ascii="Times New Roman" w:hAnsi="Times New Roman"/>
                <w:sz w:val="28"/>
                <w:szCs w:val="28"/>
              </w:rPr>
            </w:pPr>
            <w:r w:rsidRPr="008F0465">
              <w:rPr>
                <w:rFonts w:ascii="Times New Roman" w:hAnsi="Times New Roman"/>
                <w:sz w:val="28"/>
                <w:szCs w:val="28"/>
              </w:rPr>
              <w:lastRenderedPageBreak/>
              <w:t xml:space="preserve">На светопрозрачных конструкциях </w:t>
            </w:r>
            <w:r>
              <w:rPr>
                <w:rFonts w:ascii="Times New Roman" w:hAnsi="Times New Roman"/>
                <w:sz w:val="28"/>
                <w:szCs w:val="28"/>
              </w:rPr>
              <w:t>павильона</w:t>
            </w:r>
            <w:r w:rsidRPr="008F0465">
              <w:rPr>
                <w:rFonts w:ascii="Times New Roman" w:hAnsi="Times New Roman"/>
                <w:sz w:val="28"/>
                <w:szCs w:val="28"/>
              </w:rPr>
              <w:t xml:space="preserve"> допускается</w:t>
            </w:r>
            <w:r>
              <w:rPr>
                <w:rFonts w:ascii="Times New Roman" w:hAnsi="Times New Roman"/>
                <w:sz w:val="28"/>
                <w:szCs w:val="28"/>
              </w:rPr>
              <w:t xml:space="preserve"> </w:t>
            </w:r>
            <w:r w:rsidRPr="008F0465">
              <w:rPr>
                <w:rFonts w:ascii="Times New Roman" w:hAnsi="Times New Roman"/>
                <w:sz w:val="28"/>
                <w:szCs w:val="28"/>
              </w:rPr>
              <w:t xml:space="preserve">размещать временное оформление </w:t>
            </w:r>
            <w:r w:rsidRPr="008F0465">
              <w:rPr>
                <w:rFonts w:ascii="Times New Roman" w:hAnsi="Times New Roman"/>
                <w:sz w:val="28"/>
                <w:szCs w:val="28"/>
              </w:rPr>
              <w:lastRenderedPageBreak/>
              <w:t>— наклейку или покраску,</w:t>
            </w:r>
            <w:r>
              <w:rPr>
                <w:rFonts w:ascii="Times New Roman" w:hAnsi="Times New Roman"/>
                <w:sz w:val="28"/>
                <w:szCs w:val="28"/>
              </w:rPr>
              <w:t xml:space="preserve"> </w:t>
            </w:r>
            <w:r w:rsidRPr="008F0465">
              <w:rPr>
                <w:rFonts w:ascii="Times New Roman" w:hAnsi="Times New Roman"/>
                <w:sz w:val="28"/>
                <w:szCs w:val="28"/>
              </w:rPr>
              <w:t xml:space="preserve">нанесенную на стеклянное полотно, либо размещать </w:t>
            </w:r>
            <w:r>
              <w:rPr>
                <w:rFonts w:ascii="Times New Roman" w:hAnsi="Times New Roman"/>
                <w:sz w:val="28"/>
                <w:szCs w:val="28"/>
              </w:rPr>
              <w:t>и</w:t>
            </w:r>
            <w:r w:rsidRPr="008F0465">
              <w:rPr>
                <w:rFonts w:ascii="Times New Roman" w:hAnsi="Times New Roman"/>
                <w:sz w:val="28"/>
                <w:szCs w:val="28"/>
              </w:rPr>
              <w:t>нформационную конструкцию в проемах. Площадь временного оформления</w:t>
            </w:r>
            <w:r>
              <w:rPr>
                <w:rFonts w:ascii="Times New Roman" w:hAnsi="Times New Roman"/>
                <w:sz w:val="28"/>
                <w:szCs w:val="28"/>
              </w:rPr>
              <w:t xml:space="preserve"> </w:t>
            </w:r>
            <w:r w:rsidRPr="008F0465">
              <w:rPr>
                <w:rFonts w:ascii="Times New Roman" w:hAnsi="Times New Roman"/>
                <w:sz w:val="28"/>
                <w:szCs w:val="28"/>
              </w:rPr>
              <w:t>светопрозрачной конструкции не должна превышать 20% от площади стеклянного полотна.</w:t>
            </w:r>
          </w:p>
        </w:tc>
      </w:tr>
      <w:tr w:rsidR="004B61E4" w:rsidTr="004B61E4">
        <w:tc>
          <w:tcPr>
            <w:tcW w:w="596" w:type="dxa"/>
          </w:tcPr>
          <w:p w:rsidR="004B61E4" w:rsidRDefault="004B61E4" w:rsidP="004B61E4">
            <w:pPr>
              <w:jc w:val="both"/>
              <w:rPr>
                <w:rFonts w:ascii="Times New Roman" w:hAnsi="Times New Roman"/>
                <w:sz w:val="28"/>
                <w:szCs w:val="28"/>
              </w:rPr>
            </w:pPr>
            <w:r>
              <w:rPr>
                <w:rFonts w:ascii="Times New Roman" w:hAnsi="Times New Roman"/>
                <w:sz w:val="28"/>
                <w:szCs w:val="28"/>
              </w:rPr>
              <w:lastRenderedPageBreak/>
              <w:t>3</w:t>
            </w:r>
          </w:p>
        </w:tc>
        <w:tc>
          <w:tcPr>
            <w:tcW w:w="1701" w:type="dxa"/>
          </w:tcPr>
          <w:p w:rsidR="004B61E4" w:rsidRDefault="004B61E4" w:rsidP="004B61E4">
            <w:pPr>
              <w:jc w:val="both"/>
              <w:rPr>
                <w:rFonts w:ascii="Times New Roman" w:hAnsi="Times New Roman"/>
                <w:sz w:val="28"/>
                <w:szCs w:val="28"/>
              </w:rPr>
            </w:pPr>
            <w:r>
              <w:rPr>
                <w:rFonts w:ascii="Times New Roman" w:hAnsi="Times New Roman"/>
                <w:sz w:val="28"/>
                <w:szCs w:val="28"/>
              </w:rPr>
              <w:t>Освещение</w:t>
            </w:r>
          </w:p>
        </w:tc>
        <w:tc>
          <w:tcPr>
            <w:tcW w:w="1842" w:type="dxa"/>
          </w:tcPr>
          <w:p w:rsidR="004B61E4" w:rsidRDefault="004B61E4" w:rsidP="004B61E4">
            <w:pPr>
              <w:jc w:val="both"/>
              <w:rPr>
                <w:rFonts w:ascii="Times New Roman" w:hAnsi="Times New Roman"/>
                <w:sz w:val="28"/>
                <w:szCs w:val="28"/>
              </w:rPr>
            </w:pPr>
            <w:r w:rsidRPr="008F0465">
              <w:rPr>
                <w:rFonts w:ascii="Times New Roman" w:hAnsi="Times New Roman"/>
                <w:noProof/>
                <w:sz w:val="28"/>
                <w:szCs w:val="28"/>
              </w:rPr>
              <w:drawing>
                <wp:inline distT="0" distB="0" distL="0" distR="0" wp14:anchorId="3A3EAAD2" wp14:editId="112BFEB4">
                  <wp:extent cx="347345" cy="402590"/>
                  <wp:effectExtent l="0" t="0" r="0" b="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47345" cy="402590"/>
                          </a:xfrm>
                          <a:prstGeom prst="rect">
                            <a:avLst/>
                          </a:prstGeom>
                          <a:noFill/>
                        </pic:spPr>
                      </pic:pic>
                    </a:graphicData>
                  </a:graphic>
                </wp:inline>
              </w:drawing>
            </w:r>
          </w:p>
          <w:p w:rsidR="004B61E4" w:rsidRDefault="004B61E4" w:rsidP="004B61E4">
            <w:pPr>
              <w:jc w:val="both"/>
              <w:rPr>
                <w:rFonts w:ascii="Times New Roman" w:hAnsi="Times New Roman"/>
                <w:sz w:val="28"/>
                <w:szCs w:val="28"/>
              </w:rPr>
            </w:pPr>
            <w:r>
              <w:rPr>
                <w:rFonts w:ascii="Times New Roman" w:hAnsi="Times New Roman"/>
                <w:sz w:val="28"/>
                <w:szCs w:val="28"/>
              </w:rPr>
              <w:t>Встроенное</w:t>
            </w:r>
          </w:p>
        </w:tc>
        <w:tc>
          <w:tcPr>
            <w:tcW w:w="6012" w:type="dxa"/>
          </w:tcPr>
          <w:p w:rsidR="004B61E4" w:rsidRDefault="004B61E4" w:rsidP="004B61E4">
            <w:pPr>
              <w:jc w:val="both"/>
              <w:rPr>
                <w:rFonts w:ascii="Times New Roman" w:hAnsi="Times New Roman"/>
                <w:sz w:val="28"/>
                <w:szCs w:val="28"/>
              </w:rPr>
            </w:pPr>
            <w:r>
              <w:rPr>
                <w:rFonts w:ascii="Times New Roman" w:hAnsi="Times New Roman"/>
                <w:sz w:val="28"/>
                <w:szCs w:val="28"/>
              </w:rPr>
              <w:t>Павильон</w:t>
            </w:r>
            <w:r w:rsidRPr="008F0465">
              <w:rPr>
                <w:rFonts w:ascii="Times New Roman" w:hAnsi="Times New Roman"/>
                <w:sz w:val="28"/>
                <w:szCs w:val="28"/>
              </w:rPr>
              <w:t xml:space="preserve"> рекомендуется оборудовать наружным и внутренним</w:t>
            </w:r>
            <w:r>
              <w:rPr>
                <w:rFonts w:ascii="Times New Roman" w:hAnsi="Times New Roman"/>
                <w:sz w:val="28"/>
                <w:szCs w:val="28"/>
              </w:rPr>
              <w:t xml:space="preserve"> </w:t>
            </w:r>
            <w:r w:rsidRPr="008F0465">
              <w:rPr>
                <w:rFonts w:ascii="Times New Roman" w:hAnsi="Times New Roman"/>
                <w:sz w:val="28"/>
                <w:szCs w:val="28"/>
              </w:rPr>
              <w:t xml:space="preserve">освещением. Освещенность снаружи киоска должна соответствовать нормам освещенности </w:t>
            </w:r>
            <w:r>
              <w:rPr>
                <w:rFonts w:ascii="Times New Roman" w:hAnsi="Times New Roman"/>
                <w:sz w:val="28"/>
                <w:szCs w:val="28"/>
              </w:rPr>
              <w:t>местности,</w:t>
            </w:r>
            <w:r w:rsidRPr="008F0465">
              <w:rPr>
                <w:rFonts w:ascii="Times New Roman" w:hAnsi="Times New Roman"/>
                <w:sz w:val="28"/>
                <w:szCs w:val="28"/>
              </w:rPr>
              <w:t xml:space="preserve"> где он расположен.</w:t>
            </w:r>
          </w:p>
        </w:tc>
      </w:tr>
      <w:bookmarkEnd w:id="6"/>
    </w:tbl>
    <w:p w:rsidR="004B61E4" w:rsidRDefault="004B61E4" w:rsidP="004B61E4">
      <w:pPr>
        <w:spacing w:after="0" w:line="240" w:lineRule="auto"/>
        <w:ind w:firstLine="709"/>
        <w:jc w:val="both"/>
        <w:rPr>
          <w:rFonts w:ascii="Times New Roman" w:hAnsi="Times New Roman"/>
          <w:sz w:val="28"/>
          <w:szCs w:val="28"/>
        </w:rPr>
      </w:pPr>
    </w:p>
    <w:p w:rsidR="004B61E4" w:rsidRPr="009E75A4" w:rsidRDefault="004B61E4" w:rsidP="004B61E4">
      <w:pPr>
        <w:spacing w:after="0" w:line="240" w:lineRule="auto"/>
        <w:ind w:firstLine="709"/>
        <w:jc w:val="both"/>
        <w:rPr>
          <w:rFonts w:ascii="Times New Roman" w:hAnsi="Times New Roman"/>
          <w:b/>
          <w:sz w:val="28"/>
          <w:szCs w:val="28"/>
        </w:rPr>
      </w:pPr>
      <w:r w:rsidRPr="009E75A4">
        <w:rPr>
          <w:rFonts w:ascii="Times New Roman" w:hAnsi="Times New Roman"/>
          <w:b/>
          <w:sz w:val="28"/>
          <w:szCs w:val="28"/>
        </w:rPr>
        <w:t>Требования к каркасу и наружной отделке.</w:t>
      </w:r>
    </w:p>
    <w:p w:rsidR="004B61E4" w:rsidRPr="00433CBE" w:rsidRDefault="004B61E4" w:rsidP="004B61E4">
      <w:pPr>
        <w:spacing w:after="0" w:line="240" w:lineRule="auto"/>
        <w:ind w:firstLine="709"/>
        <w:jc w:val="both"/>
        <w:rPr>
          <w:rFonts w:ascii="Times New Roman" w:hAnsi="Times New Roman"/>
          <w:sz w:val="28"/>
          <w:szCs w:val="28"/>
        </w:rPr>
      </w:pPr>
    </w:p>
    <w:p w:rsidR="004B61E4" w:rsidRPr="006318DF" w:rsidRDefault="004B61E4" w:rsidP="004B61E4">
      <w:pPr>
        <w:spacing w:after="0" w:line="240" w:lineRule="auto"/>
        <w:ind w:firstLine="709"/>
        <w:jc w:val="both"/>
        <w:rPr>
          <w:rFonts w:ascii="Times New Roman" w:hAnsi="Times New Roman"/>
          <w:sz w:val="28"/>
          <w:szCs w:val="28"/>
        </w:rPr>
      </w:pPr>
      <w:r w:rsidRPr="006318DF">
        <w:rPr>
          <w:rFonts w:ascii="Times New Roman" w:hAnsi="Times New Roman"/>
          <w:sz w:val="28"/>
          <w:szCs w:val="28"/>
        </w:rPr>
        <w:t xml:space="preserve">Для изготовления (модернизации) </w:t>
      </w:r>
      <w:r>
        <w:rPr>
          <w:rFonts w:ascii="Times New Roman" w:hAnsi="Times New Roman"/>
          <w:sz w:val="28"/>
          <w:szCs w:val="28"/>
        </w:rPr>
        <w:t>павильона</w:t>
      </w:r>
      <w:r w:rsidRPr="006318DF">
        <w:rPr>
          <w:rFonts w:ascii="Times New Roman" w:hAnsi="Times New Roman"/>
          <w:sz w:val="28"/>
          <w:szCs w:val="28"/>
        </w:rPr>
        <w:t xml:space="preserve"> и его отделки </w:t>
      </w:r>
      <w:r>
        <w:rPr>
          <w:rFonts w:ascii="Times New Roman" w:hAnsi="Times New Roman"/>
          <w:sz w:val="28"/>
          <w:szCs w:val="28"/>
        </w:rPr>
        <w:t>д</w:t>
      </w:r>
      <w:r w:rsidRPr="006318DF">
        <w:rPr>
          <w:rFonts w:ascii="Times New Roman" w:hAnsi="Times New Roman"/>
          <w:sz w:val="28"/>
          <w:szCs w:val="28"/>
        </w:rPr>
        <w:t>опускается применение сборных несущих конструкций из металла, древесины твердых пород (лиственница, клен, ясень) или клееного бруса, обработанн</w:t>
      </w:r>
      <w:r>
        <w:rPr>
          <w:rFonts w:ascii="Times New Roman" w:hAnsi="Times New Roman"/>
          <w:sz w:val="28"/>
          <w:szCs w:val="28"/>
        </w:rPr>
        <w:t>ых</w:t>
      </w:r>
      <w:r w:rsidRPr="006318DF">
        <w:rPr>
          <w:rFonts w:ascii="Times New Roman" w:hAnsi="Times New Roman"/>
          <w:sz w:val="28"/>
          <w:szCs w:val="28"/>
        </w:rPr>
        <w:t xml:space="preserve"> огнезащитными составами, сэндвич-панелей, композитных панелей, металлосайдинга с различной текстурной и фактурной поверхностью. При отделке не рекомендуется комбинировать панели разных цветов.</w:t>
      </w:r>
    </w:p>
    <w:p w:rsidR="004B61E4" w:rsidRPr="006318DF" w:rsidRDefault="004B61E4" w:rsidP="004B61E4">
      <w:pPr>
        <w:spacing w:after="0" w:line="240" w:lineRule="auto"/>
        <w:ind w:firstLine="709"/>
        <w:jc w:val="both"/>
        <w:rPr>
          <w:rFonts w:ascii="Times New Roman" w:hAnsi="Times New Roman"/>
          <w:sz w:val="28"/>
          <w:szCs w:val="28"/>
        </w:rPr>
      </w:pPr>
      <w:r w:rsidRPr="006318DF">
        <w:rPr>
          <w:rFonts w:ascii="Times New Roman" w:hAnsi="Times New Roman"/>
          <w:sz w:val="28"/>
          <w:szCs w:val="28"/>
        </w:rPr>
        <w:t xml:space="preserve">При этом не допускается применение кирпича, блоков, бетона и других тяжелых материалов. </w:t>
      </w:r>
    </w:p>
    <w:p w:rsidR="004B61E4" w:rsidRPr="006318DF" w:rsidRDefault="004B61E4" w:rsidP="004B61E4">
      <w:pPr>
        <w:spacing w:after="0" w:line="240" w:lineRule="auto"/>
        <w:ind w:firstLine="709"/>
        <w:jc w:val="both"/>
        <w:rPr>
          <w:rFonts w:ascii="Times New Roman" w:hAnsi="Times New Roman"/>
          <w:sz w:val="28"/>
          <w:szCs w:val="28"/>
        </w:rPr>
      </w:pPr>
      <w:r w:rsidRPr="006318DF">
        <w:rPr>
          <w:rFonts w:ascii="Times New Roman" w:hAnsi="Times New Roman"/>
          <w:sz w:val="28"/>
          <w:szCs w:val="28"/>
        </w:rPr>
        <w:t>В связи с необходимостью мобильности торговых объектов, особенно для сезонной торговли, при строительстве киоска следует применять исключительно лёгкие, но прочные материалы, обеспечивающие возможность его перемещения.</w:t>
      </w:r>
    </w:p>
    <w:p w:rsidR="004B61E4" w:rsidRDefault="004B61E4" w:rsidP="004B61E4">
      <w:pPr>
        <w:spacing w:after="0" w:line="240" w:lineRule="auto"/>
        <w:ind w:firstLine="709"/>
        <w:jc w:val="both"/>
        <w:rPr>
          <w:rFonts w:ascii="Times New Roman" w:hAnsi="Times New Roman"/>
          <w:sz w:val="28"/>
          <w:szCs w:val="28"/>
        </w:rPr>
      </w:pPr>
      <w:r w:rsidRPr="006318DF">
        <w:rPr>
          <w:rFonts w:ascii="Times New Roman" w:hAnsi="Times New Roman"/>
          <w:sz w:val="28"/>
          <w:szCs w:val="28"/>
        </w:rPr>
        <w:t>При остеклении должны применяться безосколочные, ударостойкие материалы, безопасные упрочняющие многослойные пленочные покрытия, поликарбонатные стекла.</w:t>
      </w:r>
    </w:p>
    <w:p w:rsidR="004B61E4" w:rsidRDefault="004B61E4" w:rsidP="004B61E4">
      <w:pPr>
        <w:spacing w:after="0" w:line="240" w:lineRule="auto"/>
        <w:ind w:firstLine="709"/>
        <w:jc w:val="both"/>
        <w:rPr>
          <w:rFonts w:ascii="Times New Roman" w:hAnsi="Times New Roman"/>
          <w:sz w:val="28"/>
          <w:szCs w:val="28"/>
        </w:rPr>
      </w:pPr>
      <w:r w:rsidRPr="00802D61">
        <w:rPr>
          <w:rFonts w:ascii="Times New Roman" w:hAnsi="Times New Roman"/>
          <w:sz w:val="28"/>
          <w:szCs w:val="28"/>
        </w:rPr>
        <w:t xml:space="preserve">Высоту павильона следует принимать не более </w:t>
      </w:r>
      <w:r>
        <w:rPr>
          <w:rFonts w:ascii="Times New Roman" w:hAnsi="Times New Roman"/>
          <w:sz w:val="28"/>
          <w:szCs w:val="28"/>
        </w:rPr>
        <w:t>4,5</w:t>
      </w:r>
      <w:r w:rsidRPr="00802D61">
        <w:rPr>
          <w:rFonts w:ascii="Times New Roman" w:hAnsi="Times New Roman"/>
          <w:sz w:val="28"/>
          <w:szCs w:val="28"/>
        </w:rPr>
        <w:t xml:space="preserve"> м. Следует на плоскости фасада предусматривать фризовую часть высотой не более 0,4 м от верхней</w:t>
      </w:r>
      <w:r>
        <w:rPr>
          <w:rFonts w:ascii="Times New Roman" w:hAnsi="Times New Roman"/>
          <w:sz w:val="28"/>
          <w:szCs w:val="28"/>
        </w:rPr>
        <w:t xml:space="preserve"> </w:t>
      </w:r>
      <w:r w:rsidRPr="00802D61">
        <w:rPr>
          <w:rFonts w:ascii="Times New Roman" w:hAnsi="Times New Roman"/>
          <w:sz w:val="28"/>
          <w:szCs w:val="28"/>
        </w:rPr>
        <w:t>границы павильона. Цвет фриза должен совпадать с основным цветом фасада павильона</w:t>
      </w:r>
    </w:p>
    <w:p w:rsidR="004B61E4" w:rsidRPr="00802D61" w:rsidRDefault="004B61E4" w:rsidP="004B61E4">
      <w:pPr>
        <w:spacing w:after="0" w:line="240" w:lineRule="auto"/>
        <w:ind w:firstLine="709"/>
        <w:jc w:val="both"/>
        <w:rPr>
          <w:rFonts w:ascii="Times New Roman" w:hAnsi="Times New Roman"/>
          <w:sz w:val="28"/>
          <w:szCs w:val="28"/>
        </w:rPr>
      </w:pPr>
      <w:r w:rsidRPr="00802D61">
        <w:rPr>
          <w:rFonts w:ascii="Times New Roman" w:hAnsi="Times New Roman"/>
          <w:sz w:val="28"/>
          <w:szCs w:val="28"/>
        </w:rPr>
        <w:t>Входную дверь павильона необходимо предусмотреть шириной не менее 1 м, высотой не менее 2,1 м.</w:t>
      </w:r>
    </w:p>
    <w:p w:rsidR="004B61E4" w:rsidRDefault="004B61E4" w:rsidP="004B61E4">
      <w:pPr>
        <w:spacing w:after="0" w:line="240" w:lineRule="auto"/>
        <w:ind w:firstLine="709"/>
        <w:jc w:val="both"/>
        <w:rPr>
          <w:rFonts w:ascii="Times New Roman" w:hAnsi="Times New Roman"/>
          <w:sz w:val="28"/>
          <w:szCs w:val="28"/>
        </w:rPr>
      </w:pPr>
      <w:r w:rsidRPr="00802D61">
        <w:rPr>
          <w:rFonts w:ascii="Times New Roman" w:hAnsi="Times New Roman"/>
          <w:sz w:val="28"/>
          <w:szCs w:val="28"/>
        </w:rPr>
        <w:t>Павильон следует оборудовать рампами для доступа маломобильных людей.</w:t>
      </w:r>
    </w:p>
    <w:p w:rsidR="004B61E4" w:rsidRDefault="004B61E4" w:rsidP="004B61E4">
      <w:pPr>
        <w:spacing w:after="0" w:line="240" w:lineRule="auto"/>
        <w:ind w:firstLine="709"/>
        <w:jc w:val="both"/>
        <w:rPr>
          <w:rFonts w:ascii="Times New Roman" w:hAnsi="Times New Roman"/>
          <w:sz w:val="28"/>
          <w:szCs w:val="28"/>
        </w:rPr>
      </w:pPr>
      <w:r w:rsidRPr="00433CBE">
        <w:rPr>
          <w:rFonts w:ascii="Times New Roman" w:hAnsi="Times New Roman"/>
          <w:sz w:val="28"/>
          <w:szCs w:val="28"/>
        </w:rPr>
        <w:t>Необходимо предусмотреть систему водоотведения</w:t>
      </w:r>
      <w:r>
        <w:rPr>
          <w:rFonts w:ascii="Times New Roman" w:hAnsi="Times New Roman"/>
          <w:sz w:val="28"/>
          <w:szCs w:val="28"/>
        </w:rPr>
        <w:t xml:space="preserve"> </w:t>
      </w:r>
      <w:r w:rsidRPr="00433CBE">
        <w:rPr>
          <w:rFonts w:ascii="Times New Roman" w:hAnsi="Times New Roman"/>
          <w:sz w:val="28"/>
          <w:szCs w:val="28"/>
        </w:rPr>
        <w:t>— делать уклон кровли более 3°, предусматривать желоб и размещать трубу. Следует выделять</w:t>
      </w:r>
      <w:r>
        <w:rPr>
          <w:rFonts w:ascii="Times New Roman" w:hAnsi="Times New Roman"/>
          <w:sz w:val="28"/>
          <w:szCs w:val="28"/>
        </w:rPr>
        <w:t xml:space="preserve"> </w:t>
      </w:r>
      <w:r w:rsidRPr="00433CBE">
        <w:rPr>
          <w:rFonts w:ascii="Times New Roman" w:hAnsi="Times New Roman"/>
          <w:sz w:val="28"/>
          <w:szCs w:val="28"/>
        </w:rPr>
        <w:t>подсобные помещения для хранения.</w:t>
      </w:r>
    </w:p>
    <w:p w:rsidR="004B61E4" w:rsidRPr="00433CBE" w:rsidRDefault="004B61E4" w:rsidP="004B61E4">
      <w:pPr>
        <w:spacing w:after="0" w:line="240" w:lineRule="auto"/>
        <w:ind w:firstLine="709"/>
        <w:jc w:val="both"/>
        <w:rPr>
          <w:rFonts w:ascii="Times New Roman" w:hAnsi="Times New Roman"/>
          <w:sz w:val="28"/>
          <w:szCs w:val="28"/>
        </w:rPr>
      </w:pPr>
      <w:r w:rsidRPr="00433CBE">
        <w:rPr>
          <w:rFonts w:ascii="Times New Roman" w:hAnsi="Times New Roman"/>
          <w:sz w:val="28"/>
          <w:szCs w:val="28"/>
        </w:rPr>
        <w:t>Временное оформление светопрозрачных</w:t>
      </w:r>
      <w:r>
        <w:rPr>
          <w:rFonts w:ascii="Times New Roman" w:hAnsi="Times New Roman"/>
          <w:sz w:val="28"/>
          <w:szCs w:val="28"/>
        </w:rPr>
        <w:t xml:space="preserve"> </w:t>
      </w:r>
      <w:r w:rsidRPr="00433CBE">
        <w:rPr>
          <w:rFonts w:ascii="Times New Roman" w:hAnsi="Times New Roman"/>
          <w:sz w:val="28"/>
          <w:szCs w:val="28"/>
        </w:rPr>
        <w:t>конструкций размещается с внутренней стороны павильона и только при отсутствии цоколя витрины.</w:t>
      </w:r>
    </w:p>
    <w:p w:rsidR="004B61E4" w:rsidRDefault="004B61E4" w:rsidP="004B61E4">
      <w:pPr>
        <w:spacing w:after="0" w:line="240" w:lineRule="auto"/>
        <w:ind w:firstLine="709"/>
        <w:jc w:val="both"/>
        <w:rPr>
          <w:rFonts w:ascii="Times New Roman" w:hAnsi="Times New Roman"/>
          <w:sz w:val="28"/>
          <w:szCs w:val="28"/>
        </w:rPr>
      </w:pPr>
      <w:r w:rsidRPr="00433CBE">
        <w:rPr>
          <w:rFonts w:ascii="Times New Roman" w:hAnsi="Times New Roman"/>
          <w:sz w:val="28"/>
          <w:szCs w:val="28"/>
        </w:rPr>
        <w:lastRenderedPageBreak/>
        <w:t>Оформление следует размещать на высоте не менее 0,3 м и не более 1 м от пола. Размер временного оформления светопрозрачных</w:t>
      </w:r>
      <w:r>
        <w:rPr>
          <w:rFonts w:ascii="Times New Roman" w:hAnsi="Times New Roman"/>
          <w:sz w:val="28"/>
          <w:szCs w:val="28"/>
        </w:rPr>
        <w:t xml:space="preserve"> </w:t>
      </w:r>
      <w:r w:rsidRPr="00433CBE">
        <w:rPr>
          <w:rFonts w:ascii="Times New Roman" w:hAnsi="Times New Roman"/>
          <w:sz w:val="28"/>
          <w:szCs w:val="28"/>
        </w:rPr>
        <w:t>конструкций — не более 20% площади стеклянного полотна. Не следует делать временное оформление на дверях павильона, так как это может мешать безопасному входу и выходу покупателей</w:t>
      </w:r>
    </w:p>
    <w:p w:rsidR="004B61E4" w:rsidRDefault="004B61E4" w:rsidP="004B61E4">
      <w:pPr>
        <w:spacing w:after="0" w:line="240" w:lineRule="auto"/>
        <w:ind w:firstLine="709"/>
        <w:jc w:val="both"/>
        <w:rPr>
          <w:rFonts w:ascii="Times New Roman" w:hAnsi="Times New Roman"/>
          <w:sz w:val="28"/>
          <w:szCs w:val="28"/>
        </w:rPr>
      </w:pPr>
      <w:r w:rsidRPr="00433CBE">
        <w:rPr>
          <w:rFonts w:ascii="Times New Roman" w:hAnsi="Times New Roman"/>
          <w:sz w:val="28"/>
          <w:szCs w:val="28"/>
        </w:rPr>
        <w:t>Возле павильона необходимо размещать урну. Допустима установка мест для кратковременного отдыха — скамеек и стульев.</w:t>
      </w:r>
    </w:p>
    <w:p w:rsidR="004B61E4" w:rsidRDefault="004B61E4" w:rsidP="004B61E4">
      <w:pPr>
        <w:spacing w:after="0" w:line="240" w:lineRule="auto"/>
        <w:ind w:firstLine="709"/>
        <w:jc w:val="both"/>
        <w:rPr>
          <w:rFonts w:ascii="Times New Roman" w:hAnsi="Times New Roman"/>
          <w:sz w:val="28"/>
          <w:szCs w:val="28"/>
        </w:rPr>
      </w:pPr>
    </w:p>
    <w:p w:rsidR="004B61E4" w:rsidRDefault="004B61E4" w:rsidP="004B61E4">
      <w:pPr>
        <w:spacing w:after="0" w:line="240" w:lineRule="auto"/>
        <w:ind w:firstLine="709"/>
        <w:jc w:val="both"/>
        <w:rPr>
          <w:rFonts w:ascii="Times New Roman" w:hAnsi="Times New Roman"/>
          <w:sz w:val="28"/>
          <w:szCs w:val="28"/>
        </w:rPr>
      </w:pPr>
      <w:r>
        <w:rPr>
          <w:rFonts w:ascii="Times New Roman" w:hAnsi="Times New Roman"/>
          <w:sz w:val="28"/>
          <w:szCs w:val="28"/>
        </w:rPr>
        <w:t>3.3.3 Торговая палатка</w:t>
      </w:r>
    </w:p>
    <w:p w:rsidR="004B61E4" w:rsidRDefault="004B61E4" w:rsidP="004B61E4">
      <w:pPr>
        <w:spacing w:after="0" w:line="240" w:lineRule="auto"/>
        <w:ind w:firstLine="709"/>
        <w:jc w:val="both"/>
        <w:rPr>
          <w:rFonts w:ascii="Times New Roman" w:hAnsi="Times New Roman"/>
          <w:sz w:val="28"/>
          <w:szCs w:val="28"/>
        </w:rPr>
      </w:pPr>
    </w:p>
    <w:p w:rsidR="004B61E4" w:rsidRDefault="004B61E4" w:rsidP="004B61E4">
      <w:pPr>
        <w:spacing w:after="0" w:line="240" w:lineRule="auto"/>
        <w:ind w:firstLine="709"/>
        <w:jc w:val="both"/>
        <w:rPr>
          <w:rFonts w:ascii="Times New Roman" w:hAnsi="Times New Roman"/>
          <w:sz w:val="28"/>
          <w:szCs w:val="28"/>
        </w:rPr>
      </w:pPr>
      <w:r w:rsidRPr="003D035A">
        <w:rPr>
          <w:rFonts w:ascii="Times New Roman" w:hAnsi="Times New Roman"/>
          <w:sz w:val="28"/>
          <w:szCs w:val="28"/>
        </w:rPr>
        <w:t>Торг</w:t>
      </w:r>
      <w:r>
        <w:rPr>
          <w:rFonts w:ascii="Times New Roman" w:hAnsi="Times New Roman"/>
          <w:sz w:val="28"/>
          <w:szCs w:val="28"/>
        </w:rPr>
        <w:t>о</w:t>
      </w:r>
      <w:r w:rsidRPr="003D035A">
        <w:rPr>
          <w:rFonts w:ascii="Times New Roman" w:hAnsi="Times New Roman"/>
          <w:sz w:val="28"/>
          <w:szCs w:val="28"/>
        </w:rPr>
        <w:t>вые элементы этого типа НТО, необходимые для обеспечения его полноценной работы</w:t>
      </w:r>
      <w:r>
        <w:rPr>
          <w:rFonts w:ascii="Times New Roman" w:hAnsi="Times New Roman"/>
          <w:sz w:val="28"/>
          <w:szCs w:val="28"/>
        </w:rPr>
        <w:t>.</w:t>
      </w:r>
    </w:p>
    <w:p w:rsidR="004B61E4" w:rsidRDefault="004B61E4" w:rsidP="004B61E4">
      <w:pPr>
        <w:spacing w:after="0" w:line="240" w:lineRule="auto"/>
        <w:jc w:val="center"/>
        <w:rPr>
          <w:rFonts w:ascii="Times New Roman" w:hAnsi="Times New Roman"/>
          <w:sz w:val="28"/>
          <w:szCs w:val="28"/>
        </w:rPr>
      </w:pPr>
      <w:r w:rsidRPr="00EA2159">
        <w:rPr>
          <w:rFonts w:ascii="Times New Roman" w:hAnsi="Times New Roman"/>
          <w:noProof/>
          <w:sz w:val="28"/>
          <w:szCs w:val="28"/>
        </w:rPr>
        <w:drawing>
          <wp:inline distT="0" distB="0" distL="0" distR="0" wp14:anchorId="5FD6ECA5" wp14:editId="53416B0E">
            <wp:extent cx="3838575" cy="3292287"/>
            <wp:effectExtent l="0" t="0" r="0" b="3810"/>
            <wp:docPr id="388" name="Рисунок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887508" cy="3334256"/>
                    </a:xfrm>
                    <a:prstGeom prst="rect">
                      <a:avLst/>
                    </a:prstGeom>
                  </pic:spPr>
                </pic:pic>
              </a:graphicData>
            </a:graphic>
          </wp:inline>
        </w:drawing>
      </w:r>
    </w:p>
    <w:p w:rsidR="004B61E4" w:rsidRDefault="004B61E4" w:rsidP="004B61E4">
      <w:pPr>
        <w:spacing w:after="0" w:line="240" w:lineRule="auto"/>
        <w:ind w:firstLine="709"/>
        <w:jc w:val="both"/>
        <w:rPr>
          <w:rFonts w:ascii="Times New Roman" w:hAnsi="Times New Roman"/>
          <w:sz w:val="28"/>
          <w:szCs w:val="28"/>
        </w:rPr>
      </w:pPr>
      <w:r>
        <w:rPr>
          <w:rFonts w:ascii="Times New Roman" w:hAnsi="Times New Roman"/>
          <w:sz w:val="28"/>
          <w:szCs w:val="28"/>
        </w:rPr>
        <w:t>Рекомендации к элементам и материалам торговой палатки</w:t>
      </w:r>
    </w:p>
    <w:p w:rsidR="004B61E4" w:rsidRDefault="004B61E4" w:rsidP="004B61E4">
      <w:pPr>
        <w:spacing w:after="0" w:line="240" w:lineRule="auto"/>
        <w:ind w:firstLine="709"/>
        <w:jc w:val="both"/>
        <w:rPr>
          <w:rFonts w:ascii="Times New Roman" w:hAnsi="Times New Roman"/>
          <w:sz w:val="28"/>
          <w:szCs w:val="28"/>
        </w:rPr>
      </w:pPr>
    </w:p>
    <w:tbl>
      <w:tblPr>
        <w:tblStyle w:val="ac"/>
        <w:tblW w:w="10146" w:type="dxa"/>
        <w:tblInd w:w="-147" w:type="dxa"/>
        <w:tblLook w:val="04A0" w:firstRow="1" w:lastRow="0" w:firstColumn="1" w:lastColumn="0" w:noHBand="0" w:noVBand="1"/>
      </w:tblPr>
      <w:tblGrid>
        <w:gridCol w:w="596"/>
        <w:gridCol w:w="1677"/>
        <w:gridCol w:w="2091"/>
        <w:gridCol w:w="5782"/>
      </w:tblGrid>
      <w:tr w:rsidR="004B61E4" w:rsidTr="004B61E4">
        <w:tc>
          <w:tcPr>
            <w:tcW w:w="596" w:type="dxa"/>
          </w:tcPr>
          <w:p w:rsidR="004B61E4" w:rsidRDefault="004B61E4" w:rsidP="004B61E4">
            <w:pPr>
              <w:jc w:val="both"/>
              <w:rPr>
                <w:rFonts w:ascii="Times New Roman" w:hAnsi="Times New Roman"/>
                <w:sz w:val="28"/>
                <w:szCs w:val="28"/>
              </w:rPr>
            </w:pPr>
            <w:r>
              <w:rPr>
                <w:rFonts w:ascii="Times New Roman" w:hAnsi="Times New Roman"/>
                <w:sz w:val="28"/>
                <w:szCs w:val="28"/>
              </w:rPr>
              <w:t>№ п/п</w:t>
            </w:r>
          </w:p>
        </w:tc>
        <w:tc>
          <w:tcPr>
            <w:tcW w:w="1677" w:type="dxa"/>
          </w:tcPr>
          <w:p w:rsidR="004B61E4" w:rsidRDefault="004B61E4" w:rsidP="004B61E4">
            <w:pPr>
              <w:jc w:val="both"/>
              <w:rPr>
                <w:rFonts w:ascii="Times New Roman" w:hAnsi="Times New Roman"/>
                <w:sz w:val="28"/>
                <w:szCs w:val="28"/>
              </w:rPr>
            </w:pPr>
            <w:r>
              <w:rPr>
                <w:rFonts w:ascii="Times New Roman" w:hAnsi="Times New Roman"/>
                <w:sz w:val="28"/>
                <w:szCs w:val="28"/>
              </w:rPr>
              <w:t>Элемент, материал</w:t>
            </w:r>
          </w:p>
        </w:tc>
        <w:tc>
          <w:tcPr>
            <w:tcW w:w="2091" w:type="dxa"/>
          </w:tcPr>
          <w:p w:rsidR="004B61E4" w:rsidRDefault="004B61E4" w:rsidP="004B61E4">
            <w:pPr>
              <w:jc w:val="both"/>
              <w:rPr>
                <w:rFonts w:ascii="Times New Roman" w:hAnsi="Times New Roman"/>
                <w:sz w:val="28"/>
                <w:szCs w:val="28"/>
              </w:rPr>
            </w:pPr>
            <w:r>
              <w:rPr>
                <w:rFonts w:ascii="Times New Roman" w:hAnsi="Times New Roman"/>
                <w:sz w:val="28"/>
                <w:szCs w:val="28"/>
              </w:rPr>
              <w:t>Схематичное изображение</w:t>
            </w:r>
          </w:p>
        </w:tc>
        <w:tc>
          <w:tcPr>
            <w:tcW w:w="5782" w:type="dxa"/>
          </w:tcPr>
          <w:p w:rsidR="004B61E4" w:rsidRDefault="004B61E4" w:rsidP="004B61E4">
            <w:pPr>
              <w:jc w:val="both"/>
              <w:rPr>
                <w:rFonts w:ascii="Times New Roman" w:hAnsi="Times New Roman"/>
                <w:sz w:val="28"/>
                <w:szCs w:val="28"/>
              </w:rPr>
            </w:pPr>
            <w:r>
              <w:rPr>
                <w:rFonts w:ascii="Times New Roman" w:hAnsi="Times New Roman"/>
                <w:sz w:val="28"/>
                <w:szCs w:val="28"/>
              </w:rPr>
              <w:t>Рекомендации</w:t>
            </w:r>
          </w:p>
        </w:tc>
      </w:tr>
      <w:tr w:rsidR="004B61E4" w:rsidTr="004B61E4">
        <w:tc>
          <w:tcPr>
            <w:tcW w:w="596" w:type="dxa"/>
          </w:tcPr>
          <w:p w:rsidR="004B61E4" w:rsidRDefault="004B61E4" w:rsidP="004B61E4">
            <w:pPr>
              <w:jc w:val="both"/>
              <w:rPr>
                <w:rFonts w:ascii="Times New Roman" w:hAnsi="Times New Roman"/>
                <w:sz w:val="28"/>
                <w:szCs w:val="28"/>
              </w:rPr>
            </w:pPr>
            <w:r>
              <w:rPr>
                <w:rFonts w:ascii="Times New Roman" w:hAnsi="Times New Roman"/>
                <w:sz w:val="28"/>
                <w:szCs w:val="28"/>
              </w:rPr>
              <w:t>1</w:t>
            </w:r>
          </w:p>
        </w:tc>
        <w:tc>
          <w:tcPr>
            <w:tcW w:w="1677" w:type="dxa"/>
          </w:tcPr>
          <w:p w:rsidR="004B61E4" w:rsidRDefault="004B61E4" w:rsidP="004B61E4">
            <w:pPr>
              <w:jc w:val="both"/>
              <w:rPr>
                <w:rFonts w:ascii="Times New Roman" w:hAnsi="Times New Roman"/>
                <w:sz w:val="28"/>
                <w:szCs w:val="28"/>
              </w:rPr>
            </w:pPr>
            <w:r>
              <w:rPr>
                <w:rFonts w:ascii="Times New Roman" w:hAnsi="Times New Roman"/>
                <w:sz w:val="28"/>
                <w:szCs w:val="28"/>
              </w:rPr>
              <w:t>Вывеска</w:t>
            </w:r>
          </w:p>
        </w:tc>
        <w:tc>
          <w:tcPr>
            <w:tcW w:w="2091" w:type="dxa"/>
          </w:tcPr>
          <w:p w:rsidR="004B61E4" w:rsidRDefault="004B61E4" w:rsidP="004B61E4">
            <w:pPr>
              <w:jc w:val="both"/>
              <w:rPr>
                <w:rFonts w:ascii="Times New Roman" w:hAnsi="Times New Roman"/>
                <w:sz w:val="28"/>
                <w:szCs w:val="28"/>
              </w:rPr>
            </w:pPr>
            <w:r w:rsidRPr="002B25A0">
              <w:rPr>
                <w:rFonts w:ascii="Times New Roman" w:hAnsi="Times New Roman"/>
                <w:noProof/>
                <w:sz w:val="28"/>
                <w:szCs w:val="28"/>
              </w:rPr>
              <w:drawing>
                <wp:inline distT="0" distB="0" distL="0" distR="0" wp14:anchorId="0FB4CE42" wp14:editId="2659691C">
                  <wp:extent cx="792480" cy="182880"/>
                  <wp:effectExtent l="0" t="0" r="7620" b="762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792480" cy="182880"/>
                          </a:xfrm>
                          <a:prstGeom prst="rect">
                            <a:avLst/>
                          </a:prstGeom>
                          <a:noFill/>
                        </pic:spPr>
                      </pic:pic>
                    </a:graphicData>
                  </a:graphic>
                </wp:inline>
              </w:drawing>
            </w:r>
          </w:p>
          <w:p w:rsidR="004B61E4" w:rsidRDefault="004B61E4" w:rsidP="004B61E4">
            <w:pPr>
              <w:jc w:val="both"/>
              <w:rPr>
                <w:rFonts w:ascii="Times New Roman" w:hAnsi="Times New Roman"/>
                <w:sz w:val="28"/>
                <w:szCs w:val="28"/>
              </w:rPr>
            </w:pPr>
            <w:r>
              <w:rPr>
                <w:rFonts w:ascii="Times New Roman" w:hAnsi="Times New Roman"/>
                <w:sz w:val="28"/>
                <w:szCs w:val="28"/>
              </w:rPr>
              <w:t>Основная без подложки</w:t>
            </w:r>
          </w:p>
          <w:p w:rsidR="004B61E4" w:rsidRDefault="004B61E4" w:rsidP="004B61E4">
            <w:pPr>
              <w:jc w:val="both"/>
              <w:rPr>
                <w:rFonts w:ascii="Times New Roman" w:hAnsi="Times New Roman"/>
                <w:sz w:val="28"/>
                <w:szCs w:val="28"/>
              </w:rPr>
            </w:pPr>
            <w:r w:rsidRPr="002B25A0">
              <w:rPr>
                <w:rFonts w:ascii="Times New Roman" w:hAnsi="Times New Roman"/>
                <w:noProof/>
                <w:sz w:val="28"/>
                <w:szCs w:val="28"/>
              </w:rPr>
              <w:drawing>
                <wp:inline distT="0" distB="0" distL="0" distR="0" wp14:anchorId="4F221450" wp14:editId="6972234B">
                  <wp:extent cx="225425" cy="323215"/>
                  <wp:effectExtent l="0" t="0" r="3175" b="635"/>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25425" cy="323215"/>
                          </a:xfrm>
                          <a:prstGeom prst="rect">
                            <a:avLst/>
                          </a:prstGeom>
                          <a:noFill/>
                        </pic:spPr>
                      </pic:pic>
                    </a:graphicData>
                  </a:graphic>
                </wp:inline>
              </w:drawing>
            </w:r>
          </w:p>
          <w:p w:rsidR="004B61E4" w:rsidRDefault="004B61E4" w:rsidP="004B61E4">
            <w:pPr>
              <w:jc w:val="both"/>
              <w:rPr>
                <w:rFonts w:ascii="Times New Roman" w:hAnsi="Times New Roman"/>
                <w:sz w:val="28"/>
                <w:szCs w:val="28"/>
              </w:rPr>
            </w:pPr>
            <w:r>
              <w:rPr>
                <w:rFonts w:ascii="Times New Roman" w:hAnsi="Times New Roman"/>
                <w:sz w:val="28"/>
                <w:szCs w:val="28"/>
              </w:rPr>
              <w:t>Объемный вариант исполнения</w:t>
            </w:r>
          </w:p>
          <w:p w:rsidR="004B61E4" w:rsidRDefault="004B61E4" w:rsidP="004B61E4">
            <w:pPr>
              <w:jc w:val="both"/>
              <w:rPr>
                <w:rFonts w:ascii="Times New Roman" w:hAnsi="Times New Roman"/>
                <w:sz w:val="28"/>
                <w:szCs w:val="28"/>
              </w:rPr>
            </w:pPr>
            <w:r w:rsidRPr="0056425E">
              <w:rPr>
                <w:rFonts w:ascii="Times New Roman" w:hAnsi="Times New Roman"/>
                <w:noProof/>
                <w:sz w:val="28"/>
                <w:szCs w:val="28"/>
              </w:rPr>
              <w:drawing>
                <wp:inline distT="0" distB="0" distL="0" distR="0" wp14:anchorId="5AC0D31B" wp14:editId="326F8B00">
                  <wp:extent cx="207010" cy="304800"/>
                  <wp:effectExtent l="0" t="0" r="2540" b="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07010" cy="304800"/>
                          </a:xfrm>
                          <a:prstGeom prst="rect">
                            <a:avLst/>
                          </a:prstGeom>
                          <a:noFill/>
                        </pic:spPr>
                      </pic:pic>
                    </a:graphicData>
                  </a:graphic>
                </wp:inline>
              </w:drawing>
            </w:r>
          </w:p>
          <w:p w:rsidR="004B61E4" w:rsidRDefault="004B61E4" w:rsidP="004B61E4">
            <w:pPr>
              <w:jc w:val="both"/>
              <w:rPr>
                <w:rFonts w:ascii="Times New Roman" w:hAnsi="Times New Roman"/>
                <w:sz w:val="28"/>
                <w:szCs w:val="28"/>
              </w:rPr>
            </w:pPr>
            <w:r>
              <w:rPr>
                <w:rFonts w:ascii="Times New Roman" w:hAnsi="Times New Roman"/>
                <w:sz w:val="28"/>
                <w:szCs w:val="28"/>
              </w:rPr>
              <w:lastRenderedPageBreak/>
              <w:t>Плоский вариант исполнения</w:t>
            </w:r>
          </w:p>
        </w:tc>
        <w:tc>
          <w:tcPr>
            <w:tcW w:w="5782" w:type="dxa"/>
          </w:tcPr>
          <w:p w:rsidR="004B61E4" w:rsidRDefault="004B61E4" w:rsidP="004B61E4">
            <w:pPr>
              <w:jc w:val="both"/>
              <w:rPr>
                <w:rFonts w:ascii="Times New Roman" w:eastAsia="+mn-ea" w:hAnsi="Times New Roman"/>
                <w:color w:val="000000"/>
                <w:spacing w:val="-2"/>
                <w:sz w:val="28"/>
                <w:szCs w:val="28"/>
              </w:rPr>
            </w:pPr>
            <w:r w:rsidRPr="0056425E">
              <w:rPr>
                <w:rFonts w:ascii="Times New Roman" w:eastAsia="+mn-ea" w:hAnsi="Times New Roman"/>
                <w:color w:val="000000"/>
                <w:spacing w:val="-2"/>
                <w:sz w:val="28"/>
                <w:szCs w:val="28"/>
              </w:rPr>
              <w:lastRenderedPageBreak/>
              <w:t>Рекомендуемая высота вывески — не более 0,3 м.</w:t>
            </w:r>
            <w:r>
              <w:rPr>
                <w:rFonts w:ascii="Times New Roman" w:eastAsia="+mn-ea" w:hAnsi="Times New Roman"/>
                <w:color w:val="000000"/>
                <w:spacing w:val="-2"/>
                <w:sz w:val="28"/>
                <w:szCs w:val="28"/>
              </w:rPr>
              <w:t xml:space="preserve"> Вывеска размещается в верхней части фасада.</w:t>
            </w:r>
            <w:r w:rsidRPr="0056425E">
              <w:rPr>
                <w:rFonts w:ascii="Times New Roman" w:eastAsia="+mn-ea" w:hAnsi="Times New Roman"/>
                <w:color w:val="000000"/>
                <w:spacing w:val="-2"/>
                <w:sz w:val="28"/>
                <w:szCs w:val="28"/>
              </w:rPr>
              <w:t xml:space="preserve"> Нижнюю границу вывески не следует располагать ниже 2,3 м.</w:t>
            </w:r>
          </w:p>
          <w:p w:rsidR="004B61E4" w:rsidRDefault="004B61E4" w:rsidP="004B61E4">
            <w:pPr>
              <w:jc w:val="both"/>
              <w:rPr>
                <w:rFonts w:ascii="Times New Roman" w:hAnsi="Times New Roman"/>
                <w:sz w:val="28"/>
                <w:szCs w:val="28"/>
              </w:rPr>
            </w:pPr>
            <w:r w:rsidRPr="0077680C">
              <w:rPr>
                <w:rFonts w:ascii="Times New Roman" w:hAnsi="Times New Roman"/>
                <w:sz w:val="28"/>
                <w:szCs w:val="28"/>
              </w:rPr>
              <w:t>Не допускается использование нескольких типов шрифтов в одной вывеске. Размещение вывесок с использованием картона, ткани, баннерной ткани и иных мягких материалов не допускается.</w:t>
            </w:r>
          </w:p>
          <w:p w:rsidR="004B61E4" w:rsidRDefault="004B61E4" w:rsidP="004B61E4">
            <w:pPr>
              <w:jc w:val="both"/>
              <w:rPr>
                <w:rFonts w:ascii="Times New Roman" w:hAnsi="Times New Roman"/>
                <w:sz w:val="28"/>
                <w:szCs w:val="28"/>
              </w:rPr>
            </w:pPr>
            <w:r w:rsidRPr="0077680C">
              <w:rPr>
                <w:rFonts w:ascii="Times New Roman" w:hAnsi="Times New Roman"/>
                <w:sz w:val="28"/>
                <w:szCs w:val="28"/>
              </w:rPr>
              <w:t xml:space="preserve">На фризе размещается элемент единого </w:t>
            </w:r>
            <w:r w:rsidRPr="0077680C">
              <w:rPr>
                <w:rFonts w:ascii="Times New Roman" w:hAnsi="Times New Roman"/>
                <w:sz w:val="28"/>
                <w:szCs w:val="28"/>
              </w:rPr>
              <w:lastRenderedPageBreak/>
              <w:t>логотипа специализации НТО.</w:t>
            </w:r>
          </w:p>
        </w:tc>
      </w:tr>
      <w:tr w:rsidR="004B61E4" w:rsidTr="004B61E4">
        <w:tc>
          <w:tcPr>
            <w:tcW w:w="596" w:type="dxa"/>
          </w:tcPr>
          <w:p w:rsidR="004B61E4" w:rsidRDefault="004B61E4" w:rsidP="004B61E4">
            <w:pPr>
              <w:jc w:val="both"/>
              <w:rPr>
                <w:rFonts w:ascii="Times New Roman" w:hAnsi="Times New Roman"/>
                <w:sz w:val="28"/>
                <w:szCs w:val="28"/>
              </w:rPr>
            </w:pPr>
            <w:r>
              <w:rPr>
                <w:rFonts w:ascii="Times New Roman" w:hAnsi="Times New Roman"/>
                <w:sz w:val="28"/>
                <w:szCs w:val="28"/>
              </w:rPr>
              <w:lastRenderedPageBreak/>
              <w:t>2</w:t>
            </w:r>
          </w:p>
        </w:tc>
        <w:tc>
          <w:tcPr>
            <w:tcW w:w="1677" w:type="dxa"/>
          </w:tcPr>
          <w:p w:rsidR="004B61E4" w:rsidRDefault="004B61E4" w:rsidP="004B61E4">
            <w:pPr>
              <w:jc w:val="both"/>
              <w:rPr>
                <w:rFonts w:ascii="Times New Roman" w:hAnsi="Times New Roman"/>
                <w:sz w:val="28"/>
                <w:szCs w:val="28"/>
              </w:rPr>
            </w:pPr>
            <w:r>
              <w:rPr>
                <w:rFonts w:ascii="Times New Roman" w:hAnsi="Times New Roman"/>
                <w:sz w:val="28"/>
                <w:szCs w:val="28"/>
              </w:rPr>
              <w:t>Освещение</w:t>
            </w:r>
          </w:p>
        </w:tc>
        <w:tc>
          <w:tcPr>
            <w:tcW w:w="2091" w:type="dxa"/>
          </w:tcPr>
          <w:p w:rsidR="004B61E4" w:rsidRDefault="004B61E4" w:rsidP="004B61E4">
            <w:pPr>
              <w:jc w:val="both"/>
              <w:rPr>
                <w:rFonts w:ascii="Times New Roman" w:hAnsi="Times New Roman"/>
                <w:sz w:val="28"/>
                <w:szCs w:val="28"/>
              </w:rPr>
            </w:pPr>
            <w:r w:rsidRPr="008F0465">
              <w:rPr>
                <w:rFonts w:ascii="Times New Roman" w:hAnsi="Times New Roman"/>
                <w:noProof/>
                <w:sz w:val="28"/>
                <w:szCs w:val="28"/>
              </w:rPr>
              <w:drawing>
                <wp:inline distT="0" distB="0" distL="0" distR="0" wp14:anchorId="7C3450D1" wp14:editId="7E0D6F9D">
                  <wp:extent cx="347345" cy="402590"/>
                  <wp:effectExtent l="0" t="0" r="0" b="0"/>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47345" cy="402590"/>
                          </a:xfrm>
                          <a:prstGeom prst="rect">
                            <a:avLst/>
                          </a:prstGeom>
                          <a:noFill/>
                        </pic:spPr>
                      </pic:pic>
                    </a:graphicData>
                  </a:graphic>
                </wp:inline>
              </w:drawing>
            </w:r>
          </w:p>
          <w:p w:rsidR="004B61E4" w:rsidRDefault="004B61E4" w:rsidP="004B61E4">
            <w:pPr>
              <w:jc w:val="both"/>
              <w:rPr>
                <w:rFonts w:ascii="Times New Roman" w:hAnsi="Times New Roman"/>
                <w:sz w:val="28"/>
                <w:szCs w:val="28"/>
              </w:rPr>
            </w:pPr>
            <w:r>
              <w:rPr>
                <w:rFonts w:ascii="Times New Roman" w:hAnsi="Times New Roman"/>
                <w:sz w:val="28"/>
                <w:szCs w:val="28"/>
              </w:rPr>
              <w:t>Встроенное</w:t>
            </w:r>
          </w:p>
        </w:tc>
        <w:tc>
          <w:tcPr>
            <w:tcW w:w="5782" w:type="dxa"/>
          </w:tcPr>
          <w:p w:rsidR="004B61E4" w:rsidRDefault="004B61E4" w:rsidP="004B61E4">
            <w:pPr>
              <w:jc w:val="both"/>
              <w:rPr>
                <w:rFonts w:ascii="Times New Roman" w:hAnsi="Times New Roman"/>
                <w:sz w:val="28"/>
                <w:szCs w:val="28"/>
              </w:rPr>
            </w:pPr>
            <w:r w:rsidRPr="00BB02E7">
              <w:rPr>
                <w:rFonts w:ascii="Times New Roman" w:hAnsi="Times New Roman"/>
                <w:sz w:val="28"/>
                <w:szCs w:val="28"/>
              </w:rPr>
              <w:t>Если в радиусе 5 м от торговой палатки нет освещения,</w:t>
            </w:r>
            <w:r>
              <w:rPr>
                <w:rFonts w:ascii="Times New Roman" w:hAnsi="Times New Roman"/>
                <w:sz w:val="28"/>
                <w:szCs w:val="28"/>
              </w:rPr>
              <w:t xml:space="preserve"> то </w:t>
            </w:r>
            <w:r w:rsidRPr="00BB02E7">
              <w:rPr>
                <w:rFonts w:ascii="Times New Roman" w:hAnsi="Times New Roman"/>
                <w:sz w:val="28"/>
                <w:szCs w:val="28"/>
              </w:rPr>
              <w:t xml:space="preserve">рекомендуется оборудовать ее наружными светильниками. </w:t>
            </w:r>
          </w:p>
        </w:tc>
      </w:tr>
    </w:tbl>
    <w:p w:rsidR="004B61E4" w:rsidRDefault="004B61E4" w:rsidP="004B61E4">
      <w:pPr>
        <w:spacing w:after="0" w:line="240" w:lineRule="auto"/>
        <w:ind w:firstLine="709"/>
        <w:jc w:val="both"/>
        <w:rPr>
          <w:rFonts w:ascii="Times New Roman" w:hAnsi="Times New Roman"/>
          <w:sz w:val="28"/>
          <w:szCs w:val="28"/>
        </w:rPr>
      </w:pPr>
    </w:p>
    <w:p w:rsidR="004B61E4" w:rsidRPr="00BB02E7" w:rsidRDefault="004B61E4" w:rsidP="004B61E4">
      <w:pPr>
        <w:spacing w:after="0" w:line="240" w:lineRule="auto"/>
        <w:ind w:firstLine="709"/>
        <w:jc w:val="both"/>
        <w:rPr>
          <w:rFonts w:ascii="Times New Roman" w:hAnsi="Times New Roman"/>
          <w:sz w:val="28"/>
          <w:szCs w:val="28"/>
        </w:rPr>
      </w:pPr>
      <w:r w:rsidRPr="00BB02E7">
        <w:rPr>
          <w:rFonts w:ascii="Times New Roman" w:hAnsi="Times New Roman"/>
          <w:sz w:val="28"/>
          <w:szCs w:val="28"/>
        </w:rPr>
        <w:t>Рекомендуемые габариты исходного модуля:</w:t>
      </w:r>
    </w:p>
    <w:p w:rsidR="004B61E4" w:rsidRDefault="004B61E4" w:rsidP="004B61E4">
      <w:pPr>
        <w:spacing w:after="0" w:line="240" w:lineRule="auto"/>
        <w:ind w:firstLine="709"/>
        <w:jc w:val="both"/>
        <w:rPr>
          <w:rFonts w:ascii="Times New Roman" w:hAnsi="Times New Roman"/>
          <w:sz w:val="28"/>
          <w:szCs w:val="28"/>
        </w:rPr>
      </w:pPr>
      <w:r w:rsidRPr="00BB02E7">
        <w:rPr>
          <w:rFonts w:ascii="Times New Roman" w:hAnsi="Times New Roman"/>
          <w:sz w:val="28"/>
          <w:szCs w:val="28"/>
        </w:rPr>
        <w:t xml:space="preserve">глубина — 2,2 м, ширина — 2,2 м, высота — 2,6–3,1 м. </w:t>
      </w:r>
      <w:r>
        <w:rPr>
          <w:rFonts w:ascii="Times New Roman" w:hAnsi="Times New Roman"/>
          <w:sz w:val="28"/>
          <w:szCs w:val="28"/>
        </w:rPr>
        <w:t>С</w:t>
      </w:r>
      <w:r w:rsidRPr="00BB02E7">
        <w:rPr>
          <w:rFonts w:ascii="Times New Roman" w:hAnsi="Times New Roman"/>
          <w:sz w:val="28"/>
          <w:szCs w:val="28"/>
        </w:rPr>
        <w:t>ледует размещать палатки исходного, двойного или тройного модулей в зависимости от</w:t>
      </w:r>
      <w:r>
        <w:rPr>
          <w:rFonts w:ascii="Times New Roman" w:hAnsi="Times New Roman"/>
          <w:sz w:val="28"/>
          <w:szCs w:val="28"/>
        </w:rPr>
        <w:t xml:space="preserve"> </w:t>
      </w:r>
      <w:r w:rsidRPr="00BB02E7">
        <w:rPr>
          <w:rFonts w:ascii="Times New Roman" w:hAnsi="Times New Roman"/>
          <w:sz w:val="28"/>
          <w:szCs w:val="28"/>
        </w:rPr>
        <w:t>потребностей. Габариты и площадь палатки определяются по ее внешним границам.</w:t>
      </w:r>
    </w:p>
    <w:p w:rsidR="004B61E4" w:rsidRDefault="004B61E4" w:rsidP="004B61E4">
      <w:pPr>
        <w:spacing w:after="0" w:line="240" w:lineRule="auto"/>
        <w:ind w:firstLine="709"/>
        <w:jc w:val="both"/>
        <w:rPr>
          <w:rFonts w:ascii="Times New Roman" w:hAnsi="Times New Roman"/>
          <w:sz w:val="28"/>
          <w:szCs w:val="28"/>
        </w:rPr>
      </w:pPr>
      <w:r w:rsidRPr="00BB02E7">
        <w:rPr>
          <w:rFonts w:ascii="Times New Roman" w:hAnsi="Times New Roman"/>
          <w:sz w:val="28"/>
          <w:szCs w:val="28"/>
        </w:rPr>
        <w:t>Глубина зоны торговли палатки — 3 м, ширина соответствует ее длине. От боковых и задней сторон палатки необходимо предусматривать отступ от фасада 1,5 м в качестве пространства для</w:t>
      </w:r>
      <w:r>
        <w:rPr>
          <w:rFonts w:ascii="Times New Roman" w:hAnsi="Times New Roman"/>
          <w:sz w:val="28"/>
          <w:szCs w:val="28"/>
        </w:rPr>
        <w:t xml:space="preserve"> </w:t>
      </w:r>
      <w:r w:rsidRPr="00BB02E7">
        <w:rPr>
          <w:rFonts w:ascii="Times New Roman" w:hAnsi="Times New Roman"/>
          <w:sz w:val="28"/>
          <w:szCs w:val="28"/>
        </w:rPr>
        <w:t>посетителей.</w:t>
      </w:r>
    </w:p>
    <w:p w:rsidR="004B61E4" w:rsidRDefault="004B61E4" w:rsidP="004B61E4">
      <w:pPr>
        <w:spacing w:after="0" w:line="240" w:lineRule="auto"/>
        <w:ind w:firstLine="709"/>
        <w:jc w:val="both"/>
        <w:rPr>
          <w:rFonts w:ascii="Times New Roman" w:hAnsi="Times New Roman"/>
          <w:sz w:val="28"/>
          <w:szCs w:val="28"/>
        </w:rPr>
      </w:pPr>
      <w:r w:rsidRPr="00BB02E7">
        <w:rPr>
          <w:rFonts w:ascii="Times New Roman" w:hAnsi="Times New Roman"/>
          <w:sz w:val="28"/>
          <w:szCs w:val="28"/>
        </w:rPr>
        <w:t>Кровля палатки может быть односкатной</w:t>
      </w:r>
      <w:r>
        <w:rPr>
          <w:rFonts w:ascii="Times New Roman" w:hAnsi="Times New Roman"/>
          <w:sz w:val="28"/>
          <w:szCs w:val="28"/>
        </w:rPr>
        <w:t xml:space="preserve"> </w:t>
      </w:r>
      <w:r w:rsidRPr="00BB02E7">
        <w:rPr>
          <w:rFonts w:ascii="Times New Roman" w:hAnsi="Times New Roman"/>
          <w:sz w:val="28"/>
          <w:szCs w:val="28"/>
        </w:rPr>
        <w:t>(с минимальным уклоном 3° в сторону задней стенки) или двухскатной. При объединении в группы палаток с двухскатной кровлей необходима организация</w:t>
      </w:r>
      <w:r>
        <w:rPr>
          <w:rFonts w:ascii="Times New Roman" w:hAnsi="Times New Roman"/>
          <w:sz w:val="28"/>
          <w:szCs w:val="28"/>
        </w:rPr>
        <w:t xml:space="preserve"> </w:t>
      </w:r>
      <w:r w:rsidRPr="00BB02E7">
        <w:rPr>
          <w:rFonts w:ascii="Times New Roman" w:hAnsi="Times New Roman"/>
          <w:sz w:val="28"/>
          <w:szCs w:val="28"/>
        </w:rPr>
        <w:t>системы водоотведения, зимой — регулярная очистка от снега.</w:t>
      </w:r>
    </w:p>
    <w:p w:rsidR="004B61E4" w:rsidRDefault="004B61E4" w:rsidP="004B61E4">
      <w:pPr>
        <w:spacing w:after="0" w:line="240" w:lineRule="auto"/>
        <w:ind w:firstLine="709"/>
        <w:jc w:val="both"/>
        <w:rPr>
          <w:rFonts w:ascii="Times New Roman" w:hAnsi="Times New Roman"/>
          <w:sz w:val="28"/>
          <w:szCs w:val="28"/>
        </w:rPr>
      </w:pPr>
      <w:r w:rsidRPr="00BB02E7">
        <w:rPr>
          <w:rFonts w:ascii="Times New Roman" w:hAnsi="Times New Roman"/>
          <w:sz w:val="28"/>
          <w:szCs w:val="28"/>
        </w:rPr>
        <w:t>Из соображений безопасности не рекомендуется</w:t>
      </w:r>
      <w:r>
        <w:rPr>
          <w:rFonts w:ascii="Times New Roman" w:hAnsi="Times New Roman"/>
          <w:sz w:val="28"/>
          <w:szCs w:val="28"/>
        </w:rPr>
        <w:t xml:space="preserve"> </w:t>
      </w:r>
      <w:r w:rsidRPr="00BB02E7">
        <w:rPr>
          <w:rFonts w:ascii="Times New Roman" w:hAnsi="Times New Roman"/>
          <w:sz w:val="28"/>
          <w:szCs w:val="28"/>
        </w:rPr>
        <w:t>устанавливать на прилавке плиты для приготовления еды, аппараты для нарезки и другое потенциально травмоопасное оборудование.</w:t>
      </w:r>
    </w:p>
    <w:p w:rsidR="004B61E4" w:rsidRDefault="004B61E4" w:rsidP="004B61E4">
      <w:pPr>
        <w:spacing w:after="0" w:line="240" w:lineRule="auto"/>
        <w:ind w:firstLine="709"/>
        <w:jc w:val="both"/>
        <w:rPr>
          <w:rFonts w:ascii="Times New Roman" w:hAnsi="Times New Roman"/>
          <w:sz w:val="28"/>
          <w:szCs w:val="28"/>
        </w:rPr>
      </w:pPr>
      <w:r w:rsidRPr="00BB02E7">
        <w:rPr>
          <w:rFonts w:ascii="Times New Roman" w:hAnsi="Times New Roman"/>
          <w:sz w:val="28"/>
          <w:szCs w:val="28"/>
        </w:rPr>
        <w:t>Возле палатки необходимо размещать урну</w:t>
      </w:r>
      <w:r>
        <w:rPr>
          <w:rFonts w:ascii="Times New Roman" w:hAnsi="Times New Roman"/>
          <w:sz w:val="28"/>
          <w:szCs w:val="28"/>
        </w:rPr>
        <w:t>.</w:t>
      </w:r>
    </w:p>
    <w:p w:rsidR="004B61E4" w:rsidRDefault="004B61E4" w:rsidP="004B61E4">
      <w:pPr>
        <w:spacing w:after="0" w:line="240" w:lineRule="auto"/>
        <w:ind w:firstLine="709"/>
        <w:jc w:val="both"/>
        <w:rPr>
          <w:rFonts w:ascii="Times New Roman" w:hAnsi="Times New Roman"/>
          <w:sz w:val="28"/>
          <w:szCs w:val="28"/>
        </w:rPr>
      </w:pPr>
    </w:p>
    <w:p w:rsidR="004B61E4" w:rsidRDefault="004B61E4" w:rsidP="004B61E4">
      <w:pPr>
        <w:spacing w:after="0" w:line="240" w:lineRule="auto"/>
        <w:ind w:firstLine="709"/>
        <w:jc w:val="both"/>
        <w:rPr>
          <w:rFonts w:ascii="Times New Roman" w:hAnsi="Times New Roman"/>
          <w:sz w:val="28"/>
          <w:szCs w:val="28"/>
        </w:rPr>
      </w:pPr>
      <w:bookmarkStart w:id="7" w:name="_Hlk216637760"/>
      <w:r>
        <w:rPr>
          <w:rFonts w:ascii="Times New Roman" w:hAnsi="Times New Roman"/>
          <w:sz w:val="28"/>
          <w:szCs w:val="28"/>
        </w:rPr>
        <w:t xml:space="preserve">3.3.4 </w:t>
      </w:r>
      <w:bookmarkStart w:id="8" w:name="_Hlk216793159"/>
      <w:r w:rsidRPr="00BB02E7">
        <w:rPr>
          <w:rFonts w:ascii="Times New Roman" w:hAnsi="Times New Roman"/>
          <w:sz w:val="28"/>
          <w:szCs w:val="28"/>
        </w:rPr>
        <w:t>Б</w:t>
      </w:r>
      <w:r>
        <w:rPr>
          <w:rFonts w:ascii="Times New Roman" w:hAnsi="Times New Roman"/>
          <w:sz w:val="28"/>
          <w:szCs w:val="28"/>
        </w:rPr>
        <w:t>ахчевой развал (павильон для продажи бахчевых культур</w:t>
      </w:r>
      <w:r w:rsidRPr="00BB02E7">
        <w:rPr>
          <w:rFonts w:ascii="Times New Roman" w:hAnsi="Times New Roman"/>
          <w:sz w:val="28"/>
          <w:szCs w:val="28"/>
        </w:rPr>
        <w:t>)</w:t>
      </w:r>
      <w:bookmarkEnd w:id="7"/>
      <w:bookmarkEnd w:id="8"/>
    </w:p>
    <w:p w:rsidR="004B61E4" w:rsidRDefault="004B61E4" w:rsidP="004B61E4">
      <w:pPr>
        <w:spacing w:after="0" w:line="240" w:lineRule="auto"/>
        <w:ind w:firstLine="709"/>
        <w:jc w:val="both"/>
        <w:rPr>
          <w:rFonts w:ascii="Times New Roman" w:hAnsi="Times New Roman"/>
          <w:sz w:val="28"/>
          <w:szCs w:val="28"/>
        </w:rPr>
      </w:pPr>
    </w:p>
    <w:p w:rsidR="004B61E4" w:rsidRPr="00BB02E7" w:rsidRDefault="004B61E4" w:rsidP="004B61E4">
      <w:pPr>
        <w:spacing w:after="0" w:line="240" w:lineRule="auto"/>
        <w:ind w:firstLine="709"/>
        <w:jc w:val="both"/>
        <w:rPr>
          <w:rFonts w:ascii="Times New Roman" w:hAnsi="Times New Roman"/>
          <w:sz w:val="28"/>
          <w:szCs w:val="28"/>
        </w:rPr>
      </w:pPr>
      <w:r w:rsidRPr="00BB02E7">
        <w:rPr>
          <w:rFonts w:ascii="Times New Roman" w:hAnsi="Times New Roman"/>
          <w:sz w:val="28"/>
          <w:szCs w:val="28"/>
        </w:rPr>
        <w:t>Бахчев</w:t>
      </w:r>
      <w:r>
        <w:rPr>
          <w:rFonts w:ascii="Times New Roman" w:hAnsi="Times New Roman"/>
          <w:sz w:val="28"/>
          <w:szCs w:val="28"/>
        </w:rPr>
        <w:t>о</w:t>
      </w:r>
      <w:r w:rsidRPr="00BB02E7">
        <w:rPr>
          <w:rFonts w:ascii="Times New Roman" w:hAnsi="Times New Roman"/>
          <w:sz w:val="28"/>
          <w:szCs w:val="28"/>
        </w:rPr>
        <w:t>й развал, используется для продажи сезонных бахчевых культур.</w:t>
      </w:r>
    </w:p>
    <w:p w:rsidR="004B61E4" w:rsidRDefault="004B61E4" w:rsidP="004B61E4">
      <w:pPr>
        <w:spacing w:after="0" w:line="240" w:lineRule="auto"/>
        <w:ind w:firstLine="709"/>
        <w:jc w:val="both"/>
        <w:rPr>
          <w:rFonts w:ascii="Times New Roman" w:hAnsi="Times New Roman"/>
          <w:sz w:val="28"/>
          <w:szCs w:val="28"/>
        </w:rPr>
      </w:pPr>
      <w:r w:rsidRPr="00BB02E7">
        <w:rPr>
          <w:rFonts w:ascii="Times New Roman" w:hAnsi="Times New Roman"/>
          <w:sz w:val="28"/>
          <w:szCs w:val="28"/>
        </w:rPr>
        <w:t>Фасадная конструкция такого павильона проницаемая, что позволяет долго</w:t>
      </w:r>
      <w:r>
        <w:rPr>
          <w:rFonts w:ascii="Times New Roman" w:hAnsi="Times New Roman"/>
          <w:sz w:val="28"/>
          <w:szCs w:val="28"/>
        </w:rPr>
        <w:t xml:space="preserve"> </w:t>
      </w:r>
      <w:r w:rsidRPr="00BB02E7">
        <w:rPr>
          <w:rFonts w:ascii="Times New Roman" w:hAnsi="Times New Roman"/>
          <w:sz w:val="28"/>
          <w:szCs w:val="28"/>
        </w:rPr>
        <w:t>хранить товар внутри. Ниже представлены базовые элементы этого типа НТО, необходимые для обеспечения его полноценной работы.</w:t>
      </w:r>
    </w:p>
    <w:p w:rsidR="004B61E4" w:rsidRDefault="004B61E4" w:rsidP="004B61E4">
      <w:pPr>
        <w:spacing w:after="0" w:line="240" w:lineRule="auto"/>
        <w:jc w:val="center"/>
        <w:rPr>
          <w:rFonts w:ascii="Times New Roman" w:hAnsi="Times New Roman"/>
          <w:sz w:val="28"/>
          <w:szCs w:val="28"/>
        </w:rPr>
      </w:pPr>
      <w:r w:rsidRPr="00EA2159">
        <w:rPr>
          <w:rFonts w:ascii="Times New Roman" w:hAnsi="Times New Roman"/>
          <w:noProof/>
          <w:sz w:val="28"/>
          <w:szCs w:val="28"/>
        </w:rPr>
        <w:lastRenderedPageBreak/>
        <w:drawing>
          <wp:inline distT="0" distB="0" distL="0" distR="0" wp14:anchorId="647FC674" wp14:editId="14ED4A0D">
            <wp:extent cx="4408227" cy="3498769"/>
            <wp:effectExtent l="0" t="0" r="0" b="6985"/>
            <wp:docPr id="389" name="Рисунок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4420686" cy="3508658"/>
                    </a:xfrm>
                    <a:prstGeom prst="rect">
                      <a:avLst/>
                    </a:prstGeom>
                  </pic:spPr>
                </pic:pic>
              </a:graphicData>
            </a:graphic>
          </wp:inline>
        </w:drawing>
      </w:r>
    </w:p>
    <w:p w:rsidR="004B61E4" w:rsidRDefault="004B61E4" w:rsidP="004B61E4">
      <w:pPr>
        <w:spacing w:after="0" w:line="240" w:lineRule="auto"/>
        <w:ind w:firstLine="709"/>
        <w:jc w:val="both"/>
        <w:rPr>
          <w:rFonts w:ascii="Times New Roman" w:hAnsi="Times New Roman"/>
          <w:sz w:val="28"/>
          <w:szCs w:val="28"/>
        </w:rPr>
      </w:pPr>
    </w:p>
    <w:p w:rsidR="004B61E4" w:rsidRDefault="004B61E4" w:rsidP="004B61E4">
      <w:pPr>
        <w:spacing w:after="0" w:line="240" w:lineRule="auto"/>
        <w:ind w:firstLine="709"/>
        <w:jc w:val="both"/>
        <w:rPr>
          <w:rFonts w:ascii="Times New Roman" w:hAnsi="Times New Roman"/>
          <w:sz w:val="28"/>
          <w:szCs w:val="28"/>
        </w:rPr>
      </w:pPr>
      <w:bookmarkStart w:id="9" w:name="_Hlk216681455"/>
      <w:r w:rsidRPr="00D178AD">
        <w:rPr>
          <w:rFonts w:ascii="Times New Roman" w:hAnsi="Times New Roman"/>
          <w:sz w:val="28"/>
          <w:szCs w:val="28"/>
        </w:rPr>
        <w:t>Рекомендации к элементам и материалам</w:t>
      </w:r>
      <w:r w:rsidRPr="007B1267">
        <w:rPr>
          <w:rFonts w:ascii="Times New Roman" w:hAnsi="Times New Roman"/>
          <w:sz w:val="28"/>
          <w:szCs w:val="28"/>
        </w:rPr>
        <w:t xml:space="preserve"> </w:t>
      </w:r>
      <w:r>
        <w:rPr>
          <w:rFonts w:ascii="Times New Roman" w:hAnsi="Times New Roman"/>
          <w:sz w:val="28"/>
          <w:szCs w:val="28"/>
        </w:rPr>
        <w:t>бахчевого развала (павильон для продажи бахчевых культур</w:t>
      </w:r>
      <w:r w:rsidRPr="00BB02E7">
        <w:rPr>
          <w:rFonts w:ascii="Times New Roman" w:hAnsi="Times New Roman"/>
          <w:sz w:val="28"/>
          <w:szCs w:val="28"/>
        </w:rPr>
        <w:t>)</w:t>
      </w:r>
    </w:p>
    <w:tbl>
      <w:tblPr>
        <w:tblStyle w:val="ac"/>
        <w:tblW w:w="10146" w:type="dxa"/>
        <w:tblInd w:w="-5" w:type="dxa"/>
        <w:tblLook w:val="04A0" w:firstRow="1" w:lastRow="0" w:firstColumn="1" w:lastColumn="0" w:noHBand="0" w:noVBand="1"/>
      </w:tblPr>
      <w:tblGrid>
        <w:gridCol w:w="596"/>
        <w:gridCol w:w="1677"/>
        <w:gridCol w:w="2091"/>
        <w:gridCol w:w="5782"/>
      </w:tblGrid>
      <w:tr w:rsidR="004B61E4" w:rsidTr="004B61E4">
        <w:tc>
          <w:tcPr>
            <w:tcW w:w="596" w:type="dxa"/>
          </w:tcPr>
          <w:p w:rsidR="004B61E4" w:rsidRDefault="004B61E4" w:rsidP="004B61E4">
            <w:pPr>
              <w:jc w:val="both"/>
              <w:rPr>
                <w:rFonts w:ascii="Times New Roman" w:hAnsi="Times New Roman"/>
                <w:sz w:val="28"/>
                <w:szCs w:val="28"/>
              </w:rPr>
            </w:pPr>
            <w:r>
              <w:rPr>
                <w:rFonts w:ascii="Times New Roman" w:hAnsi="Times New Roman"/>
                <w:sz w:val="28"/>
                <w:szCs w:val="28"/>
              </w:rPr>
              <w:t>№ п/п</w:t>
            </w:r>
          </w:p>
        </w:tc>
        <w:tc>
          <w:tcPr>
            <w:tcW w:w="1677" w:type="dxa"/>
          </w:tcPr>
          <w:p w:rsidR="004B61E4" w:rsidRDefault="004B61E4" w:rsidP="004B61E4">
            <w:pPr>
              <w:jc w:val="both"/>
              <w:rPr>
                <w:rFonts w:ascii="Times New Roman" w:hAnsi="Times New Roman"/>
                <w:sz w:val="28"/>
                <w:szCs w:val="28"/>
              </w:rPr>
            </w:pPr>
            <w:r>
              <w:rPr>
                <w:rFonts w:ascii="Times New Roman" w:hAnsi="Times New Roman"/>
                <w:sz w:val="28"/>
                <w:szCs w:val="28"/>
              </w:rPr>
              <w:t>Элемент, материал</w:t>
            </w:r>
          </w:p>
        </w:tc>
        <w:tc>
          <w:tcPr>
            <w:tcW w:w="2091" w:type="dxa"/>
          </w:tcPr>
          <w:p w:rsidR="004B61E4" w:rsidRDefault="004B61E4" w:rsidP="004B61E4">
            <w:pPr>
              <w:jc w:val="both"/>
              <w:rPr>
                <w:rFonts w:ascii="Times New Roman" w:hAnsi="Times New Roman"/>
                <w:sz w:val="28"/>
                <w:szCs w:val="28"/>
              </w:rPr>
            </w:pPr>
            <w:r>
              <w:rPr>
                <w:rFonts w:ascii="Times New Roman" w:hAnsi="Times New Roman"/>
                <w:sz w:val="28"/>
                <w:szCs w:val="28"/>
              </w:rPr>
              <w:t>Схематичное изображение</w:t>
            </w:r>
          </w:p>
        </w:tc>
        <w:tc>
          <w:tcPr>
            <w:tcW w:w="5782" w:type="dxa"/>
          </w:tcPr>
          <w:p w:rsidR="004B61E4" w:rsidRDefault="004B61E4" w:rsidP="004B61E4">
            <w:pPr>
              <w:jc w:val="both"/>
              <w:rPr>
                <w:rFonts w:ascii="Times New Roman" w:hAnsi="Times New Roman"/>
                <w:sz w:val="28"/>
                <w:szCs w:val="28"/>
              </w:rPr>
            </w:pPr>
            <w:r>
              <w:rPr>
                <w:rFonts w:ascii="Times New Roman" w:hAnsi="Times New Roman"/>
                <w:sz w:val="28"/>
                <w:szCs w:val="28"/>
              </w:rPr>
              <w:t>Рекомендации</w:t>
            </w:r>
          </w:p>
        </w:tc>
      </w:tr>
      <w:tr w:rsidR="004B61E4" w:rsidTr="004B61E4">
        <w:tc>
          <w:tcPr>
            <w:tcW w:w="596" w:type="dxa"/>
          </w:tcPr>
          <w:p w:rsidR="004B61E4" w:rsidRDefault="004B61E4" w:rsidP="004B61E4">
            <w:pPr>
              <w:jc w:val="both"/>
              <w:rPr>
                <w:rFonts w:ascii="Times New Roman" w:hAnsi="Times New Roman"/>
                <w:sz w:val="28"/>
                <w:szCs w:val="28"/>
              </w:rPr>
            </w:pPr>
            <w:r>
              <w:rPr>
                <w:rFonts w:ascii="Times New Roman" w:hAnsi="Times New Roman"/>
                <w:sz w:val="28"/>
                <w:szCs w:val="28"/>
              </w:rPr>
              <w:t>1</w:t>
            </w:r>
          </w:p>
        </w:tc>
        <w:tc>
          <w:tcPr>
            <w:tcW w:w="1677" w:type="dxa"/>
          </w:tcPr>
          <w:p w:rsidR="004B61E4" w:rsidRDefault="004B61E4" w:rsidP="004B61E4">
            <w:pPr>
              <w:jc w:val="both"/>
              <w:rPr>
                <w:rFonts w:ascii="Times New Roman" w:hAnsi="Times New Roman"/>
                <w:sz w:val="28"/>
                <w:szCs w:val="28"/>
              </w:rPr>
            </w:pPr>
            <w:r>
              <w:rPr>
                <w:rFonts w:ascii="Times New Roman" w:hAnsi="Times New Roman"/>
                <w:sz w:val="28"/>
                <w:szCs w:val="28"/>
              </w:rPr>
              <w:t>Вывеска</w:t>
            </w:r>
          </w:p>
        </w:tc>
        <w:tc>
          <w:tcPr>
            <w:tcW w:w="2091" w:type="dxa"/>
          </w:tcPr>
          <w:p w:rsidR="004B61E4" w:rsidRDefault="004B61E4" w:rsidP="004B61E4">
            <w:pPr>
              <w:jc w:val="both"/>
              <w:rPr>
                <w:rFonts w:ascii="Times New Roman" w:hAnsi="Times New Roman"/>
                <w:sz w:val="28"/>
                <w:szCs w:val="28"/>
              </w:rPr>
            </w:pPr>
            <w:r w:rsidRPr="002B25A0">
              <w:rPr>
                <w:rFonts w:ascii="Times New Roman" w:hAnsi="Times New Roman"/>
                <w:noProof/>
                <w:sz w:val="28"/>
                <w:szCs w:val="28"/>
              </w:rPr>
              <w:drawing>
                <wp:inline distT="0" distB="0" distL="0" distR="0" wp14:anchorId="6E3E9C80" wp14:editId="7306DB26">
                  <wp:extent cx="792480" cy="182880"/>
                  <wp:effectExtent l="0" t="0" r="7620" b="762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792480" cy="182880"/>
                          </a:xfrm>
                          <a:prstGeom prst="rect">
                            <a:avLst/>
                          </a:prstGeom>
                          <a:noFill/>
                        </pic:spPr>
                      </pic:pic>
                    </a:graphicData>
                  </a:graphic>
                </wp:inline>
              </w:drawing>
            </w:r>
          </w:p>
          <w:p w:rsidR="004B61E4" w:rsidRDefault="004B61E4" w:rsidP="004B61E4">
            <w:pPr>
              <w:jc w:val="both"/>
              <w:rPr>
                <w:rFonts w:ascii="Times New Roman" w:hAnsi="Times New Roman"/>
                <w:sz w:val="28"/>
                <w:szCs w:val="28"/>
              </w:rPr>
            </w:pPr>
            <w:r>
              <w:rPr>
                <w:rFonts w:ascii="Times New Roman" w:hAnsi="Times New Roman"/>
                <w:sz w:val="28"/>
                <w:szCs w:val="28"/>
              </w:rPr>
              <w:t>Основная без подложки</w:t>
            </w:r>
          </w:p>
          <w:p w:rsidR="004B61E4" w:rsidRDefault="004B61E4" w:rsidP="004B61E4">
            <w:pPr>
              <w:jc w:val="both"/>
              <w:rPr>
                <w:rFonts w:ascii="Times New Roman" w:hAnsi="Times New Roman"/>
                <w:sz w:val="28"/>
                <w:szCs w:val="28"/>
              </w:rPr>
            </w:pPr>
            <w:r w:rsidRPr="002B25A0">
              <w:rPr>
                <w:rFonts w:ascii="Times New Roman" w:hAnsi="Times New Roman"/>
                <w:noProof/>
                <w:sz w:val="28"/>
                <w:szCs w:val="28"/>
              </w:rPr>
              <w:drawing>
                <wp:inline distT="0" distB="0" distL="0" distR="0" wp14:anchorId="69123C5C" wp14:editId="7BA2837D">
                  <wp:extent cx="225425" cy="323215"/>
                  <wp:effectExtent l="0" t="0" r="3175" b="635"/>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25425" cy="323215"/>
                          </a:xfrm>
                          <a:prstGeom prst="rect">
                            <a:avLst/>
                          </a:prstGeom>
                          <a:noFill/>
                        </pic:spPr>
                      </pic:pic>
                    </a:graphicData>
                  </a:graphic>
                </wp:inline>
              </w:drawing>
            </w:r>
          </w:p>
          <w:p w:rsidR="004B61E4" w:rsidRDefault="004B61E4" w:rsidP="004B61E4">
            <w:pPr>
              <w:jc w:val="both"/>
              <w:rPr>
                <w:rFonts w:ascii="Times New Roman" w:hAnsi="Times New Roman"/>
                <w:sz w:val="28"/>
                <w:szCs w:val="28"/>
              </w:rPr>
            </w:pPr>
            <w:r>
              <w:rPr>
                <w:rFonts w:ascii="Times New Roman" w:hAnsi="Times New Roman"/>
                <w:sz w:val="28"/>
                <w:szCs w:val="28"/>
              </w:rPr>
              <w:t>Объемный вариант исполнения</w:t>
            </w:r>
          </w:p>
          <w:p w:rsidR="004B61E4" w:rsidRDefault="004B61E4" w:rsidP="004B61E4">
            <w:pPr>
              <w:jc w:val="both"/>
              <w:rPr>
                <w:rFonts w:ascii="Times New Roman" w:hAnsi="Times New Roman"/>
                <w:sz w:val="28"/>
                <w:szCs w:val="28"/>
              </w:rPr>
            </w:pPr>
            <w:r w:rsidRPr="0056425E">
              <w:rPr>
                <w:rFonts w:ascii="Times New Roman" w:hAnsi="Times New Roman"/>
                <w:noProof/>
                <w:sz w:val="28"/>
                <w:szCs w:val="28"/>
              </w:rPr>
              <w:drawing>
                <wp:inline distT="0" distB="0" distL="0" distR="0" wp14:anchorId="249B4C18" wp14:editId="74C30DF5">
                  <wp:extent cx="207010" cy="304800"/>
                  <wp:effectExtent l="0" t="0" r="2540"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07010" cy="304800"/>
                          </a:xfrm>
                          <a:prstGeom prst="rect">
                            <a:avLst/>
                          </a:prstGeom>
                          <a:noFill/>
                        </pic:spPr>
                      </pic:pic>
                    </a:graphicData>
                  </a:graphic>
                </wp:inline>
              </w:drawing>
            </w:r>
          </w:p>
          <w:p w:rsidR="004B61E4" w:rsidRDefault="004B61E4" w:rsidP="004B61E4">
            <w:pPr>
              <w:jc w:val="both"/>
              <w:rPr>
                <w:rFonts w:ascii="Times New Roman" w:hAnsi="Times New Roman"/>
                <w:sz w:val="28"/>
                <w:szCs w:val="28"/>
              </w:rPr>
            </w:pPr>
            <w:r>
              <w:rPr>
                <w:rFonts w:ascii="Times New Roman" w:hAnsi="Times New Roman"/>
                <w:sz w:val="28"/>
                <w:szCs w:val="28"/>
              </w:rPr>
              <w:t>Плоский вариант исполнения</w:t>
            </w:r>
          </w:p>
        </w:tc>
        <w:tc>
          <w:tcPr>
            <w:tcW w:w="5782" w:type="dxa"/>
          </w:tcPr>
          <w:p w:rsidR="004B61E4" w:rsidRDefault="004B61E4" w:rsidP="004B61E4">
            <w:pPr>
              <w:jc w:val="both"/>
              <w:rPr>
                <w:rFonts w:ascii="Times New Roman" w:eastAsia="+mn-ea" w:hAnsi="Times New Roman"/>
                <w:color w:val="000000"/>
                <w:spacing w:val="-2"/>
                <w:sz w:val="28"/>
                <w:szCs w:val="28"/>
              </w:rPr>
            </w:pPr>
            <w:r w:rsidRPr="0056425E">
              <w:rPr>
                <w:rFonts w:ascii="Times New Roman" w:eastAsia="+mn-ea" w:hAnsi="Times New Roman"/>
                <w:color w:val="000000"/>
                <w:spacing w:val="-2"/>
                <w:sz w:val="28"/>
                <w:szCs w:val="28"/>
              </w:rPr>
              <w:t>Рекомендуемая высота вывески — не более 0,3 м.</w:t>
            </w:r>
            <w:r>
              <w:rPr>
                <w:rFonts w:ascii="Times New Roman" w:eastAsia="+mn-ea" w:hAnsi="Times New Roman"/>
                <w:color w:val="000000"/>
                <w:spacing w:val="-2"/>
                <w:sz w:val="28"/>
                <w:szCs w:val="28"/>
              </w:rPr>
              <w:t xml:space="preserve"> Вывеска размещается в верхней части фасада.</w:t>
            </w:r>
            <w:r w:rsidRPr="0056425E">
              <w:rPr>
                <w:rFonts w:ascii="Times New Roman" w:eastAsia="+mn-ea" w:hAnsi="Times New Roman"/>
                <w:color w:val="000000"/>
                <w:spacing w:val="-2"/>
                <w:sz w:val="28"/>
                <w:szCs w:val="28"/>
              </w:rPr>
              <w:t xml:space="preserve"> Нижнюю границу вывески не следует располагать ниже 2,3 м.</w:t>
            </w:r>
          </w:p>
          <w:p w:rsidR="004B61E4" w:rsidRDefault="004B61E4" w:rsidP="004B61E4">
            <w:pPr>
              <w:jc w:val="both"/>
              <w:rPr>
                <w:rFonts w:ascii="Times New Roman" w:hAnsi="Times New Roman"/>
                <w:sz w:val="28"/>
                <w:szCs w:val="28"/>
              </w:rPr>
            </w:pPr>
            <w:r w:rsidRPr="0077680C">
              <w:rPr>
                <w:rFonts w:ascii="Times New Roman" w:hAnsi="Times New Roman"/>
                <w:sz w:val="28"/>
                <w:szCs w:val="28"/>
              </w:rPr>
              <w:t>Не допускается использование нескольких типов шрифтов в одной вывеске. Размещение вывесок с использованием картона, ткани, баннерной ткани и иных мягких материалов не допускается.</w:t>
            </w:r>
          </w:p>
        </w:tc>
      </w:tr>
      <w:tr w:rsidR="004B61E4" w:rsidTr="004B61E4">
        <w:tc>
          <w:tcPr>
            <w:tcW w:w="596" w:type="dxa"/>
          </w:tcPr>
          <w:p w:rsidR="004B61E4" w:rsidRDefault="004B61E4" w:rsidP="004B61E4">
            <w:pPr>
              <w:jc w:val="both"/>
              <w:rPr>
                <w:rFonts w:ascii="Times New Roman" w:hAnsi="Times New Roman"/>
                <w:sz w:val="28"/>
                <w:szCs w:val="28"/>
              </w:rPr>
            </w:pPr>
            <w:r>
              <w:rPr>
                <w:rFonts w:ascii="Times New Roman" w:hAnsi="Times New Roman"/>
                <w:sz w:val="28"/>
                <w:szCs w:val="28"/>
              </w:rPr>
              <w:t>2</w:t>
            </w:r>
          </w:p>
        </w:tc>
        <w:tc>
          <w:tcPr>
            <w:tcW w:w="1677" w:type="dxa"/>
          </w:tcPr>
          <w:p w:rsidR="004B61E4" w:rsidRDefault="004B61E4" w:rsidP="004B61E4">
            <w:pPr>
              <w:jc w:val="both"/>
              <w:rPr>
                <w:rFonts w:ascii="Times New Roman" w:hAnsi="Times New Roman"/>
                <w:sz w:val="28"/>
                <w:szCs w:val="28"/>
              </w:rPr>
            </w:pPr>
            <w:r>
              <w:rPr>
                <w:rFonts w:ascii="Times New Roman" w:hAnsi="Times New Roman"/>
                <w:sz w:val="28"/>
                <w:szCs w:val="28"/>
              </w:rPr>
              <w:t>Освещение</w:t>
            </w:r>
          </w:p>
        </w:tc>
        <w:tc>
          <w:tcPr>
            <w:tcW w:w="2091" w:type="dxa"/>
          </w:tcPr>
          <w:p w:rsidR="004B61E4" w:rsidRDefault="004B61E4" w:rsidP="004B61E4">
            <w:pPr>
              <w:jc w:val="both"/>
              <w:rPr>
                <w:rFonts w:ascii="Times New Roman" w:hAnsi="Times New Roman"/>
                <w:sz w:val="28"/>
                <w:szCs w:val="28"/>
              </w:rPr>
            </w:pPr>
            <w:r w:rsidRPr="008F0465">
              <w:rPr>
                <w:rFonts w:ascii="Times New Roman" w:hAnsi="Times New Roman"/>
                <w:noProof/>
                <w:sz w:val="28"/>
                <w:szCs w:val="28"/>
              </w:rPr>
              <w:drawing>
                <wp:inline distT="0" distB="0" distL="0" distR="0" wp14:anchorId="79FB56A7" wp14:editId="3A383F2D">
                  <wp:extent cx="347345" cy="402590"/>
                  <wp:effectExtent l="0" t="0" r="0"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47345" cy="402590"/>
                          </a:xfrm>
                          <a:prstGeom prst="rect">
                            <a:avLst/>
                          </a:prstGeom>
                          <a:noFill/>
                        </pic:spPr>
                      </pic:pic>
                    </a:graphicData>
                  </a:graphic>
                </wp:inline>
              </w:drawing>
            </w:r>
          </w:p>
          <w:p w:rsidR="004B61E4" w:rsidRDefault="004B61E4" w:rsidP="004B61E4">
            <w:pPr>
              <w:jc w:val="both"/>
              <w:rPr>
                <w:rFonts w:ascii="Times New Roman" w:hAnsi="Times New Roman"/>
                <w:sz w:val="28"/>
                <w:szCs w:val="28"/>
              </w:rPr>
            </w:pPr>
            <w:r>
              <w:rPr>
                <w:rFonts w:ascii="Times New Roman" w:hAnsi="Times New Roman"/>
                <w:sz w:val="28"/>
                <w:szCs w:val="28"/>
              </w:rPr>
              <w:t>Встроенное</w:t>
            </w:r>
          </w:p>
        </w:tc>
        <w:tc>
          <w:tcPr>
            <w:tcW w:w="5782" w:type="dxa"/>
          </w:tcPr>
          <w:p w:rsidR="004B61E4" w:rsidRDefault="004B61E4" w:rsidP="004B61E4">
            <w:pPr>
              <w:jc w:val="both"/>
              <w:rPr>
                <w:rFonts w:ascii="Times New Roman" w:hAnsi="Times New Roman"/>
                <w:sz w:val="28"/>
                <w:szCs w:val="28"/>
              </w:rPr>
            </w:pPr>
            <w:r w:rsidRPr="00BB02E7">
              <w:rPr>
                <w:rFonts w:ascii="Times New Roman" w:hAnsi="Times New Roman"/>
                <w:sz w:val="28"/>
                <w:szCs w:val="28"/>
              </w:rPr>
              <w:t>Если в радиусе 5 м от торговой палатки нет освещения,</w:t>
            </w:r>
            <w:r>
              <w:rPr>
                <w:rFonts w:ascii="Times New Roman" w:hAnsi="Times New Roman"/>
                <w:sz w:val="28"/>
                <w:szCs w:val="28"/>
              </w:rPr>
              <w:t xml:space="preserve"> </w:t>
            </w:r>
            <w:r w:rsidRPr="00BB02E7">
              <w:rPr>
                <w:rFonts w:ascii="Times New Roman" w:hAnsi="Times New Roman"/>
                <w:sz w:val="28"/>
                <w:szCs w:val="28"/>
              </w:rPr>
              <w:t>рекомендуется оборудовать ее наружными светильниками</w:t>
            </w:r>
          </w:p>
        </w:tc>
      </w:tr>
      <w:tr w:rsidR="004B61E4" w:rsidTr="004B61E4">
        <w:tc>
          <w:tcPr>
            <w:tcW w:w="596" w:type="dxa"/>
          </w:tcPr>
          <w:p w:rsidR="004B61E4" w:rsidRDefault="004B61E4" w:rsidP="004B61E4">
            <w:pPr>
              <w:jc w:val="both"/>
              <w:rPr>
                <w:rFonts w:ascii="Times New Roman" w:hAnsi="Times New Roman"/>
                <w:sz w:val="28"/>
                <w:szCs w:val="28"/>
              </w:rPr>
            </w:pPr>
            <w:r>
              <w:rPr>
                <w:rFonts w:ascii="Times New Roman" w:hAnsi="Times New Roman"/>
                <w:sz w:val="28"/>
                <w:szCs w:val="28"/>
              </w:rPr>
              <w:lastRenderedPageBreak/>
              <w:t>3</w:t>
            </w:r>
          </w:p>
        </w:tc>
        <w:tc>
          <w:tcPr>
            <w:tcW w:w="1677" w:type="dxa"/>
          </w:tcPr>
          <w:p w:rsidR="004B61E4" w:rsidRDefault="004B61E4" w:rsidP="004B61E4">
            <w:pPr>
              <w:jc w:val="both"/>
              <w:rPr>
                <w:rFonts w:ascii="Times New Roman" w:hAnsi="Times New Roman"/>
                <w:sz w:val="28"/>
                <w:szCs w:val="28"/>
              </w:rPr>
            </w:pPr>
            <w:r>
              <w:rPr>
                <w:rFonts w:ascii="Times New Roman" w:hAnsi="Times New Roman"/>
                <w:sz w:val="28"/>
                <w:szCs w:val="28"/>
              </w:rPr>
              <w:t>Навес</w:t>
            </w:r>
          </w:p>
        </w:tc>
        <w:tc>
          <w:tcPr>
            <w:tcW w:w="2091" w:type="dxa"/>
          </w:tcPr>
          <w:p w:rsidR="004B61E4" w:rsidRDefault="004B61E4" w:rsidP="004B61E4">
            <w:pPr>
              <w:jc w:val="both"/>
              <w:rPr>
                <w:rFonts w:ascii="Times New Roman" w:hAnsi="Times New Roman"/>
                <w:sz w:val="28"/>
                <w:szCs w:val="28"/>
              </w:rPr>
            </w:pPr>
            <w:r w:rsidRPr="00D178AD">
              <w:rPr>
                <w:rFonts w:ascii="Times New Roman" w:hAnsi="Times New Roman"/>
                <w:noProof/>
                <w:sz w:val="28"/>
                <w:szCs w:val="28"/>
              </w:rPr>
              <w:drawing>
                <wp:inline distT="0" distB="0" distL="0" distR="0" wp14:anchorId="1ADC7A97" wp14:editId="1757B326">
                  <wp:extent cx="420370" cy="396240"/>
                  <wp:effectExtent l="0" t="0" r="0" b="381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20370" cy="396240"/>
                          </a:xfrm>
                          <a:prstGeom prst="rect">
                            <a:avLst/>
                          </a:prstGeom>
                          <a:noFill/>
                        </pic:spPr>
                      </pic:pic>
                    </a:graphicData>
                  </a:graphic>
                </wp:inline>
              </w:drawing>
            </w:r>
          </w:p>
          <w:p w:rsidR="004B61E4" w:rsidRPr="008F0465" w:rsidRDefault="004B61E4" w:rsidP="004B61E4">
            <w:pPr>
              <w:jc w:val="both"/>
              <w:rPr>
                <w:rFonts w:ascii="Times New Roman" w:hAnsi="Times New Roman"/>
                <w:sz w:val="28"/>
                <w:szCs w:val="28"/>
              </w:rPr>
            </w:pPr>
          </w:p>
        </w:tc>
        <w:tc>
          <w:tcPr>
            <w:tcW w:w="5782" w:type="dxa"/>
          </w:tcPr>
          <w:p w:rsidR="004B61E4" w:rsidRPr="00BB02E7" w:rsidRDefault="004B61E4" w:rsidP="004B61E4">
            <w:pPr>
              <w:jc w:val="both"/>
              <w:rPr>
                <w:rFonts w:ascii="Times New Roman" w:hAnsi="Times New Roman"/>
                <w:sz w:val="28"/>
                <w:szCs w:val="28"/>
              </w:rPr>
            </w:pPr>
            <w:r>
              <w:rPr>
                <w:rFonts w:ascii="Times New Roman" w:hAnsi="Times New Roman"/>
                <w:sz w:val="28"/>
                <w:szCs w:val="28"/>
              </w:rPr>
              <w:t xml:space="preserve">Бахчевая продукция должна находится под навесом, защищающим от атмосферных осадков и жары </w:t>
            </w:r>
          </w:p>
        </w:tc>
      </w:tr>
      <w:bookmarkEnd w:id="9"/>
    </w:tbl>
    <w:p w:rsidR="004B61E4" w:rsidRDefault="004B61E4" w:rsidP="004B61E4">
      <w:pPr>
        <w:spacing w:after="0" w:line="240" w:lineRule="auto"/>
        <w:ind w:firstLine="709"/>
        <w:jc w:val="both"/>
        <w:rPr>
          <w:rFonts w:ascii="Times New Roman" w:hAnsi="Times New Roman"/>
          <w:sz w:val="28"/>
          <w:szCs w:val="28"/>
        </w:rPr>
      </w:pPr>
    </w:p>
    <w:p w:rsidR="004B61E4" w:rsidRDefault="004B61E4" w:rsidP="004B61E4">
      <w:pPr>
        <w:spacing w:after="0" w:line="240" w:lineRule="auto"/>
        <w:ind w:firstLine="709"/>
        <w:jc w:val="both"/>
        <w:rPr>
          <w:rFonts w:ascii="Times New Roman" w:hAnsi="Times New Roman"/>
          <w:sz w:val="28"/>
          <w:szCs w:val="28"/>
        </w:rPr>
      </w:pPr>
      <w:r w:rsidRPr="007A2623">
        <w:rPr>
          <w:rFonts w:ascii="Times New Roman" w:hAnsi="Times New Roman"/>
          <w:sz w:val="28"/>
          <w:szCs w:val="28"/>
        </w:rPr>
        <w:t>Каркас конструкции следует выполнять из деревянного бруса или металлической профильной трубы. Для отделки рекомендуется использовать обрезную доску или влагостойкую фанеру</w:t>
      </w:r>
    </w:p>
    <w:p w:rsidR="004B61E4" w:rsidRDefault="004B61E4" w:rsidP="004B61E4">
      <w:pPr>
        <w:spacing w:after="0" w:line="240" w:lineRule="auto"/>
        <w:ind w:firstLine="709"/>
        <w:jc w:val="both"/>
        <w:rPr>
          <w:rFonts w:ascii="Times New Roman" w:hAnsi="Times New Roman"/>
          <w:sz w:val="28"/>
          <w:szCs w:val="28"/>
        </w:rPr>
      </w:pPr>
      <w:r w:rsidRPr="000D4270">
        <w:rPr>
          <w:rFonts w:ascii="Times New Roman" w:hAnsi="Times New Roman"/>
          <w:sz w:val="28"/>
          <w:szCs w:val="28"/>
        </w:rPr>
        <w:t>Бахчевой развал рекомендуется оборудовать корзинами для хранения продукции</w:t>
      </w:r>
      <w:r>
        <w:rPr>
          <w:rFonts w:ascii="Times New Roman" w:hAnsi="Times New Roman"/>
          <w:sz w:val="28"/>
          <w:szCs w:val="28"/>
        </w:rPr>
        <w:t>.</w:t>
      </w:r>
    </w:p>
    <w:p w:rsidR="004B61E4" w:rsidRDefault="004B61E4" w:rsidP="004B61E4">
      <w:pPr>
        <w:spacing w:after="0" w:line="240" w:lineRule="auto"/>
        <w:ind w:firstLine="709"/>
        <w:jc w:val="both"/>
        <w:rPr>
          <w:rFonts w:ascii="Times New Roman" w:hAnsi="Times New Roman"/>
          <w:sz w:val="28"/>
          <w:szCs w:val="28"/>
        </w:rPr>
      </w:pPr>
      <w:r w:rsidRPr="000D4270">
        <w:rPr>
          <w:rFonts w:ascii="Times New Roman" w:hAnsi="Times New Roman"/>
          <w:sz w:val="28"/>
          <w:szCs w:val="28"/>
        </w:rPr>
        <w:t>Фасадная конструкция павильона позволяет обеспечить доступ воздуха, защиту товара от повреждения и его удобное хранение.</w:t>
      </w:r>
      <w:r>
        <w:rPr>
          <w:rFonts w:ascii="Times New Roman" w:hAnsi="Times New Roman"/>
          <w:sz w:val="28"/>
          <w:szCs w:val="28"/>
        </w:rPr>
        <w:t xml:space="preserve"> </w:t>
      </w:r>
      <w:r w:rsidRPr="000D4270">
        <w:rPr>
          <w:rFonts w:ascii="Times New Roman" w:hAnsi="Times New Roman"/>
          <w:sz w:val="28"/>
          <w:szCs w:val="28"/>
        </w:rPr>
        <w:t xml:space="preserve">Фасадные конструкции павильона </w:t>
      </w:r>
      <w:r>
        <w:rPr>
          <w:rFonts w:ascii="Times New Roman" w:hAnsi="Times New Roman"/>
          <w:sz w:val="28"/>
          <w:szCs w:val="28"/>
        </w:rPr>
        <w:t xml:space="preserve">могут быть </w:t>
      </w:r>
      <w:r w:rsidRPr="000D4270">
        <w:rPr>
          <w:rFonts w:ascii="Times New Roman" w:hAnsi="Times New Roman"/>
          <w:sz w:val="28"/>
          <w:szCs w:val="28"/>
        </w:rPr>
        <w:t>раздвижные, поэтому во время торговли могут складываться в козырек</w:t>
      </w:r>
      <w:r>
        <w:rPr>
          <w:rFonts w:ascii="Times New Roman" w:hAnsi="Times New Roman"/>
          <w:sz w:val="28"/>
          <w:szCs w:val="28"/>
        </w:rPr>
        <w:t>.</w:t>
      </w:r>
    </w:p>
    <w:p w:rsidR="004B61E4" w:rsidRDefault="004B61E4" w:rsidP="004B61E4">
      <w:pPr>
        <w:spacing w:after="0" w:line="240" w:lineRule="auto"/>
        <w:ind w:firstLine="709"/>
        <w:jc w:val="both"/>
        <w:rPr>
          <w:rFonts w:ascii="Times New Roman" w:hAnsi="Times New Roman"/>
          <w:sz w:val="28"/>
          <w:szCs w:val="28"/>
        </w:rPr>
      </w:pPr>
      <w:r w:rsidRPr="000D4270">
        <w:rPr>
          <w:rFonts w:ascii="Times New Roman" w:hAnsi="Times New Roman"/>
          <w:sz w:val="28"/>
          <w:szCs w:val="28"/>
        </w:rPr>
        <w:t>Кровля может быть односкатной (минимальный уклон — 3°), система водоотведения в таком случае скрыта в фасадную конструкцию.</w:t>
      </w:r>
    </w:p>
    <w:p w:rsidR="004B61E4" w:rsidRDefault="004B61E4" w:rsidP="004B61E4">
      <w:pPr>
        <w:spacing w:after="0" w:line="240" w:lineRule="auto"/>
        <w:ind w:firstLine="709"/>
        <w:jc w:val="both"/>
        <w:rPr>
          <w:rFonts w:ascii="Times New Roman" w:hAnsi="Times New Roman"/>
          <w:sz w:val="28"/>
          <w:szCs w:val="28"/>
        </w:rPr>
      </w:pPr>
      <w:r w:rsidRPr="000D4270">
        <w:rPr>
          <w:rFonts w:ascii="Times New Roman" w:hAnsi="Times New Roman"/>
          <w:sz w:val="28"/>
          <w:szCs w:val="28"/>
        </w:rPr>
        <w:t>На полу бахчевого развала устраивается временный настил.</w:t>
      </w:r>
    </w:p>
    <w:p w:rsidR="004B61E4" w:rsidRDefault="004B61E4" w:rsidP="004B61E4">
      <w:pPr>
        <w:spacing w:after="0" w:line="240" w:lineRule="auto"/>
        <w:ind w:firstLine="709"/>
        <w:jc w:val="both"/>
        <w:rPr>
          <w:rFonts w:ascii="Times New Roman" w:hAnsi="Times New Roman"/>
          <w:sz w:val="28"/>
          <w:szCs w:val="28"/>
        </w:rPr>
      </w:pPr>
      <w:r w:rsidRPr="000D4270">
        <w:rPr>
          <w:rFonts w:ascii="Times New Roman" w:hAnsi="Times New Roman"/>
          <w:sz w:val="28"/>
          <w:szCs w:val="28"/>
        </w:rPr>
        <w:t>Возле бахчевого развала необходимо размещать урну</w:t>
      </w:r>
      <w:r>
        <w:rPr>
          <w:rFonts w:ascii="Times New Roman" w:hAnsi="Times New Roman"/>
          <w:sz w:val="28"/>
          <w:szCs w:val="28"/>
        </w:rPr>
        <w:t>.</w:t>
      </w:r>
    </w:p>
    <w:p w:rsidR="004B61E4" w:rsidRDefault="004B61E4" w:rsidP="004B61E4">
      <w:pPr>
        <w:spacing w:after="0" w:line="240" w:lineRule="auto"/>
        <w:ind w:firstLine="709"/>
        <w:jc w:val="both"/>
        <w:rPr>
          <w:rFonts w:ascii="Times New Roman" w:hAnsi="Times New Roman"/>
          <w:sz w:val="28"/>
          <w:szCs w:val="28"/>
        </w:rPr>
      </w:pPr>
    </w:p>
    <w:p w:rsidR="004B61E4" w:rsidRDefault="004B61E4" w:rsidP="004B61E4">
      <w:pPr>
        <w:spacing w:after="0" w:line="240" w:lineRule="auto"/>
        <w:ind w:firstLine="709"/>
        <w:jc w:val="both"/>
        <w:rPr>
          <w:rFonts w:ascii="Times New Roman" w:hAnsi="Times New Roman"/>
          <w:sz w:val="28"/>
          <w:szCs w:val="28"/>
        </w:rPr>
      </w:pPr>
      <w:r>
        <w:rPr>
          <w:rFonts w:ascii="Times New Roman" w:hAnsi="Times New Roman"/>
          <w:sz w:val="28"/>
          <w:szCs w:val="28"/>
        </w:rPr>
        <w:t>3.3.5 Елочный базар</w:t>
      </w:r>
    </w:p>
    <w:p w:rsidR="004B61E4" w:rsidRDefault="004B61E4" w:rsidP="004B61E4">
      <w:pPr>
        <w:spacing w:after="0" w:line="240" w:lineRule="auto"/>
        <w:ind w:firstLine="709"/>
        <w:jc w:val="both"/>
        <w:rPr>
          <w:rFonts w:ascii="Times New Roman" w:hAnsi="Times New Roman"/>
          <w:sz w:val="28"/>
          <w:szCs w:val="28"/>
        </w:rPr>
      </w:pPr>
    </w:p>
    <w:p w:rsidR="004B61E4" w:rsidRPr="001B5198" w:rsidRDefault="004B61E4" w:rsidP="004B61E4">
      <w:pPr>
        <w:spacing w:after="0" w:line="240" w:lineRule="auto"/>
        <w:ind w:firstLine="709"/>
        <w:jc w:val="both"/>
        <w:rPr>
          <w:rFonts w:ascii="Times New Roman" w:hAnsi="Times New Roman"/>
          <w:sz w:val="28"/>
          <w:szCs w:val="28"/>
        </w:rPr>
      </w:pPr>
      <w:r w:rsidRPr="001B5198">
        <w:rPr>
          <w:rFonts w:ascii="Times New Roman" w:hAnsi="Times New Roman"/>
          <w:sz w:val="28"/>
          <w:szCs w:val="28"/>
        </w:rPr>
        <w:t>Елочный базар представляет собой огороженную площадку, используемую для продажи новогодних живых елей</w:t>
      </w:r>
      <w:r>
        <w:rPr>
          <w:rFonts w:ascii="Times New Roman" w:hAnsi="Times New Roman"/>
          <w:sz w:val="28"/>
          <w:szCs w:val="28"/>
        </w:rPr>
        <w:t>,</w:t>
      </w:r>
      <w:r w:rsidRPr="001B5198">
        <w:rPr>
          <w:rFonts w:ascii="Times New Roman" w:hAnsi="Times New Roman"/>
          <w:sz w:val="28"/>
          <w:szCs w:val="28"/>
        </w:rPr>
        <w:t xml:space="preserve"> сосен</w:t>
      </w:r>
      <w:r>
        <w:rPr>
          <w:rFonts w:ascii="Times New Roman" w:hAnsi="Times New Roman"/>
          <w:sz w:val="28"/>
          <w:szCs w:val="28"/>
        </w:rPr>
        <w:t xml:space="preserve"> и новогодней атрибутики</w:t>
      </w:r>
      <w:r w:rsidRPr="001B5198">
        <w:rPr>
          <w:rFonts w:ascii="Times New Roman" w:hAnsi="Times New Roman"/>
          <w:sz w:val="28"/>
          <w:szCs w:val="28"/>
        </w:rPr>
        <w:t xml:space="preserve">. Елочный базар — сезонный тип НТО, он начинает работать в </w:t>
      </w:r>
      <w:r>
        <w:rPr>
          <w:rFonts w:ascii="Times New Roman" w:hAnsi="Times New Roman"/>
          <w:sz w:val="28"/>
          <w:szCs w:val="28"/>
        </w:rPr>
        <w:t>начала</w:t>
      </w:r>
      <w:r w:rsidRPr="001B5198">
        <w:rPr>
          <w:rFonts w:ascii="Times New Roman" w:hAnsi="Times New Roman"/>
          <w:sz w:val="28"/>
          <w:szCs w:val="28"/>
        </w:rPr>
        <w:t xml:space="preserve"> декабря и заканчивает перед Новым годом.</w:t>
      </w:r>
    </w:p>
    <w:p w:rsidR="004B61E4" w:rsidRDefault="004B61E4" w:rsidP="004B61E4">
      <w:pPr>
        <w:spacing w:after="0" w:line="240" w:lineRule="auto"/>
        <w:ind w:firstLine="709"/>
        <w:jc w:val="both"/>
        <w:rPr>
          <w:rFonts w:ascii="Times New Roman" w:hAnsi="Times New Roman"/>
          <w:sz w:val="28"/>
          <w:szCs w:val="28"/>
        </w:rPr>
      </w:pPr>
      <w:r w:rsidRPr="001B5198">
        <w:rPr>
          <w:rFonts w:ascii="Times New Roman" w:hAnsi="Times New Roman"/>
          <w:sz w:val="28"/>
          <w:szCs w:val="28"/>
        </w:rPr>
        <w:t>Ниже представлены базовые элементы этого типа НТО, необходимые для обеспечения его полноценной работы</w:t>
      </w:r>
    </w:p>
    <w:p w:rsidR="004B61E4" w:rsidRDefault="004B61E4" w:rsidP="004B61E4">
      <w:pPr>
        <w:spacing w:after="0" w:line="240" w:lineRule="auto"/>
        <w:ind w:firstLine="709"/>
        <w:jc w:val="both"/>
        <w:rPr>
          <w:rFonts w:ascii="Times New Roman" w:hAnsi="Times New Roman"/>
          <w:sz w:val="28"/>
          <w:szCs w:val="28"/>
        </w:rPr>
      </w:pPr>
    </w:p>
    <w:p w:rsidR="004B61E4" w:rsidRDefault="004B61E4" w:rsidP="004B61E4">
      <w:pPr>
        <w:spacing w:after="0" w:line="240" w:lineRule="auto"/>
        <w:jc w:val="center"/>
        <w:rPr>
          <w:rFonts w:ascii="Times New Roman" w:hAnsi="Times New Roman"/>
          <w:sz w:val="28"/>
          <w:szCs w:val="28"/>
        </w:rPr>
      </w:pPr>
      <w:r w:rsidRPr="00EA2159">
        <w:rPr>
          <w:rFonts w:ascii="Times New Roman" w:hAnsi="Times New Roman"/>
          <w:noProof/>
          <w:sz w:val="28"/>
          <w:szCs w:val="28"/>
        </w:rPr>
        <w:drawing>
          <wp:inline distT="0" distB="0" distL="0" distR="0" wp14:anchorId="1A806670" wp14:editId="4AE6A1EA">
            <wp:extent cx="4592472" cy="3174277"/>
            <wp:effectExtent l="0" t="0" r="0" b="7620"/>
            <wp:docPr id="390" name="Рисунок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4610690" cy="3186869"/>
                    </a:xfrm>
                    <a:prstGeom prst="rect">
                      <a:avLst/>
                    </a:prstGeom>
                  </pic:spPr>
                </pic:pic>
              </a:graphicData>
            </a:graphic>
          </wp:inline>
        </w:drawing>
      </w:r>
    </w:p>
    <w:p w:rsidR="004B61E4" w:rsidRDefault="004B61E4" w:rsidP="004B61E4">
      <w:pPr>
        <w:spacing w:after="0" w:line="240" w:lineRule="auto"/>
        <w:ind w:firstLine="709"/>
        <w:jc w:val="both"/>
        <w:rPr>
          <w:rFonts w:ascii="Times New Roman" w:hAnsi="Times New Roman"/>
          <w:sz w:val="28"/>
          <w:szCs w:val="28"/>
        </w:rPr>
      </w:pPr>
    </w:p>
    <w:p w:rsidR="004B61E4" w:rsidRDefault="004B61E4" w:rsidP="004B61E4">
      <w:pPr>
        <w:spacing w:after="0" w:line="240" w:lineRule="auto"/>
        <w:ind w:firstLine="709"/>
        <w:jc w:val="both"/>
        <w:rPr>
          <w:rFonts w:ascii="Times New Roman" w:hAnsi="Times New Roman"/>
          <w:sz w:val="28"/>
          <w:szCs w:val="28"/>
        </w:rPr>
      </w:pPr>
      <w:r w:rsidRPr="00D178AD">
        <w:rPr>
          <w:rFonts w:ascii="Times New Roman" w:hAnsi="Times New Roman"/>
          <w:sz w:val="28"/>
          <w:szCs w:val="28"/>
        </w:rPr>
        <w:t>Рекомендации к элементам и материалам</w:t>
      </w:r>
      <w:r>
        <w:rPr>
          <w:rFonts w:ascii="Times New Roman" w:hAnsi="Times New Roman"/>
          <w:sz w:val="28"/>
          <w:szCs w:val="28"/>
        </w:rPr>
        <w:t xml:space="preserve"> елочного базара</w:t>
      </w:r>
    </w:p>
    <w:p w:rsidR="004B61E4" w:rsidRDefault="004B61E4" w:rsidP="004B61E4">
      <w:pPr>
        <w:spacing w:after="0" w:line="240" w:lineRule="auto"/>
        <w:ind w:firstLine="709"/>
        <w:jc w:val="both"/>
        <w:rPr>
          <w:rFonts w:ascii="Times New Roman" w:hAnsi="Times New Roman"/>
          <w:sz w:val="28"/>
          <w:szCs w:val="28"/>
        </w:rPr>
      </w:pPr>
    </w:p>
    <w:tbl>
      <w:tblPr>
        <w:tblStyle w:val="ac"/>
        <w:tblW w:w="10146" w:type="dxa"/>
        <w:tblInd w:w="-5" w:type="dxa"/>
        <w:tblLook w:val="04A0" w:firstRow="1" w:lastRow="0" w:firstColumn="1" w:lastColumn="0" w:noHBand="0" w:noVBand="1"/>
      </w:tblPr>
      <w:tblGrid>
        <w:gridCol w:w="596"/>
        <w:gridCol w:w="1677"/>
        <w:gridCol w:w="2091"/>
        <w:gridCol w:w="5782"/>
      </w:tblGrid>
      <w:tr w:rsidR="004B61E4" w:rsidTr="004B61E4">
        <w:tc>
          <w:tcPr>
            <w:tcW w:w="596" w:type="dxa"/>
          </w:tcPr>
          <w:p w:rsidR="004B61E4" w:rsidRDefault="004B61E4" w:rsidP="004B61E4">
            <w:pPr>
              <w:jc w:val="both"/>
              <w:rPr>
                <w:rFonts w:ascii="Times New Roman" w:hAnsi="Times New Roman"/>
                <w:sz w:val="28"/>
                <w:szCs w:val="28"/>
              </w:rPr>
            </w:pPr>
            <w:r>
              <w:rPr>
                <w:rFonts w:ascii="Times New Roman" w:hAnsi="Times New Roman"/>
                <w:sz w:val="28"/>
                <w:szCs w:val="28"/>
              </w:rPr>
              <w:lastRenderedPageBreak/>
              <w:t>№ п/п</w:t>
            </w:r>
          </w:p>
        </w:tc>
        <w:tc>
          <w:tcPr>
            <w:tcW w:w="1677" w:type="dxa"/>
          </w:tcPr>
          <w:p w:rsidR="004B61E4" w:rsidRDefault="004B61E4" w:rsidP="004B61E4">
            <w:pPr>
              <w:jc w:val="both"/>
              <w:rPr>
                <w:rFonts w:ascii="Times New Roman" w:hAnsi="Times New Roman"/>
                <w:sz w:val="28"/>
                <w:szCs w:val="28"/>
              </w:rPr>
            </w:pPr>
            <w:r>
              <w:rPr>
                <w:rFonts w:ascii="Times New Roman" w:hAnsi="Times New Roman"/>
                <w:sz w:val="28"/>
                <w:szCs w:val="28"/>
              </w:rPr>
              <w:t>Элемент, материал</w:t>
            </w:r>
          </w:p>
        </w:tc>
        <w:tc>
          <w:tcPr>
            <w:tcW w:w="2091" w:type="dxa"/>
          </w:tcPr>
          <w:p w:rsidR="004B61E4" w:rsidRDefault="004B61E4" w:rsidP="004B61E4">
            <w:pPr>
              <w:jc w:val="both"/>
              <w:rPr>
                <w:rFonts w:ascii="Times New Roman" w:hAnsi="Times New Roman"/>
                <w:sz w:val="28"/>
                <w:szCs w:val="28"/>
              </w:rPr>
            </w:pPr>
            <w:r>
              <w:rPr>
                <w:rFonts w:ascii="Times New Roman" w:hAnsi="Times New Roman"/>
                <w:sz w:val="28"/>
                <w:szCs w:val="28"/>
              </w:rPr>
              <w:t>Схематичное изображение</w:t>
            </w:r>
          </w:p>
        </w:tc>
        <w:tc>
          <w:tcPr>
            <w:tcW w:w="5782" w:type="dxa"/>
          </w:tcPr>
          <w:p w:rsidR="004B61E4" w:rsidRDefault="004B61E4" w:rsidP="004B61E4">
            <w:pPr>
              <w:jc w:val="both"/>
              <w:rPr>
                <w:rFonts w:ascii="Times New Roman" w:hAnsi="Times New Roman"/>
                <w:sz w:val="28"/>
                <w:szCs w:val="28"/>
              </w:rPr>
            </w:pPr>
            <w:r>
              <w:rPr>
                <w:rFonts w:ascii="Times New Roman" w:hAnsi="Times New Roman"/>
                <w:sz w:val="28"/>
                <w:szCs w:val="28"/>
              </w:rPr>
              <w:t>Рекомендации</w:t>
            </w:r>
          </w:p>
        </w:tc>
      </w:tr>
      <w:tr w:rsidR="004B61E4" w:rsidTr="004B61E4">
        <w:tc>
          <w:tcPr>
            <w:tcW w:w="596" w:type="dxa"/>
          </w:tcPr>
          <w:p w:rsidR="004B61E4" w:rsidRDefault="004B61E4" w:rsidP="004B61E4">
            <w:pPr>
              <w:jc w:val="both"/>
              <w:rPr>
                <w:rFonts w:ascii="Times New Roman" w:hAnsi="Times New Roman"/>
                <w:sz w:val="28"/>
                <w:szCs w:val="28"/>
              </w:rPr>
            </w:pPr>
            <w:r>
              <w:rPr>
                <w:rFonts w:ascii="Times New Roman" w:hAnsi="Times New Roman"/>
                <w:sz w:val="28"/>
                <w:szCs w:val="28"/>
              </w:rPr>
              <w:t>1</w:t>
            </w:r>
          </w:p>
        </w:tc>
        <w:tc>
          <w:tcPr>
            <w:tcW w:w="1677" w:type="dxa"/>
          </w:tcPr>
          <w:p w:rsidR="004B61E4" w:rsidRDefault="004B61E4" w:rsidP="004B61E4">
            <w:pPr>
              <w:jc w:val="both"/>
              <w:rPr>
                <w:rFonts w:ascii="Times New Roman" w:hAnsi="Times New Roman"/>
                <w:sz w:val="28"/>
                <w:szCs w:val="28"/>
              </w:rPr>
            </w:pPr>
            <w:r>
              <w:rPr>
                <w:rFonts w:ascii="Times New Roman" w:hAnsi="Times New Roman"/>
                <w:sz w:val="28"/>
                <w:szCs w:val="28"/>
              </w:rPr>
              <w:t>Вывеска</w:t>
            </w:r>
          </w:p>
        </w:tc>
        <w:tc>
          <w:tcPr>
            <w:tcW w:w="2091" w:type="dxa"/>
          </w:tcPr>
          <w:p w:rsidR="004B61E4" w:rsidRDefault="004B61E4" w:rsidP="004B61E4">
            <w:pPr>
              <w:jc w:val="both"/>
              <w:rPr>
                <w:rFonts w:ascii="Times New Roman" w:hAnsi="Times New Roman"/>
                <w:sz w:val="28"/>
                <w:szCs w:val="28"/>
              </w:rPr>
            </w:pPr>
            <w:r w:rsidRPr="002B25A0">
              <w:rPr>
                <w:rFonts w:ascii="Times New Roman" w:hAnsi="Times New Roman"/>
                <w:noProof/>
                <w:sz w:val="28"/>
                <w:szCs w:val="28"/>
              </w:rPr>
              <w:drawing>
                <wp:inline distT="0" distB="0" distL="0" distR="0" wp14:anchorId="0CDE75F0" wp14:editId="4D5F2931">
                  <wp:extent cx="792480" cy="182880"/>
                  <wp:effectExtent l="0" t="0" r="7620" b="762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792480" cy="182880"/>
                          </a:xfrm>
                          <a:prstGeom prst="rect">
                            <a:avLst/>
                          </a:prstGeom>
                          <a:noFill/>
                        </pic:spPr>
                      </pic:pic>
                    </a:graphicData>
                  </a:graphic>
                </wp:inline>
              </w:drawing>
            </w:r>
          </w:p>
          <w:p w:rsidR="004B61E4" w:rsidRDefault="004B61E4" w:rsidP="004B61E4">
            <w:pPr>
              <w:jc w:val="both"/>
              <w:rPr>
                <w:rFonts w:ascii="Times New Roman" w:hAnsi="Times New Roman"/>
                <w:sz w:val="28"/>
                <w:szCs w:val="28"/>
              </w:rPr>
            </w:pPr>
            <w:r>
              <w:rPr>
                <w:rFonts w:ascii="Times New Roman" w:hAnsi="Times New Roman"/>
                <w:sz w:val="28"/>
                <w:szCs w:val="28"/>
              </w:rPr>
              <w:t>Основная без подложки</w:t>
            </w:r>
          </w:p>
          <w:p w:rsidR="004B61E4" w:rsidRDefault="004B61E4" w:rsidP="004B61E4">
            <w:pPr>
              <w:jc w:val="both"/>
              <w:rPr>
                <w:rFonts w:ascii="Times New Roman" w:hAnsi="Times New Roman"/>
                <w:sz w:val="28"/>
                <w:szCs w:val="28"/>
              </w:rPr>
            </w:pPr>
            <w:r w:rsidRPr="002B25A0">
              <w:rPr>
                <w:rFonts w:ascii="Times New Roman" w:hAnsi="Times New Roman"/>
                <w:noProof/>
                <w:sz w:val="28"/>
                <w:szCs w:val="28"/>
              </w:rPr>
              <w:drawing>
                <wp:inline distT="0" distB="0" distL="0" distR="0" wp14:anchorId="56BC0EB2" wp14:editId="078CB0F6">
                  <wp:extent cx="225425" cy="323215"/>
                  <wp:effectExtent l="0" t="0" r="3175" b="635"/>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25425" cy="323215"/>
                          </a:xfrm>
                          <a:prstGeom prst="rect">
                            <a:avLst/>
                          </a:prstGeom>
                          <a:noFill/>
                        </pic:spPr>
                      </pic:pic>
                    </a:graphicData>
                  </a:graphic>
                </wp:inline>
              </w:drawing>
            </w:r>
          </w:p>
          <w:p w:rsidR="004B61E4" w:rsidRDefault="004B61E4" w:rsidP="004B61E4">
            <w:pPr>
              <w:jc w:val="both"/>
              <w:rPr>
                <w:rFonts w:ascii="Times New Roman" w:hAnsi="Times New Roman"/>
                <w:sz w:val="28"/>
                <w:szCs w:val="28"/>
              </w:rPr>
            </w:pPr>
            <w:r>
              <w:rPr>
                <w:rFonts w:ascii="Times New Roman" w:hAnsi="Times New Roman"/>
                <w:sz w:val="28"/>
                <w:szCs w:val="28"/>
              </w:rPr>
              <w:t>Объемный вариант исполнения</w:t>
            </w:r>
          </w:p>
          <w:p w:rsidR="004B61E4" w:rsidRDefault="004B61E4" w:rsidP="004B61E4">
            <w:pPr>
              <w:jc w:val="both"/>
              <w:rPr>
                <w:rFonts w:ascii="Times New Roman" w:hAnsi="Times New Roman"/>
                <w:sz w:val="28"/>
                <w:szCs w:val="28"/>
              </w:rPr>
            </w:pPr>
            <w:r w:rsidRPr="0056425E">
              <w:rPr>
                <w:rFonts w:ascii="Times New Roman" w:hAnsi="Times New Roman"/>
                <w:noProof/>
                <w:sz w:val="28"/>
                <w:szCs w:val="28"/>
              </w:rPr>
              <w:drawing>
                <wp:inline distT="0" distB="0" distL="0" distR="0" wp14:anchorId="3B6D8F3B" wp14:editId="751C974F">
                  <wp:extent cx="207010" cy="304800"/>
                  <wp:effectExtent l="0" t="0" r="2540"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07010" cy="304800"/>
                          </a:xfrm>
                          <a:prstGeom prst="rect">
                            <a:avLst/>
                          </a:prstGeom>
                          <a:noFill/>
                        </pic:spPr>
                      </pic:pic>
                    </a:graphicData>
                  </a:graphic>
                </wp:inline>
              </w:drawing>
            </w:r>
          </w:p>
          <w:p w:rsidR="004B61E4" w:rsidRDefault="004B61E4" w:rsidP="004B61E4">
            <w:pPr>
              <w:jc w:val="both"/>
              <w:rPr>
                <w:rFonts w:ascii="Times New Roman" w:hAnsi="Times New Roman"/>
                <w:sz w:val="28"/>
                <w:szCs w:val="28"/>
              </w:rPr>
            </w:pPr>
            <w:r>
              <w:rPr>
                <w:rFonts w:ascii="Times New Roman" w:hAnsi="Times New Roman"/>
                <w:sz w:val="28"/>
                <w:szCs w:val="28"/>
              </w:rPr>
              <w:t>Плоский вариант исполнения</w:t>
            </w:r>
          </w:p>
        </w:tc>
        <w:tc>
          <w:tcPr>
            <w:tcW w:w="5782" w:type="dxa"/>
          </w:tcPr>
          <w:p w:rsidR="004B61E4" w:rsidRDefault="004B61E4" w:rsidP="004B61E4">
            <w:pPr>
              <w:jc w:val="both"/>
              <w:rPr>
                <w:rFonts w:ascii="Times New Roman" w:eastAsia="+mn-ea" w:hAnsi="Times New Roman"/>
                <w:color w:val="000000"/>
                <w:spacing w:val="-2"/>
                <w:sz w:val="28"/>
                <w:szCs w:val="28"/>
              </w:rPr>
            </w:pPr>
            <w:r w:rsidRPr="0056425E">
              <w:rPr>
                <w:rFonts w:ascii="Times New Roman" w:eastAsia="+mn-ea" w:hAnsi="Times New Roman"/>
                <w:color w:val="000000"/>
                <w:spacing w:val="-2"/>
                <w:sz w:val="28"/>
                <w:szCs w:val="28"/>
              </w:rPr>
              <w:t>Рекомендуемая высота вывески — не более 0,3 м.</w:t>
            </w:r>
            <w:r>
              <w:rPr>
                <w:rFonts w:ascii="Times New Roman" w:eastAsia="+mn-ea" w:hAnsi="Times New Roman"/>
                <w:color w:val="000000"/>
                <w:spacing w:val="-2"/>
                <w:sz w:val="28"/>
                <w:szCs w:val="28"/>
              </w:rPr>
              <w:t xml:space="preserve"> Вывеска размещается в верхней части входной зоны.</w:t>
            </w:r>
            <w:r w:rsidRPr="0056425E">
              <w:rPr>
                <w:rFonts w:ascii="Times New Roman" w:eastAsia="+mn-ea" w:hAnsi="Times New Roman"/>
                <w:color w:val="000000"/>
                <w:spacing w:val="-2"/>
                <w:sz w:val="28"/>
                <w:szCs w:val="28"/>
              </w:rPr>
              <w:t xml:space="preserve"> Нижнюю границу вывески не следует располагать ниже 2,3 м.</w:t>
            </w:r>
          </w:p>
          <w:p w:rsidR="004B61E4" w:rsidRDefault="004B61E4" w:rsidP="004B61E4">
            <w:pPr>
              <w:jc w:val="both"/>
              <w:rPr>
                <w:rFonts w:ascii="Times New Roman" w:hAnsi="Times New Roman"/>
                <w:sz w:val="28"/>
                <w:szCs w:val="28"/>
              </w:rPr>
            </w:pPr>
          </w:p>
        </w:tc>
      </w:tr>
      <w:tr w:rsidR="004B61E4" w:rsidTr="004B61E4">
        <w:tc>
          <w:tcPr>
            <w:tcW w:w="596" w:type="dxa"/>
          </w:tcPr>
          <w:p w:rsidR="004B61E4" w:rsidRDefault="004B61E4" w:rsidP="004B61E4">
            <w:pPr>
              <w:jc w:val="both"/>
              <w:rPr>
                <w:rFonts w:ascii="Times New Roman" w:hAnsi="Times New Roman"/>
                <w:sz w:val="28"/>
                <w:szCs w:val="28"/>
              </w:rPr>
            </w:pPr>
            <w:r>
              <w:rPr>
                <w:rFonts w:ascii="Times New Roman" w:hAnsi="Times New Roman"/>
                <w:sz w:val="28"/>
                <w:szCs w:val="28"/>
              </w:rPr>
              <w:t>2</w:t>
            </w:r>
          </w:p>
        </w:tc>
        <w:tc>
          <w:tcPr>
            <w:tcW w:w="1677" w:type="dxa"/>
          </w:tcPr>
          <w:p w:rsidR="004B61E4" w:rsidRDefault="004B61E4" w:rsidP="004B61E4">
            <w:pPr>
              <w:jc w:val="both"/>
              <w:rPr>
                <w:rFonts w:ascii="Times New Roman" w:hAnsi="Times New Roman"/>
                <w:sz w:val="28"/>
                <w:szCs w:val="28"/>
              </w:rPr>
            </w:pPr>
            <w:r>
              <w:rPr>
                <w:rFonts w:ascii="Times New Roman" w:hAnsi="Times New Roman"/>
                <w:sz w:val="28"/>
                <w:szCs w:val="28"/>
              </w:rPr>
              <w:t>Освещение</w:t>
            </w:r>
          </w:p>
        </w:tc>
        <w:tc>
          <w:tcPr>
            <w:tcW w:w="2091" w:type="dxa"/>
          </w:tcPr>
          <w:p w:rsidR="004B61E4" w:rsidRDefault="004B61E4" w:rsidP="004B61E4">
            <w:pPr>
              <w:jc w:val="both"/>
              <w:rPr>
                <w:rFonts w:ascii="Times New Roman" w:hAnsi="Times New Roman"/>
                <w:sz w:val="28"/>
                <w:szCs w:val="28"/>
              </w:rPr>
            </w:pPr>
            <w:r w:rsidRPr="008F0465">
              <w:rPr>
                <w:rFonts w:ascii="Times New Roman" w:hAnsi="Times New Roman"/>
                <w:noProof/>
                <w:sz w:val="28"/>
                <w:szCs w:val="28"/>
              </w:rPr>
              <w:drawing>
                <wp:inline distT="0" distB="0" distL="0" distR="0" wp14:anchorId="64E59979" wp14:editId="573DA6D3">
                  <wp:extent cx="347345" cy="402590"/>
                  <wp:effectExtent l="0" t="0" r="0"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47345" cy="402590"/>
                          </a:xfrm>
                          <a:prstGeom prst="rect">
                            <a:avLst/>
                          </a:prstGeom>
                          <a:noFill/>
                        </pic:spPr>
                      </pic:pic>
                    </a:graphicData>
                  </a:graphic>
                </wp:inline>
              </w:drawing>
            </w:r>
          </w:p>
          <w:p w:rsidR="004B61E4" w:rsidRDefault="004B61E4" w:rsidP="004B61E4">
            <w:pPr>
              <w:jc w:val="both"/>
              <w:rPr>
                <w:rFonts w:ascii="Times New Roman" w:hAnsi="Times New Roman"/>
                <w:sz w:val="28"/>
                <w:szCs w:val="28"/>
              </w:rPr>
            </w:pPr>
            <w:r>
              <w:rPr>
                <w:rFonts w:ascii="Times New Roman" w:hAnsi="Times New Roman"/>
                <w:sz w:val="28"/>
                <w:szCs w:val="28"/>
              </w:rPr>
              <w:t>Встроенное</w:t>
            </w:r>
          </w:p>
        </w:tc>
        <w:tc>
          <w:tcPr>
            <w:tcW w:w="5782" w:type="dxa"/>
          </w:tcPr>
          <w:p w:rsidR="004B61E4" w:rsidRDefault="004B61E4" w:rsidP="004B61E4">
            <w:pPr>
              <w:jc w:val="both"/>
              <w:rPr>
                <w:rFonts w:ascii="Times New Roman" w:hAnsi="Times New Roman"/>
                <w:sz w:val="28"/>
                <w:szCs w:val="28"/>
              </w:rPr>
            </w:pPr>
            <w:r w:rsidRPr="00BB02E7">
              <w:rPr>
                <w:rFonts w:ascii="Times New Roman" w:hAnsi="Times New Roman"/>
                <w:sz w:val="28"/>
                <w:szCs w:val="28"/>
              </w:rPr>
              <w:t xml:space="preserve">Если в радиусе 5 м от </w:t>
            </w:r>
            <w:r>
              <w:rPr>
                <w:rFonts w:ascii="Times New Roman" w:hAnsi="Times New Roman"/>
                <w:sz w:val="28"/>
                <w:szCs w:val="28"/>
              </w:rPr>
              <w:t>елочного базара</w:t>
            </w:r>
            <w:r w:rsidRPr="00BB02E7">
              <w:rPr>
                <w:rFonts w:ascii="Times New Roman" w:hAnsi="Times New Roman"/>
                <w:sz w:val="28"/>
                <w:szCs w:val="28"/>
              </w:rPr>
              <w:t xml:space="preserve"> нет освещения,</w:t>
            </w:r>
            <w:r>
              <w:rPr>
                <w:rFonts w:ascii="Times New Roman" w:hAnsi="Times New Roman"/>
                <w:sz w:val="28"/>
                <w:szCs w:val="28"/>
              </w:rPr>
              <w:t xml:space="preserve"> </w:t>
            </w:r>
            <w:r w:rsidRPr="00BB02E7">
              <w:rPr>
                <w:rFonts w:ascii="Times New Roman" w:hAnsi="Times New Roman"/>
                <w:sz w:val="28"/>
                <w:szCs w:val="28"/>
              </w:rPr>
              <w:t>рекомендуется оборудовать ее наружными светильниками</w:t>
            </w:r>
            <w:r>
              <w:rPr>
                <w:rFonts w:ascii="Times New Roman" w:hAnsi="Times New Roman"/>
                <w:sz w:val="28"/>
                <w:szCs w:val="28"/>
              </w:rPr>
              <w:t>, а также новогодней гирляндой</w:t>
            </w:r>
            <w:r w:rsidRPr="00BB02E7">
              <w:rPr>
                <w:rFonts w:ascii="Times New Roman" w:hAnsi="Times New Roman"/>
                <w:sz w:val="28"/>
                <w:szCs w:val="28"/>
              </w:rPr>
              <w:t xml:space="preserve">. </w:t>
            </w:r>
          </w:p>
        </w:tc>
      </w:tr>
    </w:tbl>
    <w:p w:rsidR="004B61E4" w:rsidRDefault="004B61E4" w:rsidP="004B61E4">
      <w:pPr>
        <w:spacing w:after="0" w:line="240" w:lineRule="auto"/>
        <w:ind w:firstLine="709"/>
        <w:jc w:val="both"/>
        <w:rPr>
          <w:rFonts w:ascii="Times New Roman" w:hAnsi="Times New Roman"/>
          <w:sz w:val="28"/>
          <w:szCs w:val="28"/>
        </w:rPr>
      </w:pPr>
    </w:p>
    <w:p w:rsidR="004B61E4" w:rsidRDefault="004B61E4" w:rsidP="004B61E4">
      <w:pPr>
        <w:spacing w:after="0" w:line="240" w:lineRule="auto"/>
        <w:ind w:firstLine="709"/>
        <w:jc w:val="both"/>
        <w:rPr>
          <w:rFonts w:ascii="Times New Roman" w:hAnsi="Times New Roman"/>
          <w:sz w:val="28"/>
          <w:szCs w:val="28"/>
        </w:rPr>
      </w:pPr>
      <w:r w:rsidRPr="00BB02E7">
        <w:rPr>
          <w:rFonts w:ascii="Times New Roman" w:hAnsi="Times New Roman"/>
          <w:sz w:val="28"/>
          <w:szCs w:val="28"/>
        </w:rPr>
        <w:t xml:space="preserve">Каркас </w:t>
      </w:r>
      <w:r>
        <w:rPr>
          <w:rFonts w:ascii="Times New Roman" w:hAnsi="Times New Roman"/>
          <w:sz w:val="28"/>
          <w:szCs w:val="28"/>
        </w:rPr>
        <w:t>ограждения елочного базара</w:t>
      </w:r>
      <w:r w:rsidRPr="00BB02E7">
        <w:rPr>
          <w:rFonts w:ascii="Times New Roman" w:hAnsi="Times New Roman"/>
          <w:sz w:val="28"/>
          <w:szCs w:val="28"/>
        </w:rPr>
        <w:t xml:space="preserve"> следует выполнять из деревянного бруса или металлической профильной трубы</w:t>
      </w:r>
      <w:r>
        <w:rPr>
          <w:rFonts w:ascii="Times New Roman" w:hAnsi="Times New Roman"/>
          <w:sz w:val="28"/>
          <w:szCs w:val="28"/>
        </w:rPr>
        <w:t xml:space="preserve"> высотой не более 1,5 м</w:t>
      </w:r>
      <w:r w:rsidRPr="00BB02E7">
        <w:rPr>
          <w:rFonts w:ascii="Times New Roman" w:hAnsi="Times New Roman"/>
          <w:sz w:val="28"/>
          <w:szCs w:val="28"/>
        </w:rPr>
        <w:t xml:space="preserve">. Для отделки рекомендуется использовать </w:t>
      </w:r>
      <w:r>
        <w:rPr>
          <w:rFonts w:ascii="Times New Roman" w:hAnsi="Times New Roman"/>
          <w:sz w:val="28"/>
          <w:szCs w:val="28"/>
        </w:rPr>
        <w:t xml:space="preserve">обрезную доску или </w:t>
      </w:r>
      <w:r w:rsidRPr="00BB02E7">
        <w:rPr>
          <w:rFonts w:ascii="Times New Roman" w:hAnsi="Times New Roman"/>
          <w:sz w:val="28"/>
          <w:szCs w:val="28"/>
        </w:rPr>
        <w:t>влагостойкую фанеру.</w:t>
      </w:r>
      <w:r>
        <w:rPr>
          <w:rFonts w:ascii="Times New Roman" w:hAnsi="Times New Roman"/>
          <w:sz w:val="28"/>
          <w:szCs w:val="28"/>
        </w:rPr>
        <w:t xml:space="preserve"> </w:t>
      </w:r>
    </w:p>
    <w:p w:rsidR="004B61E4" w:rsidRDefault="004B61E4" w:rsidP="004B61E4">
      <w:pPr>
        <w:spacing w:after="0" w:line="240" w:lineRule="auto"/>
        <w:ind w:firstLine="709"/>
        <w:jc w:val="both"/>
        <w:rPr>
          <w:rFonts w:ascii="Times New Roman" w:hAnsi="Times New Roman"/>
          <w:sz w:val="28"/>
          <w:szCs w:val="28"/>
        </w:rPr>
      </w:pPr>
      <w:r w:rsidRPr="006B5778">
        <w:rPr>
          <w:rFonts w:ascii="Times New Roman" w:hAnsi="Times New Roman"/>
          <w:sz w:val="28"/>
          <w:szCs w:val="28"/>
        </w:rPr>
        <w:t>Габариты елочного базара варьируются в зависимости от количества продукции.</w:t>
      </w:r>
      <w:r>
        <w:rPr>
          <w:rFonts w:ascii="Times New Roman" w:hAnsi="Times New Roman"/>
          <w:sz w:val="28"/>
          <w:szCs w:val="28"/>
        </w:rPr>
        <w:t xml:space="preserve"> </w:t>
      </w:r>
      <w:r w:rsidRPr="006B5778">
        <w:rPr>
          <w:rFonts w:ascii="Times New Roman" w:hAnsi="Times New Roman"/>
          <w:sz w:val="28"/>
          <w:szCs w:val="28"/>
        </w:rPr>
        <w:t>Следует предусмотреть зону для продавца, рекомендуется оборудовать елочный базар прилавком</w:t>
      </w:r>
      <w:r>
        <w:rPr>
          <w:rFonts w:ascii="Times New Roman" w:hAnsi="Times New Roman"/>
          <w:sz w:val="28"/>
          <w:szCs w:val="28"/>
        </w:rPr>
        <w:t>.</w:t>
      </w:r>
    </w:p>
    <w:p w:rsidR="004B61E4" w:rsidRDefault="004B61E4" w:rsidP="004B61E4">
      <w:pPr>
        <w:spacing w:after="0" w:line="240" w:lineRule="auto"/>
        <w:ind w:firstLine="709"/>
        <w:jc w:val="both"/>
        <w:rPr>
          <w:rFonts w:ascii="Times New Roman" w:hAnsi="Times New Roman"/>
          <w:sz w:val="28"/>
          <w:szCs w:val="28"/>
        </w:rPr>
      </w:pPr>
      <w:r w:rsidRPr="006B5778">
        <w:rPr>
          <w:rFonts w:ascii="Times New Roman" w:hAnsi="Times New Roman"/>
          <w:sz w:val="28"/>
          <w:szCs w:val="28"/>
        </w:rPr>
        <w:t>На ограждении не рекомендуется размещение баннеров и рекламы сторонней продукции.</w:t>
      </w:r>
      <w:r>
        <w:rPr>
          <w:rFonts w:ascii="Times New Roman" w:hAnsi="Times New Roman"/>
          <w:sz w:val="28"/>
          <w:szCs w:val="28"/>
        </w:rPr>
        <w:t xml:space="preserve"> </w:t>
      </w:r>
      <w:r w:rsidRPr="006B5778">
        <w:rPr>
          <w:rFonts w:ascii="Times New Roman" w:hAnsi="Times New Roman"/>
          <w:sz w:val="28"/>
          <w:szCs w:val="28"/>
        </w:rPr>
        <w:t>Около входа на елочный базар необходимо устанавливать</w:t>
      </w:r>
      <w:r>
        <w:rPr>
          <w:rFonts w:ascii="Times New Roman" w:hAnsi="Times New Roman"/>
          <w:sz w:val="28"/>
          <w:szCs w:val="28"/>
        </w:rPr>
        <w:t xml:space="preserve"> вывеску</w:t>
      </w:r>
      <w:r w:rsidRPr="006B5778">
        <w:rPr>
          <w:rFonts w:ascii="Times New Roman" w:hAnsi="Times New Roman"/>
          <w:sz w:val="28"/>
          <w:szCs w:val="28"/>
        </w:rPr>
        <w:t>.</w:t>
      </w:r>
    </w:p>
    <w:p w:rsidR="004B61E4" w:rsidRDefault="004B61E4" w:rsidP="004B61E4">
      <w:pPr>
        <w:spacing w:after="0" w:line="240" w:lineRule="auto"/>
        <w:ind w:firstLine="709"/>
        <w:jc w:val="both"/>
        <w:rPr>
          <w:rFonts w:ascii="Times New Roman" w:hAnsi="Times New Roman"/>
          <w:sz w:val="28"/>
          <w:szCs w:val="28"/>
        </w:rPr>
      </w:pPr>
      <w:r w:rsidRPr="006B5778">
        <w:rPr>
          <w:rFonts w:ascii="Times New Roman" w:hAnsi="Times New Roman"/>
          <w:sz w:val="28"/>
          <w:szCs w:val="28"/>
        </w:rPr>
        <w:t>Конструкция ограждения разборная, для ее</w:t>
      </w:r>
      <w:r>
        <w:rPr>
          <w:rFonts w:ascii="Times New Roman" w:hAnsi="Times New Roman"/>
          <w:sz w:val="28"/>
          <w:szCs w:val="28"/>
        </w:rPr>
        <w:t xml:space="preserve"> </w:t>
      </w:r>
      <w:r w:rsidRPr="006B5778">
        <w:rPr>
          <w:rFonts w:ascii="Times New Roman" w:hAnsi="Times New Roman"/>
          <w:sz w:val="28"/>
          <w:szCs w:val="28"/>
        </w:rPr>
        <w:t>транспортировки требуется малогабаритный транспорт.</w:t>
      </w:r>
    </w:p>
    <w:p w:rsidR="004B61E4" w:rsidRDefault="004B61E4" w:rsidP="004B61E4">
      <w:pPr>
        <w:spacing w:after="0" w:line="240" w:lineRule="auto"/>
        <w:ind w:firstLine="709"/>
        <w:jc w:val="both"/>
        <w:rPr>
          <w:rFonts w:ascii="Times New Roman" w:hAnsi="Times New Roman"/>
          <w:sz w:val="28"/>
          <w:szCs w:val="28"/>
        </w:rPr>
      </w:pPr>
      <w:r>
        <w:rPr>
          <w:rFonts w:ascii="Times New Roman" w:hAnsi="Times New Roman"/>
          <w:sz w:val="28"/>
          <w:szCs w:val="28"/>
        </w:rPr>
        <w:t>Елочный базар должен быть оснащен первичными средствами пожаротушения (огнетушителем).</w:t>
      </w:r>
    </w:p>
    <w:p w:rsidR="004B61E4" w:rsidRDefault="004B61E4" w:rsidP="004B61E4">
      <w:pPr>
        <w:spacing w:after="0" w:line="240" w:lineRule="auto"/>
        <w:ind w:firstLine="709"/>
        <w:jc w:val="both"/>
        <w:rPr>
          <w:rFonts w:ascii="Times New Roman" w:hAnsi="Times New Roman"/>
          <w:sz w:val="28"/>
          <w:szCs w:val="28"/>
        </w:rPr>
      </w:pPr>
      <w:r w:rsidRPr="007A2623">
        <w:rPr>
          <w:rFonts w:ascii="Times New Roman" w:hAnsi="Times New Roman"/>
          <w:sz w:val="28"/>
          <w:szCs w:val="28"/>
        </w:rPr>
        <w:t xml:space="preserve">Возле </w:t>
      </w:r>
      <w:r>
        <w:rPr>
          <w:rFonts w:ascii="Times New Roman" w:hAnsi="Times New Roman"/>
          <w:sz w:val="28"/>
          <w:szCs w:val="28"/>
        </w:rPr>
        <w:t xml:space="preserve">входа на елочный базар </w:t>
      </w:r>
      <w:r w:rsidRPr="007A2623">
        <w:rPr>
          <w:rFonts w:ascii="Times New Roman" w:hAnsi="Times New Roman"/>
          <w:sz w:val="28"/>
          <w:szCs w:val="28"/>
        </w:rPr>
        <w:t>необходимо размещать урну.</w:t>
      </w:r>
    </w:p>
    <w:p w:rsidR="004B61E4" w:rsidRDefault="004B61E4" w:rsidP="004B61E4">
      <w:pPr>
        <w:spacing w:after="0" w:line="240" w:lineRule="auto"/>
        <w:ind w:firstLine="709"/>
        <w:jc w:val="both"/>
        <w:rPr>
          <w:rFonts w:ascii="Times New Roman" w:hAnsi="Times New Roman"/>
          <w:sz w:val="28"/>
          <w:szCs w:val="28"/>
        </w:rPr>
      </w:pPr>
    </w:p>
    <w:p w:rsidR="004B61E4" w:rsidRDefault="004B61E4" w:rsidP="004B61E4">
      <w:pPr>
        <w:spacing w:after="0" w:line="240" w:lineRule="auto"/>
        <w:ind w:firstLine="709"/>
        <w:jc w:val="both"/>
        <w:rPr>
          <w:rFonts w:ascii="Times New Roman" w:hAnsi="Times New Roman"/>
          <w:sz w:val="28"/>
          <w:szCs w:val="28"/>
        </w:rPr>
      </w:pPr>
      <w:r>
        <w:rPr>
          <w:rFonts w:ascii="Times New Roman" w:hAnsi="Times New Roman"/>
          <w:sz w:val="28"/>
          <w:szCs w:val="28"/>
        </w:rPr>
        <w:t>3.3.6 Торговая тележка</w:t>
      </w:r>
    </w:p>
    <w:p w:rsidR="004B61E4" w:rsidRDefault="004B61E4" w:rsidP="004B61E4">
      <w:pPr>
        <w:spacing w:after="0" w:line="240" w:lineRule="auto"/>
        <w:ind w:firstLine="709"/>
        <w:jc w:val="both"/>
        <w:rPr>
          <w:rFonts w:ascii="Times New Roman" w:hAnsi="Times New Roman"/>
          <w:sz w:val="28"/>
          <w:szCs w:val="28"/>
        </w:rPr>
      </w:pPr>
    </w:p>
    <w:p w:rsidR="004B61E4" w:rsidRDefault="004B61E4" w:rsidP="004B61E4">
      <w:pPr>
        <w:spacing w:after="0" w:line="240" w:lineRule="auto"/>
        <w:ind w:firstLine="709"/>
        <w:jc w:val="both"/>
        <w:rPr>
          <w:rFonts w:ascii="Times New Roman" w:hAnsi="Times New Roman"/>
          <w:sz w:val="28"/>
          <w:szCs w:val="28"/>
        </w:rPr>
      </w:pPr>
      <w:r w:rsidRPr="00D71C86">
        <w:rPr>
          <w:rFonts w:ascii="Times New Roman" w:hAnsi="Times New Roman"/>
          <w:sz w:val="28"/>
          <w:szCs w:val="28"/>
        </w:rPr>
        <w:t xml:space="preserve">Торговые тележки </w:t>
      </w:r>
      <w:r>
        <w:rPr>
          <w:rFonts w:ascii="Times New Roman" w:hAnsi="Times New Roman"/>
          <w:sz w:val="28"/>
          <w:szCs w:val="28"/>
        </w:rPr>
        <w:t>предназначены</w:t>
      </w:r>
      <w:r w:rsidRPr="00D71C86">
        <w:rPr>
          <w:rFonts w:ascii="Times New Roman" w:hAnsi="Times New Roman"/>
          <w:sz w:val="28"/>
          <w:szCs w:val="28"/>
        </w:rPr>
        <w:t xml:space="preserve"> для торговли готовой едой и напитками (кофе, мороженым, сахарной ватой, кукурузой) и другой</w:t>
      </w:r>
      <w:r>
        <w:rPr>
          <w:rFonts w:ascii="Times New Roman" w:hAnsi="Times New Roman"/>
          <w:sz w:val="28"/>
          <w:szCs w:val="28"/>
        </w:rPr>
        <w:t xml:space="preserve"> </w:t>
      </w:r>
      <w:r w:rsidRPr="00D71C86">
        <w:rPr>
          <w:rFonts w:ascii="Times New Roman" w:hAnsi="Times New Roman"/>
          <w:sz w:val="28"/>
          <w:szCs w:val="28"/>
        </w:rPr>
        <w:t xml:space="preserve">продукцией, например, сувенирами и воздушными шарами. </w:t>
      </w:r>
    </w:p>
    <w:p w:rsidR="004B61E4" w:rsidRDefault="004B61E4" w:rsidP="004B61E4">
      <w:pPr>
        <w:spacing w:after="0" w:line="240" w:lineRule="auto"/>
        <w:ind w:firstLine="709"/>
        <w:jc w:val="both"/>
        <w:rPr>
          <w:rFonts w:ascii="Times New Roman" w:hAnsi="Times New Roman"/>
          <w:sz w:val="28"/>
          <w:szCs w:val="28"/>
        </w:rPr>
      </w:pPr>
    </w:p>
    <w:p w:rsidR="004B61E4" w:rsidRDefault="004B61E4" w:rsidP="004B61E4">
      <w:pPr>
        <w:spacing w:after="0" w:line="240" w:lineRule="auto"/>
        <w:jc w:val="center"/>
        <w:rPr>
          <w:rFonts w:ascii="Times New Roman" w:hAnsi="Times New Roman"/>
          <w:sz w:val="28"/>
          <w:szCs w:val="28"/>
        </w:rPr>
      </w:pPr>
      <w:r w:rsidRPr="00EA2159">
        <w:rPr>
          <w:rFonts w:ascii="Times New Roman" w:hAnsi="Times New Roman"/>
          <w:noProof/>
          <w:sz w:val="28"/>
          <w:szCs w:val="28"/>
        </w:rPr>
        <w:drawing>
          <wp:inline distT="0" distB="0" distL="0" distR="0" wp14:anchorId="7335CDC2" wp14:editId="722374E6">
            <wp:extent cx="4736085" cy="3362325"/>
            <wp:effectExtent l="0" t="0" r="7620" b="0"/>
            <wp:docPr id="391" name="Рисунок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4757229" cy="3377336"/>
                    </a:xfrm>
                    <a:prstGeom prst="rect">
                      <a:avLst/>
                    </a:prstGeom>
                  </pic:spPr>
                </pic:pic>
              </a:graphicData>
            </a:graphic>
          </wp:inline>
        </w:drawing>
      </w:r>
    </w:p>
    <w:p w:rsidR="004B61E4" w:rsidRDefault="004B61E4" w:rsidP="004B61E4">
      <w:pPr>
        <w:spacing w:after="0" w:line="240" w:lineRule="auto"/>
        <w:ind w:firstLine="709"/>
        <w:jc w:val="both"/>
        <w:rPr>
          <w:rFonts w:ascii="Times New Roman" w:hAnsi="Times New Roman"/>
          <w:sz w:val="28"/>
          <w:szCs w:val="28"/>
        </w:rPr>
      </w:pPr>
    </w:p>
    <w:p w:rsidR="004B61E4" w:rsidRDefault="004B61E4" w:rsidP="004B61E4">
      <w:pPr>
        <w:spacing w:after="0" w:line="240" w:lineRule="auto"/>
        <w:ind w:firstLine="709"/>
        <w:jc w:val="both"/>
        <w:rPr>
          <w:rFonts w:ascii="Times New Roman" w:hAnsi="Times New Roman"/>
          <w:sz w:val="28"/>
          <w:szCs w:val="28"/>
        </w:rPr>
      </w:pPr>
      <w:r w:rsidRPr="00D178AD">
        <w:rPr>
          <w:rFonts w:ascii="Times New Roman" w:hAnsi="Times New Roman"/>
          <w:sz w:val="28"/>
          <w:szCs w:val="28"/>
        </w:rPr>
        <w:t xml:space="preserve">Рекомендации к элементам </w:t>
      </w:r>
      <w:r>
        <w:rPr>
          <w:rFonts w:ascii="Times New Roman" w:hAnsi="Times New Roman"/>
          <w:sz w:val="28"/>
          <w:szCs w:val="28"/>
        </w:rPr>
        <w:t>торговой тележки</w:t>
      </w:r>
    </w:p>
    <w:tbl>
      <w:tblPr>
        <w:tblStyle w:val="ac"/>
        <w:tblW w:w="10147" w:type="dxa"/>
        <w:tblInd w:w="-5" w:type="dxa"/>
        <w:tblLook w:val="04A0" w:firstRow="1" w:lastRow="0" w:firstColumn="1" w:lastColumn="0" w:noHBand="0" w:noVBand="1"/>
      </w:tblPr>
      <w:tblGrid>
        <w:gridCol w:w="596"/>
        <w:gridCol w:w="1683"/>
        <w:gridCol w:w="2091"/>
        <w:gridCol w:w="5777"/>
      </w:tblGrid>
      <w:tr w:rsidR="004B61E4" w:rsidTr="004B61E4">
        <w:tc>
          <w:tcPr>
            <w:tcW w:w="596" w:type="dxa"/>
          </w:tcPr>
          <w:p w:rsidR="004B61E4" w:rsidRDefault="004B61E4" w:rsidP="004B61E4">
            <w:pPr>
              <w:jc w:val="both"/>
              <w:rPr>
                <w:rFonts w:ascii="Times New Roman" w:hAnsi="Times New Roman"/>
                <w:sz w:val="28"/>
                <w:szCs w:val="28"/>
              </w:rPr>
            </w:pPr>
            <w:r>
              <w:rPr>
                <w:rFonts w:ascii="Times New Roman" w:hAnsi="Times New Roman"/>
                <w:sz w:val="28"/>
                <w:szCs w:val="28"/>
              </w:rPr>
              <w:t>№ п/п</w:t>
            </w:r>
          </w:p>
        </w:tc>
        <w:tc>
          <w:tcPr>
            <w:tcW w:w="1683" w:type="dxa"/>
          </w:tcPr>
          <w:p w:rsidR="004B61E4" w:rsidRDefault="004B61E4" w:rsidP="004B61E4">
            <w:pPr>
              <w:jc w:val="both"/>
              <w:rPr>
                <w:rFonts w:ascii="Times New Roman" w:hAnsi="Times New Roman"/>
                <w:sz w:val="28"/>
                <w:szCs w:val="28"/>
              </w:rPr>
            </w:pPr>
            <w:r>
              <w:rPr>
                <w:rFonts w:ascii="Times New Roman" w:hAnsi="Times New Roman"/>
                <w:sz w:val="28"/>
                <w:szCs w:val="28"/>
              </w:rPr>
              <w:t xml:space="preserve">Элемент, </w:t>
            </w:r>
          </w:p>
        </w:tc>
        <w:tc>
          <w:tcPr>
            <w:tcW w:w="2091" w:type="dxa"/>
          </w:tcPr>
          <w:p w:rsidR="004B61E4" w:rsidRDefault="004B61E4" w:rsidP="004B61E4">
            <w:pPr>
              <w:jc w:val="both"/>
              <w:rPr>
                <w:rFonts w:ascii="Times New Roman" w:hAnsi="Times New Roman"/>
                <w:sz w:val="28"/>
                <w:szCs w:val="28"/>
              </w:rPr>
            </w:pPr>
            <w:r>
              <w:rPr>
                <w:rFonts w:ascii="Times New Roman" w:hAnsi="Times New Roman"/>
                <w:sz w:val="28"/>
                <w:szCs w:val="28"/>
              </w:rPr>
              <w:t>Схематичное изображение</w:t>
            </w:r>
          </w:p>
        </w:tc>
        <w:tc>
          <w:tcPr>
            <w:tcW w:w="5777" w:type="dxa"/>
          </w:tcPr>
          <w:p w:rsidR="004B61E4" w:rsidRDefault="004B61E4" w:rsidP="004B61E4">
            <w:pPr>
              <w:jc w:val="both"/>
              <w:rPr>
                <w:rFonts w:ascii="Times New Roman" w:hAnsi="Times New Roman"/>
                <w:sz w:val="28"/>
                <w:szCs w:val="28"/>
              </w:rPr>
            </w:pPr>
            <w:r>
              <w:rPr>
                <w:rFonts w:ascii="Times New Roman" w:hAnsi="Times New Roman"/>
                <w:sz w:val="28"/>
                <w:szCs w:val="28"/>
              </w:rPr>
              <w:t>Рекомендации</w:t>
            </w:r>
          </w:p>
        </w:tc>
      </w:tr>
      <w:tr w:rsidR="004B61E4" w:rsidTr="004B61E4">
        <w:tc>
          <w:tcPr>
            <w:tcW w:w="596" w:type="dxa"/>
          </w:tcPr>
          <w:p w:rsidR="004B61E4" w:rsidRDefault="004B61E4" w:rsidP="004B61E4">
            <w:pPr>
              <w:jc w:val="both"/>
              <w:rPr>
                <w:rFonts w:ascii="Times New Roman" w:hAnsi="Times New Roman"/>
                <w:sz w:val="28"/>
                <w:szCs w:val="28"/>
              </w:rPr>
            </w:pPr>
            <w:r>
              <w:rPr>
                <w:rFonts w:ascii="Times New Roman" w:hAnsi="Times New Roman"/>
                <w:sz w:val="28"/>
                <w:szCs w:val="28"/>
              </w:rPr>
              <w:t>1</w:t>
            </w:r>
          </w:p>
        </w:tc>
        <w:tc>
          <w:tcPr>
            <w:tcW w:w="1683" w:type="dxa"/>
          </w:tcPr>
          <w:p w:rsidR="004B61E4" w:rsidRDefault="004B61E4" w:rsidP="004B61E4">
            <w:pPr>
              <w:jc w:val="both"/>
              <w:rPr>
                <w:rFonts w:ascii="Times New Roman" w:hAnsi="Times New Roman"/>
                <w:sz w:val="28"/>
                <w:szCs w:val="28"/>
              </w:rPr>
            </w:pPr>
            <w:r>
              <w:rPr>
                <w:rFonts w:ascii="Times New Roman" w:hAnsi="Times New Roman"/>
                <w:sz w:val="28"/>
                <w:szCs w:val="28"/>
              </w:rPr>
              <w:t>Вывеска</w:t>
            </w:r>
          </w:p>
        </w:tc>
        <w:tc>
          <w:tcPr>
            <w:tcW w:w="2091" w:type="dxa"/>
          </w:tcPr>
          <w:p w:rsidR="004B61E4" w:rsidRDefault="004B61E4" w:rsidP="004B61E4">
            <w:pPr>
              <w:jc w:val="both"/>
              <w:rPr>
                <w:rFonts w:ascii="Times New Roman" w:hAnsi="Times New Roman"/>
                <w:sz w:val="28"/>
                <w:szCs w:val="28"/>
              </w:rPr>
            </w:pPr>
            <w:r w:rsidRPr="002B25A0">
              <w:rPr>
                <w:rFonts w:ascii="Times New Roman" w:hAnsi="Times New Roman"/>
                <w:noProof/>
                <w:sz w:val="28"/>
                <w:szCs w:val="28"/>
              </w:rPr>
              <w:drawing>
                <wp:inline distT="0" distB="0" distL="0" distR="0" wp14:anchorId="55488B46" wp14:editId="5B13CFAC">
                  <wp:extent cx="792480" cy="182880"/>
                  <wp:effectExtent l="0" t="0" r="7620" b="762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792480" cy="182880"/>
                          </a:xfrm>
                          <a:prstGeom prst="rect">
                            <a:avLst/>
                          </a:prstGeom>
                          <a:noFill/>
                        </pic:spPr>
                      </pic:pic>
                    </a:graphicData>
                  </a:graphic>
                </wp:inline>
              </w:drawing>
            </w:r>
          </w:p>
          <w:p w:rsidR="004B61E4" w:rsidRDefault="004B61E4" w:rsidP="004B61E4">
            <w:pPr>
              <w:jc w:val="both"/>
              <w:rPr>
                <w:rFonts w:ascii="Times New Roman" w:hAnsi="Times New Roman"/>
                <w:sz w:val="28"/>
                <w:szCs w:val="28"/>
              </w:rPr>
            </w:pPr>
            <w:r>
              <w:rPr>
                <w:rFonts w:ascii="Times New Roman" w:hAnsi="Times New Roman"/>
                <w:sz w:val="28"/>
                <w:szCs w:val="28"/>
              </w:rPr>
              <w:t>Основная без подложки</w:t>
            </w:r>
          </w:p>
          <w:p w:rsidR="004B61E4" w:rsidRDefault="004B61E4" w:rsidP="004B61E4">
            <w:pPr>
              <w:jc w:val="both"/>
              <w:rPr>
                <w:rFonts w:ascii="Times New Roman" w:hAnsi="Times New Roman"/>
                <w:sz w:val="28"/>
                <w:szCs w:val="28"/>
              </w:rPr>
            </w:pPr>
            <w:r w:rsidRPr="002B25A0">
              <w:rPr>
                <w:rFonts w:ascii="Times New Roman" w:hAnsi="Times New Roman"/>
                <w:noProof/>
                <w:sz w:val="28"/>
                <w:szCs w:val="28"/>
              </w:rPr>
              <w:drawing>
                <wp:inline distT="0" distB="0" distL="0" distR="0" wp14:anchorId="2212F21F" wp14:editId="4BDF53AC">
                  <wp:extent cx="225425" cy="323215"/>
                  <wp:effectExtent l="0" t="0" r="3175" b="635"/>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25425" cy="323215"/>
                          </a:xfrm>
                          <a:prstGeom prst="rect">
                            <a:avLst/>
                          </a:prstGeom>
                          <a:noFill/>
                        </pic:spPr>
                      </pic:pic>
                    </a:graphicData>
                  </a:graphic>
                </wp:inline>
              </w:drawing>
            </w:r>
          </w:p>
          <w:p w:rsidR="004B61E4" w:rsidRDefault="004B61E4" w:rsidP="004B61E4">
            <w:pPr>
              <w:jc w:val="both"/>
              <w:rPr>
                <w:rFonts w:ascii="Times New Roman" w:hAnsi="Times New Roman"/>
                <w:sz w:val="28"/>
                <w:szCs w:val="28"/>
              </w:rPr>
            </w:pPr>
            <w:r>
              <w:rPr>
                <w:rFonts w:ascii="Times New Roman" w:hAnsi="Times New Roman"/>
                <w:sz w:val="28"/>
                <w:szCs w:val="28"/>
              </w:rPr>
              <w:t>Объемный вариант исполнения</w:t>
            </w:r>
          </w:p>
          <w:p w:rsidR="004B61E4" w:rsidRDefault="004B61E4" w:rsidP="004B61E4">
            <w:pPr>
              <w:jc w:val="both"/>
              <w:rPr>
                <w:rFonts w:ascii="Times New Roman" w:hAnsi="Times New Roman"/>
                <w:sz w:val="28"/>
                <w:szCs w:val="28"/>
              </w:rPr>
            </w:pPr>
            <w:r w:rsidRPr="0056425E">
              <w:rPr>
                <w:rFonts w:ascii="Times New Roman" w:hAnsi="Times New Roman"/>
                <w:noProof/>
                <w:sz w:val="28"/>
                <w:szCs w:val="28"/>
              </w:rPr>
              <w:drawing>
                <wp:inline distT="0" distB="0" distL="0" distR="0" wp14:anchorId="5199C11B" wp14:editId="1291F790">
                  <wp:extent cx="207010" cy="304800"/>
                  <wp:effectExtent l="0" t="0" r="254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07010" cy="304800"/>
                          </a:xfrm>
                          <a:prstGeom prst="rect">
                            <a:avLst/>
                          </a:prstGeom>
                          <a:noFill/>
                        </pic:spPr>
                      </pic:pic>
                    </a:graphicData>
                  </a:graphic>
                </wp:inline>
              </w:drawing>
            </w:r>
          </w:p>
          <w:p w:rsidR="004B61E4" w:rsidRDefault="004B61E4" w:rsidP="004B61E4">
            <w:pPr>
              <w:jc w:val="both"/>
              <w:rPr>
                <w:rFonts w:ascii="Times New Roman" w:hAnsi="Times New Roman"/>
                <w:sz w:val="28"/>
                <w:szCs w:val="28"/>
              </w:rPr>
            </w:pPr>
            <w:r>
              <w:rPr>
                <w:rFonts w:ascii="Times New Roman" w:hAnsi="Times New Roman"/>
                <w:sz w:val="28"/>
                <w:szCs w:val="28"/>
              </w:rPr>
              <w:t>Плоский вариант исполнения</w:t>
            </w:r>
          </w:p>
        </w:tc>
        <w:tc>
          <w:tcPr>
            <w:tcW w:w="5777" w:type="dxa"/>
          </w:tcPr>
          <w:p w:rsidR="004B61E4" w:rsidRDefault="004B61E4" w:rsidP="004B61E4">
            <w:pPr>
              <w:jc w:val="both"/>
              <w:rPr>
                <w:rFonts w:ascii="Times New Roman" w:hAnsi="Times New Roman"/>
                <w:sz w:val="28"/>
                <w:szCs w:val="28"/>
              </w:rPr>
            </w:pPr>
            <w:r w:rsidRPr="00D71BFF">
              <w:rPr>
                <w:rFonts w:ascii="Times New Roman" w:eastAsia="+mn-ea" w:hAnsi="Times New Roman"/>
                <w:color w:val="000000"/>
                <w:spacing w:val="-2"/>
                <w:sz w:val="28"/>
                <w:szCs w:val="28"/>
              </w:rPr>
              <w:t>На тележке рекомендуется разместить логотип компании или наименование продукции. Вывеска должна быть без</w:t>
            </w:r>
            <w:r>
              <w:rPr>
                <w:rFonts w:ascii="Times New Roman" w:eastAsia="+mn-ea" w:hAnsi="Times New Roman"/>
                <w:color w:val="000000"/>
                <w:spacing w:val="-2"/>
                <w:sz w:val="28"/>
                <w:szCs w:val="28"/>
              </w:rPr>
              <w:t xml:space="preserve"> </w:t>
            </w:r>
            <w:r w:rsidRPr="00D71BFF">
              <w:rPr>
                <w:rFonts w:ascii="Times New Roman" w:eastAsia="+mn-ea" w:hAnsi="Times New Roman"/>
                <w:color w:val="000000"/>
                <w:spacing w:val="-2"/>
                <w:sz w:val="28"/>
                <w:szCs w:val="28"/>
              </w:rPr>
              <w:t>подложки, ее необходимо размещать со стороны торгового. Высоту букв следует принимать не более 0,15 м.</w:t>
            </w:r>
          </w:p>
        </w:tc>
      </w:tr>
      <w:tr w:rsidR="004B61E4" w:rsidTr="004B61E4">
        <w:tc>
          <w:tcPr>
            <w:tcW w:w="596" w:type="dxa"/>
          </w:tcPr>
          <w:p w:rsidR="004B61E4" w:rsidRDefault="004B61E4" w:rsidP="004B61E4">
            <w:pPr>
              <w:jc w:val="both"/>
              <w:rPr>
                <w:rFonts w:ascii="Times New Roman" w:hAnsi="Times New Roman"/>
                <w:sz w:val="28"/>
                <w:szCs w:val="28"/>
              </w:rPr>
            </w:pPr>
            <w:r>
              <w:rPr>
                <w:rFonts w:ascii="Times New Roman" w:hAnsi="Times New Roman"/>
                <w:sz w:val="28"/>
                <w:szCs w:val="28"/>
              </w:rPr>
              <w:t>2</w:t>
            </w:r>
          </w:p>
        </w:tc>
        <w:tc>
          <w:tcPr>
            <w:tcW w:w="1683" w:type="dxa"/>
          </w:tcPr>
          <w:p w:rsidR="004B61E4" w:rsidRDefault="004B61E4" w:rsidP="004B61E4">
            <w:pPr>
              <w:jc w:val="both"/>
              <w:rPr>
                <w:rFonts w:ascii="Times New Roman" w:hAnsi="Times New Roman"/>
                <w:sz w:val="28"/>
                <w:szCs w:val="28"/>
              </w:rPr>
            </w:pPr>
            <w:r>
              <w:rPr>
                <w:rFonts w:ascii="Times New Roman" w:hAnsi="Times New Roman"/>
                <w:sz w:val="28"/>
                <w:szCs w:val="28"/>
              </w:rPr>
              <w:t>Освещение</w:t>
            </w:r>
          </w:p>
        </w:tc>
        <w:tc>
          <w:tcPr>
            <w:tcW w:w="2091" w:type="dxa"/>
          </w:tcPr>
          <w:p w:rsidR="004B61E4" w:rsidRDefault="004B61E4" w:rsidP="004B61E4">
            <w:pPr>
              <w:jc w:val="both"/>
              <w:rPr>
                <w:rFonts w:ascii="Times New Roman" w:hAnsi="Times New Roman"/>
                <w:sz w:val="28"/>
                <w:szCs w:val="28"/>
              </w:rPr>
            </w:pPr>
            <w:r w:rsidRPr="008F0465">
              <w:rPr>
                <w:rFonts w:ascii="Times New Roman" w:hAnsi="Times New Roman"/>
                <w:noProof/>
                <w:sz w:val="28"/>
                <w:szCs w:val="28"/>
              </w:rPr>
              <w:drawing>
                <wp:inline distT="0" distB="0" distL="0" distR="0" wp14:anchorId="04D2FF1F" wp14:editId="2D91F765">
                  <wp:extent cx="347345" cy="402590"/>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47345" cy="402590"/>
                          </a:xfrm>
                          <a:prstGeom prst="rect">
                            <a:avLst/>
                          </a:prstGeom>
                          <a:noFill/>
                        </pic:spPr>
                      </pic:pic>
                    </a:graphicData>
                  </a:graphic>
                </wp:inline>
              </w:drawing>
            </w:r>
          </w:p>
          <w:p w:rsidR="004B61E4" w:rsidRDefault="004B61E4" w:rsidP="004B61E4">
            <w:pPr>
              <w:jc w:val="both"/>
              <w:rPr>
                <w:rFonts w:ascii="Times New Roman" w:hAnsi="Times New Roman"/>
                <w:sz w:val="28"/>
                <w:szCs w:val="28"/>
              </w:rPr>
            </w:pPr>
            <w:r>
              <w:rPr>
                <w:rFonts w:ascii="Times New Roman" w:hAnsi="Times New Roman"/>
                <w:sz w:val="28"/>
                <w:szCs w:val="28"/>
              </w:rPr>
              <w:t>Встроенное</w:t>
            </w:r>
          </w:p>
        </w:tc>
        <w:tc>
          <w:tcPr>
            <w:tcW w:w="5777" w:type="dxa"/>
          </w:tcPr>
          <w:p w:rsidR="004B61E4" w:rsidRDefault="004B61E4" w:rsidP="004B61E4">
            <w:pPr>
              <w:jc w:val="both"/>
              <w:rPr>
                <w:rFonts w:ascii="Times New Roman" w:hAnsi="Times New Roman"/>
                <w:sz w:val="28"/>
                <w:szCs w:val="28"/>
              </w:rPr>
            </w:pPr>
            <w:r w:rsidRPr="00BB02E7">
              <w:rPr>
                <w:rFonts w:ascii="Times New Roman" w:hAnsi="Times New Roman"/>
                <w:sz w:val="28"/>
                <w:szCs w:val="28"/>
              </w:rPr>
              <w:t>Рекомендуе</w:t>
            </w:r>
            <w:r>
              <w:rPr>
                <w:rFonts w:ascii="Times New Roman" w:hAnsi="Times New Roman"/>
                <w:sz w:val="28"/>
                <w:szCs w:val="28"/>
              </w:rPr>
              <w:t>тся обеспечить</w:t>
            </w:r>
            <w:r w:rsidRPr="00BB02E7">
              <w:rPr>
                <w:rFonts w:ascii="Times New Roman" w:hAnsi="Times New Roman"/>
                <w:sz w:val="28"/>
                <w:szCs w:val="28"/>
              </w:rPr>
              <w:t xml:space="preserve"> освещенность</w:t>
            </w:r>
            <w:r>
              <w:rPr>
                <w:rFonts w:ascii="Times New Roman" w:hAnsi="Times New Roman"/>
                <w:sz w:val="28"/>
                <w:szCs w:val="28"/>
              </w:rPr>
              <w:t xml:space="preserve"> для удобства продавца и покупателей.</w:t>
            </w:r>
          </w:p>
          <w:p w:rsidR="004B61E4" w:rsidRDefault="004B61E4" w:rsidP="004B61E4">
            <w:pPr>
              <w:jc w:val="both"/>
              <w:rPr>
                <w:rFonts w:ascii="Times New Roman" w:hAnsi="Times New Roman"/>
                <w:sz w:val="28"/>
                <w:szCs w:val="28"/>
              </w:rPr>
            </w:pPr>
          </w:p>
        </w:tc>
      </w:tr>
      <w:tr w:rsidR="004B61E4" w:rsidTr="004B61E4">
        <w:tc>
          <w:tcPr>
            <w:tcW w:w="596" w:type="dxa"/>
          </w:tcPr>
          <w:p w:rsidR="004B61E4" w:rsidRDefault="004B61E4" w:rsidP="004B61E4">
            <w:pPr>
              <w:jc w:val="both"/>
              <w:rPr>
                <w:rFonts w:ascii="Times New Roman" w:hAnsi="Times New Roman"/>
                <w:sz w:val="28"/>
                <w:szCs w:val="28"/>
              </w:rPr>
            </w:pPr>
            <w:r>
              <w:rPr>
                <w:rFonts w:ascii="Times New Roman" w:hAnsi="Times New Roman"/>
                <w:sz w:val="28"/>
                <w:szCs w:val="28"/>
              </w:rPr>
              <w:t>3</w:t>
            </w:r>
          </w:p>
        </w:tc>
        <w:tc>
          <w:tcPr>
            <w:tcW w:w="1683" w:type="dxa"/>
          </w:tcPr>
          <w:p w:rsidR="004B61E4" w:rsidRDefault="004B61E4" w:rsidP="004B61E4">
            <w:pPr>
              <w:jc w:val="both"/>
              <w:rPr>
                <w:rFonts w:ascii="Times New Roman" w:hAnsi="Times New Roman"/>
                <w:sz w:val="28"/>
                <w:szCs w:val="28"/>
              </w:rPr>
            </w:pPr>
            <w:r>
              <w:rPr>
                <w:rFonts w:ascii="Times New Roman" w:hAnsi="Times New Roman"/>
                <w:sz w:val="28"/>
                <w:szCs w:val="28"/>
              </w:rPr>
              <w:t>Навес</w:t>
            </w:r>
          </w:p>
        </w:tc>
        <w:tc>
          <w:tcPr>
            <w:tcW w:w="2091" w:type="dxa"/>
          </w:tcPr>
          <w:p w:rsidR="004B61E4" w:rsidRDefault="004B61E4" w:rsidP="004B61E4">
            <w:pPr>
              <w:jc w:val="both"/>
              <w:rPr>
                <w:rFonts w:ascii="Times New Roman" w:hAnsi="Times New Roman"/>
                <w:sz w:val="28"/>
                <w:szCs w:val="28"/>
              </w:rPr>
            </w:pPr>
            <w:r w:rsidRPr="00D178AD">
              <w:rPr>
                <w:rFonts w:ascii="Times New Roman" w:hAnsi="Times New Roman"/>
                <w:noProof/>
                <w:sz w:val="28"/>
                <w:szCs w:val="28"/>
              </w:rPr>
              <w:drawing>
                <wp:inline distT="0" distB="0" distL="0" distR="0" wp14:anchorId="53CC9AD5" wp14:editId="6B5CBF9C">
                  <wp:extent cx="420370" cy="396240"/>
                  <wp:effectExtent l="0" t="0" r="0" b="381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20370" cy="396240"/>
                          </a:xfrm>
                          <a:prstGeom prst="rect">
                            <a:avLst/>
                          </a:prstGeom>
                          <a:noFill/>
                        </pic:spPr>
                      </pic:pic>
                    </a:graphicData>
                  </a:graphic>
                </wp:inline>
              </w:drawing>
            </w:r>
          </w:p>
          <w:p w:rsidR="004B61E4" w:rsidRPr="008F0465" w:rsidRDefault="004B61E4" w:rsidP="004B61E4">
            <w:pPr>
              <w:jc w:val="both"/>
              <w:rPr>
                <w:rFonts w:ascii="Times New Roman" w:hAnsi="Times New Roman"/>
                <w:sz w:val="28"/>
                <w:szCs w:val="28"/>
              </w:rPr>
            </w:pPr>
          </w:p>
        </w:tc>
        <w:tc>
          <w:tcPr>
            <w:tcW w:w="5777" w:type="dxa"/>
          </w:tcPr>
          <w:p w:rsidR="004B61E4" w:rsidRPr="005C2BD5" w:rsidRDefault="004B61E4" w:rsidP="004B61E4">
            <w:pPr>
              <w:jc w:val="both"/>
              <w:rPr>
                <w:rFonts w:ascii="Times New Roman" w:hAnsi="Times New Roman"/>
                <w:sz w:val="28"/>
                <w:szCs w:val="28"/>
              </w:rPr>
            </w:pPr>
            <w:r w:rsidRPr="005C2BD5">
              <w:rPr>
                <w:rFonts w:ascii="Times New Roman" w:hAnsi="Times New Roman"/>
                <w:sz w:val="28"/>
                <w:szCs w:val="28"/>
              </w:rPr>
              <w:lastRenderedPageBreak/>
              <w:t xml:space="preserve">Тележку рекомендуется оборудовать навесом или тентом. Он должен покрывать весь </w:t>
            </w:r>
            <w:r w:rsidRPr="005C2BD5">
              <w:rPr>
                <w:rFonts w:ascii="Times New Roman" w:hAnsi="Times New Roman"/>
                <w:sz w:val="28"/>
                <w:szCs w:val="28"/>
              </w:rPr>
              <w:lastRenderedPageBreak/>
              <w:t>периметр тележки. Допускается вынос навеса на 0,3 м за границы корпуса тележки.</w:t>
            </w:r>
          </w:p>
          <w:p w:rsidR="004B61E4" w:rsidRPr="00BB02E7" w:rsidRDefault="004B61E4" w:rsidP="004B61E4">
            <w:pPr>
              <w:jc w:val="both"/>
              <w:rPr>
                <w:rFonts w:ascii="Times New Roman" w:hAnsi="Times New Roman"/>
                <w:sz w:val="28"/>
                <w:szCs w:val="28"/>
              </w:rPr>
            </w:pPr>
            <w:r w:rsidRPr="005C2BD5">
              <w:rPr>
                <w:rFonts w:ascii="Times New Roman" w:hAnsi="Times New Roman"/>
                <w:sz w:val="28"/>
                <w:szCs w:val="28"/>
              </w:rPr>
              <w:t>Запрещено использовать пляжные зонты.</w:t>
            </w:r>
          </w:p>
        </w:tc>
      </w:tr>
      <w:tr w:rsidR="004B61E4" w:rsidTr="004B61E4">
        <w:tc>
          <w:tcPr>
            <w:tcW w:w="596" w:type="dxa"/>
          </w:tcPr>
          <w:p w:rsidR="004B61E4" w:rsidRDefault="004B61E4" w:rsidP="004B61E4">
            <w:pPr>
              <w:jc w:val="both"/>
              <w:rPr>
                <w:rFonts w:ascii="Times New Roman" w:hAnsi="Times New Roman"/>
                <w:sz w:val="28"/>
                <w:szCs w:val="28"/>
              </w:rPr>
            </w:pPr>
            <w:r>
              <w:rPr>
                <w:rFonts w:ascii="Times New Roman" w:hAnsi="Times New Roman"/>
                <w:sz w:val="28"/>
                <w:szCs w:val="28"/>
              </w:rPr>
              <w:lastRenderedPageBreak/>
              <w:t>4</w:t>
            </w:r>
          </w:p>
          <w:p w:rsidR="004B61E4" w:rsidRDefault="004B61E4" w:rsidP="004B61E4">
            <w:pPr>
              <w:jc w:val="both"/>
              <w:rPr>
                <w:rFonts w:ascii="Times New Roman" w:hAnsi="Times New Roman"/>
                <w:sz w:val="28"/>
                <w:szCs w:val="28"/>
              </w:rPr>
            </w:pPr>
          </w:p>
          <w:p w:rsidR="004B61E4" w:rsidRDefault="004B61E4" w:rsidP="004B61E4">
            <w:pPr>
              <w:jc w:val="both"/>
              <w:rPr>
                <w:rFonts w:ascii="Times New Roman" w:hAnsi="Times New Roman"/>
                <w:sz w:val="28"/>
                <w:szCs w:val="28"/>
              </w:rPr>
            </w:pPr>
          </w:p>
        </w:tc>
        <w:tc>
          <w:tcPr>
            <w:tcW w:w="1683" w:type="dxa"/>
          </w:tcPr>
          <w:p w:rsidR="004B61E4" w:rsidRDefault="004B61E4" w:rsidP="004B61E4">
            <w:pPr>
              <w:jc w:val="both"/>
              <w:rPr>
                <w:rFonts w:ascii="Times New Roman" w:hAnsi="Times New Roman"/>
                <w:sz w:val="28"/>
                <w:szCs w:val="28"/>
              </w:rPr>
            </w:pPr>
            <w:r>
              <w:rPr>
                <w:rFonts w:ascii="Times New Roman" w:hAnsi="Times New Roman"/>
                <w:sz w:val="28"/>
                <w:szCs w:val="28"/>
              </w:rPr>
              <w:t>Временное оформление</w:t>
            </w:r>
          </w:p>
        </w:tc>
        <w:tc>
          <w:tcPr>
            <w:tcW w:w="2091" w:type="dxa"/>
          </w:tcPr>
          <w:p w:rsidR="004B61E4" w:rsidRDefault="004B61E4" w:rsidP="004B61E4">
            <w:pPr>
              <w:jc w:val="both"/>
              <w:rPr>
                <w:rFonts w:ascii="Times New Roman" w:hAnsi="Times New Roman"/>
                <w:sz w:val="28"/>
                <w:szCs w:val="28"/>
              </w:rPr>
            </w:pPr>
            <w:r w:rsidRPr="00D71BFF">
              <w:rPr>
                <w:rFonts w:ascii="Times New Roman" w:hAnsi="Times New Roman"/>
                <w:noProof/>
                <w:sz w:val="28"/>
                <w:szCs w:val="28"/>
              </w:rPr>
              <w:drawing>
                <wp:inline distT="0" distB="0" distL="0" distR="0" wp14:anchorId="602FA288" wp14:editId="1E7B13C0">
                  <wp:extent cx="389890" cy="414655"/>
                  <wp:effectExtent l="0" t="0" r="0" b="4445"/>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89890" cy="414655"/>
                          </a:xfrm>
                          <a:prstGeom prst="rect">
                            <a:avLst/>
                          </a:prstGeom>
                          <a:noFill/>
                        </pic:spPr>
                      </pic:pic>
                    </a:graphicData>
                  </a:graphic>
                </wp:inline>
              </w:drawing>
            </w:r>
          </w:p>
          <w:p w:rsidR="004B61E4" w:rsidRPr="008F0465" w:rsidRDefault="004B61E4" w:rsidP="004B61E4">
            <w:pPr>
              <w:jc w:val="both"/>
              <w:rPr>
                <w:rFonts w:ascii="Times New Roman" w:hAnsi="Times New Roman"/>
                <w:sz w:val="28"/>
                <w:szCs w:val="28"/>
              </w:rPr>
            </w:pPr>
          </w:p>
          <w:p w:rsidR="004B61E4" w:rsidRPr="008F0465" w:rsidRDefault="004B61E4" w:rsidP="004B61E4">
            <w:pPr>
              <w:jc w:val="both"/>
              <w:rPr>
                <w:rFonts w:ascii="Times New Roman" w:hAnsi="Times New Roman"/>
                <w:sz w:val="28"/>
                <w:szCs w:val="28"/>
              </w:rPr>
            </w:pPr>
          </w:p>
        </w:tc>
        <w:tc>
          <w:tcPr>
            <w:tcW w:w="5777" w:type="dxa"/>
          </w:tcPr>
          <w:p w:rsidR="004B61E4" w:rsidRDefault="004B61E4" w:rsidP="004B61E4">
            <w:pPr>
              <w:jc w:val="both"/>
              <w:rPr>
                <w:rFonts w:ascii="Times New Roman" w:hAnsi="Times New Roman"/>
                <w:sz w:val="28"/>
                <w:szCs w:val="28"/>
              </w:rPr>
            </w:pPr>
            <w:r w:rsidRPr="00D71BFF">
              <w:rPr>
                <w:rFonts w:ascii="Times New Roman" w:hAnsi="Times New Roman"/>
                <w:sz w:val="28"/>
                <w:szCs w:val="28"/>
              </w:rPr>
              <w:t>Для сохранения эстетичности тележек не рекомендуется размещать на них рекламу: оклеивать оракалом или</w:t>
            </w:r>
            <w:r>
              <w:rPr>
                <w:rFonts w:ascii="Times New Roman" w:hAnsi="Times New Roman"/>
                <w:sz w:val="28"/>
                <w:szCs w:val="28"/>
              </w:rPr>
              <w:t xml:space="preserve"> </w:t>
            </w:r>
            <w:r w:rsidRPr="00D71BFF">
              <w:rPr>
                <w:rFonts w:ascii="Times New Roman" w:hAnsi="Times New Roman"/>
                <w:sz w:val="28"/>
                <w:szCs w:val="28"/>
              </w:rPr>
              <w:t>пленкой корпус, располагать рекламную информацию на навесах и тентах</w:t>
            </w:r>
            <w:r w:rsidRPr="00BB02E7">
              <w:rPr>
                <w:rFonts w:ascii="Times New Roman" w:hAnsi="Times New Roman"/>
                <w:sz w:val="28"/>
                <w:szCs w:val="28"/>
              </w:rPr>
              <w:t>.</w:t>
            </w:r>
          </w:p>
        </w:tc>
      </w:tr>
    </w:tbl>
    <w:p w:rsidR="004B61E4" w:rsidRDefault="004B61E4" w:rsidP="004B61E4">
      <w:pPr>
        <w:spacing w:after="0" w:line="240" w:lineRule="auto"/>
        <w:ind w:firstLine="709"/>
        <w:jc w:val="both"/>
        <w:rPr>
          <w:rFonts w:ascii="Times New Roman" w:hAnsi="Times New Roman"/>
          <w:sz w:val="28"/>
          <w:szCs w:val="28"/>
        </w:rPr>
      </w:pPr>
    </w:p>
    <w:p w:rsidR="004B61E4" w:rsidRDefault="004B61E4" w:rsidP="004B61E4">
      <w:pPr>
        <w:spacing w:after="0" w:line="240" w:lineRule="auto"/>
        <w:ind w:firstLine="709"/>
        <w:jc w:val="both"/>
        <w:rPr>
          <w:rFonts w:ascii="Times New Roman" w:hAnsi="Times New Roman"/>
          <w:sz w:val="28"/>
          <w:szCs w:val="28"/>
        </w:rPr>
      </w:pPr>
      <w:r w:rsidRPr="005C2BD5">
        <w:rPr>
          <w:rFonts w:ascii="Times New Roman" w:hAnsi="Times New Roman"/>
          <w:sz w:val="28"/>
          <w:szCs w:val="28"/>
        </w:rPr>
        <w:t>Рекомендуемая ширина тележки — не более 2,5 м, глубина — 1 м , высота — 2,5 м. Высота рабочей</w:t>
      </w:r>
      <w:r>
        <w:rPr>
          <w:rFonts w:ascii="Times New Roman" w:hAnsi="Times New Roman"/>
          <w:sz w:val="28"/>
          <w:szCs w:val="28"/>
        </w:rPr>
        <w:t xml:space="preserve"> </w:t>
      </w:r>
      <w:r w:rsidRPr="005C2BD5">
        <w:rPr>
          <w:rFonts w:ascii="Times New Roman" w:hAnsi="Times New Roman"/>
          <w:sz w:val="28"/>
          <w:szCs w:val="28"/>
        </w:rPr>
        <w:t>поверхности — 0,9–1,1 м. Вокруг тележки следует предусматривать зону для продавца и покупателей</w:t>
      </w:r>
      <w:r>
        <w:rPr>
          <w:rFonts w:ascii="Times New Roman" w:hAnsi="Times New Roman"/>
          <w:sz w:val="28"/>
          <w:szCs w:val="28"/>
        </w:rPr>
        <w:t xml:space="preserve"> </w:t>
      </w:r>
      <w:r w:rsidRPr="005C2BD5">
        <w:rPr>
          <w:rFonts w:ascii="Times New Roman" w:hAnsi="Times New Roman"/>
          <w:sz w:val="28"/>
          <w:szCs w:val="28"/>
        </w:rPr>
        <w:t>шириной не менее 1,2 м с каждой стороны торговой тележки</w:t>
      </w:r>
      <w:r>
        <w:rPr>
          <w:rFonts w:ascii="Times New Roman" w:hAnsi="Times New Roman"/>
          <w:sz w:val="28"/>
          <w:szCs w:val="28"/>
        </w:rPr>
        <w:t>.</w:t>
      </w:r>
    </w:p>
    <w:p w:rsidR="004B61E4" w:rsidRDefault="004B61E4" w:rsidP="004B61E4">
      <w:pPr>
        <w:spacing w:after="0" w:line="240" w:lineRule="auto"/>
        <w:ind w:firstLine="709"/>
        <w:jc w:val="both"/>
        <w:rPr>
          <w:rFonts w:ascii="Times New Roman" w:hAnsi="Times New Roman"/>
          <w:sz w:val="28"/>
          <w:szCs w:val="28"/>
        </w:rPr>
      </w:pPr>
      <w:r w:rsidRPr="005C2BD5">
        <w:rPr>
          <w:rFonts w:ascii="Times New Roman" w:hAnsi="Times New Roman"/>
          <w:sz w:val="28"/>
          <w:szCs w:val="28"/>
        </w:rPr>
        <w:t>Необходимо установить урну — не дальше 1,5 м от тележки.</w:t>
      </w:r>
    </w:p>
    <w:p w:rsidR="004B61E4" w:rsidRDefault="004B61E4" w:rsidP="004B61E4">
      <w:pPr>
        <w:spacing w:after="0" w:line="240" w:lineRule="auto"/>
        <w:ind w:firstLine="709"/>
        <w:jc w:val="both"/>
        <w:rPr>
          <w:rFonts w:ascii="Times New Roman" w:hAnsi="Times New Roman"/>
          <w:sz w:val="28"/>
          <w:szCs w:val="28"/>
        </w:rPr>
      </w:pPr>
      <w:r w:rsidRPr="005C2BD5">
        <w:rPr>
          <w:rFonts w:ascii="Times New Roman" w:hAnsi="Times New Roman"/>
          <w:sz w:val="28"/>
          <w:szCs w:val="28"/>
        </w:rPr>
        <w:t>При необходимости в тележке должно быть организовано место для хранения расходных материалов (салфеток, трубочек и одноразовой посуды).</w:t>
      </w:r>
    </w:p>
    <w:p w:rsidR="004B61E4" w:rsidRDefault="004B61E4" w:rsidP="004B61E4">
      <w:pPr>
        <w:spacing w:after="0" w:line="240" w:lineRule="auto"/>
        <w:ind w:firstLine="709"/>
        <w:jc w:val="both"/>
        <w:rPr>
          <w:rFonts w:ascii="Times New Roman" w:hAnsi="Times New Roman"/>
          <w:sz w:val="28"/>
          <w:szCs w:val="28"/>
        </w:rPr>
      </w:pPr>
    </w:p>
    <w:p w:rsidR="004B61E4" w:rsidRDefault="004B61E4" w:rsidP="004B61E4">
      <w:pPr>
        <w:spacing w:after="0" w:line="240" w:lineRule="auto"/>
        <w:ind w:firstLine="709"/>
        <w:jc w:val="both"/>
        <w:rPr>
          <w:rFonts w:ascii="Times New Roman" w:hAnsi="Times New Roman"/>
          <w:sz w:val="28"/>
          <w:szCs w:val="28"/>
        </w:rPr>
      </w:pPr>
      <w:r>
        <w:rPr>
          <w:rFonts w:ascii="Times New Roman" w:hAnsi="Times New Roman"/>
          <w:sz w:val="28"/>
          <w:szCs w:val="28"/>
        </w:rPr>
        <w:t>3.3.7 Вендинговый автомат</w:t>
      </w:r>
    </w:p>
    <w:p w:rsidR="004B61E4" w:rsidRDefault="004B61E4" w:rsidP="004B61E4">
      <w:pPr>
        <w:spacing w:after="0" w:line="240" w:lineRule="auto"/>
        <w:ind w:firstLine="709"/>
        <w:jc w:val="both"/>
        <w:rPr>
          <w:rFonts w:ascii="Times New Roman" w:hAnsi="Times New Roman"/>
          <w:sz w:val="28"/>
          <w:szCs w:val="28"/>
        </w:rPr>
      </w:pPr>
    </w:p>
    <w:p w:rsidR="004B61E4" w:rsidRPr="005C2BD5" w:rsidRDefault="004B61E4" w:rsidP="004B61E4">
      <w:pPr>
        <w:spacing w:after="0" w:line="240" w:lineRule="auto"/>
        <w:ind w:firstLine="709"/>
        <w:jc w:val="both"/>
        <w:rPr>
          <w:rFonts w:ascii="Times New Roman" w:hAnsi="Times New Roman"/>
          <w:sz w:val="28"/>
          <w:szCs w:val="28"/>
        </w:rPr>
      </w:pPr>
      <w:r w:rsidRPr="005C2BD5">
        <w:rPr>
          <w:rFonts w:ascii="Times New Roman" w:hAnsi="Times New Roman"/>
          <w:sz w:val="28"/>
          <w:szCs w:val="28"/>
        </w:rPr>
        <w:t xml:space="preserve">Вендинговые автоматы рекомендуется устанавливать там, где недостаточно места даже для торговой палатки или киоска. Автоматы требуют постоянного обслуживания и ухода. </w:t>
      </w:r>
    </w:p>
    <w:p w:rsidR="004B61E4" w:rsidRDefault="004B61E4" w:rsidP="004B61E4">
      <w:pPr>
        <w:spacing w:after="0" w:line="240" w:lineRule="auto"/>
        <w:ind w:firstLine="709"/>
        <w:jc w:val="both"/>
        <w:rPr>
          <w:rFonts w:ascii="Times New Roman" w:hAnsi="Times New Roman"/>
          <w:sz w:val="28"/>
          <w:szCs w:val="28"/>
        </w:rPr>
      </w:pPr>
      <w:r w:rsidRPr="005C2BD5">
        <w:rPr>
          <w:rFonts w:ascii="Times New Roman" w:hAnsi="Times New Roman"/>
          <w:sz w:val="28"/>
          <w:szCs w:val="28"/>
        </w:rPr>
        <w:t>В автоматах могут продаваться продукты питания (кроме скоропортящихся) и сувениры.</w:t>
      </w:r>
    </w:p>
    <w:p w:rsidR="004B61E4" w:rsidRDefault="004B61E4" w:rsidP="004B61E4">
      <w:pPr>
        <w:spacing w:after="0" w:line="240" w:lineRule="auto"/>
        <w:ind w:firstLine="709"/>
        <w:jc w:val="both"/>
        <w:rPr>
          <w:rFonts w:ascii="Times New Roman" w:hAnsi="Times New Roman"/>
          <w:sz w:val="28"/>
          <w:szCs w:val="28"/>
        </w:rPr>
      </w:pPr>
    </w:p>
    <w:p w:rsidR="004B61E4" w:rsidRDefault="004B61E4" w:rsidP="004B61E4">
      <w:pPr>
        <w:spacing w:after="0" w:line="240" w:lineRule="auto"/>
        <w:ind w:firstLine="709"/>
        <w:jc w:val="both"/>
        <w:rPr>
          <w:rFonts w:ascii="Times New Roman" w:hAnsi="Times New Roman"/>
          <w:sz w:val="28"/>
          <w:szCs w:val="28"/>
        </w:rPr>
      </w:pPr>
      <w:r>
        <w:rPr>
          <w:rFonts w:ascii="Times New Roman" w:hAnsi="Times New Roman"/>
          <w:sz w:val="28"/>
          <w:szCs w:val="28"/>
        </w:rPr>
        <w:t>Рекомендации к элементам вендингового автомата</w:t>
      </w:r>
    </w:p>
    <w:tbl>
      <w:tblPr>
        <w:tblStyle w:val="ac"/>
        <w:tblW w:w="10348" w:type="dxa"/>
        <w:tblInd w:w="-601" w:type="dxa"/>
        <w:tblLook w:val="04A0" w:firstRow="1" w:lastRow="0" w:firstColumn="1" w:lastColumn="0" w:noHBand="0" w:noVBand="1"/>
      </w:tblPr>
      <w:tblGrid>
        <w:gridCol w:w="781"/>
        <w:gridCol w:w="1683"/>
        <w:gridCol w:w="2409"/>
        <w:gridCol w:w="5475"/>
      </w:tblGrid>
      <w:tr w:rsidR="004B61E4" w:rsidTr="004B61E4">
        <w:tc>
          <w:tcPr>
            <w:tcW w:w="797" w:type="dxa"/>
          </w:tcPr>
          <w:p w:rsidR="004B61E4" w:rsidRDefault="004B61E4" w:rsidP="004B61E4">
            <w:pPr>
              <w:jc w:val="both"/>
              <w:rPr>
                <w:rFonts w:ascii="Times New Roman" w:hAnsi="Times New Roman"/>
                <w:sz w:val="28"/>
                <w:szCs w:val="28"/>
              </w:rPr>
            </w:pPr>
            <w:r>
              <w:rPr>
                <w:rFonts w:ascii="Times New Roman" w:hAnsi="Times New Roman"/>
                <w:sz w:val="28"/>
                <w:szCs w:val="28"/>
              </w:rPr>
              <w:t>№ п/п</w:t>
            </w:r>
          </w:p>
        </w:tc>
        <w:tc>
          <w:tcPr>
            <w:tcW w:w="1683" w:type="dxa"/>
          </w:tcPr>
          <w:p w:rsidR="004B61E4" w:rsidRDefault="004B61E4" w:rsidP="004B61E4">
            <w:pPr>
              <w:jc w:val="both"/>
              <w:rPr>
                <w:rFonts w:ascii="Times New Roman" w:hAnsi="Times New Roman"/>
                <w:sz w:val="28"/>
                <w:szCs w:val="28"/>
              </w:rPr>
            </w:pPr>
            <w:r>
              <w:rPr>
                <w:rFonts w:ascii="Times New Roman" w:hAnsi="Times New Roman"/>
                <w:sz w:val="28"/>
                <w:szCs w:val="28"/>
              </w:rPr>
              <w:t xml:space="preserve">Элемент, </w:t>
            </w:r>
          </w:p>
        </w:tc>
        <w:tc>
          <w:tcPr>
            <w:tcW w:w="2091" w:type="dxa"/>
          </w:tcPr>
          <w:p w:rsidR="004B61E4" w:rsidRDefault="004B61E4" w:rsidP="004B61E4">
            <w:pPr>
              <w:jc w:val="both"/>
              <w:rPr>
                <w:rFonts w:ascii="Times New Roman" w:hAnsi="Times New Roman"/>
                <w:sz w:val="28"/>
                <w:szCs w:val="28"/>
              </w:rPr>
            </w:pPr>
            <w:r>
              <w:rPr>
                <w:rFonts w:ascii="Times New Roman" w:hAnsi="Times New Roman"/>
                <w:sz w:val="28"/>
                <w:szCs w:val="28"/>
              </w:rPr>
              <w:t>Схематичное изображение</w:t>
            </w:r>
          </w:p>
        </w:tc>
        <w:tc>
          <w:tcPr>
            <w:tcW w:w="5777" w:type="dxa"/>
          </w:tcPr>
          <w:p w:rsidR="004B61E4" w:rsidRDefault="004B61E4" w:rsidP="004B61E4">
            <w:pPr>
              <w:jc w:val="both"/>
              <w:rPr>
                <w:rFonts w:ascii="Times New Roman" w:hAnsi="Times New Roman"/>
                <w:sz w:val="28"/>
                <w:szCs w:val="28"/>
              </w:rPr>
            </w:pPr>
            <w:r>
              <w:rPr>
                <w:rFonts w:ascii="Times New Roman" w:hAnsi="Times New Roman"/>
                <w:sz w:val="28"/>
                <w:szCs w:val="28"/>
              </w:rPr>
              <w:t>Рекомендации</w:t>
            </w:r>
          </w:p>
        </w:tc>
      </w:tr>
      <w:tr w:rsidR="004B61E4" w:rsidTr="004B61E4">
        <w:tc>
          <w:tcPr>
            <w:tcW w:w="797" w:type="dxa"/>
          </w:tcPr>
          <w:p w:rsidR="004B61E4" w:rsidRDefault="004B61E4" w:rsidP="004B61E4">
            <w:pPr>
              <w:jc w:val="both"/>
              <w:rPr>
                <w:rFonts w:ascii="Times New Roman" w:hAnsi="Times New Roman"/>
                <w:sz w:val="28"/>
                <w:szCs w:val="28"/>
              </w:rPr>
            </w:pPr>
            <w:r>
              <w:rPr>
                <w:rFonts w:ascii="Times New Roman" w:hAnsi="Times New Roman"/>
                <w:sz w:val="28"/>
                <w:szCs w:val="28"/>
              </w:rPr>
              <w:t>1</w:t>
            </w:r>
          </w:p>
        </w:tc>
        <w:tc>
          <w:tcPr>
            <w:tcW w:w="1683" w:type="dxa"/>
          </w:tcPr>
          <w:p w:rsidR="004B61E4" w:rsidRDefault="004B61E4" w:rsidP="004B61E4">
            <w:pPr>
              <w:jc w:val="both"/>
              <w:rPr>
                <w:rFonts w:ascii="Times New Roman" w:hAnsi="Times New Roman"/>
                <w:sz w:val="28"/>
                <w:szCs w:val="28"/>
              </w:rPr>
            </w:pPr>
            <w:r>
              <w:rPr>
                <w:rFonts w:ascii="Times New Roman" w:hAnsi="Times New Roman"/>
                <w:sz w:val="28"/>
                <w:szCs w:val="28"/>
              </w:rPr>
              <w:t>Вывеска</w:t>
            </w:r>
          </w:p>
        </w:tc>
        <w:tc>
          <w:tcPr>
            <w:tcW w:w="2091" w:type="dxa"/>
          </w:tcPr>
          <w:p w:rsidR="004B61E4" w:rsidRDefault="004B61E4" w:rsidP="004B61E4">
            <w:pPr>
              <w:jc w:val="both"/>
              <w:rPr>
                <w:rFonts w:ascii="Times New Roman" w:hAnsi="Times New Roman"/>
                <w:sz w:val="28"/>
                <w:szCs w:val="28"/>
              </w:rPr>
            </w:pPr>
            <w:r w:rsidRPr="00484403">
              <w:rPr>
                <w:noProof/>
              </w:rPr>
              <w:drawing>
                <wp:inline distT="0" distB="0" distL="0" distR="0" wp14:anchorId="72B16624" wp14:editId="1AA87887">
                  <wp:extent cx="325755" cy="4851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1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25755" cy="485140"/>
                          </a:xfrm>
                          <a:prstGeom prst="rect">
                            <a:avLst/>
                          </a:prstGeom>
                          <a:noFill/>
                          <a:ln>
                            <a:noFill/>
                          </a:ln>
                        </pic:spPr>
                      </pic:pic>
                    </a:graphicData>
                  </a:graphic>
                </wp:inline>
              </w:drawing>
            </w:r>
          </w:p>
          <w:p w:rsidR="004B61E4" w:rsidRDefault="004B61E4" w:rsidP="004B61E4">
            <w:pPr>
              <w:jc w:val="both"/>
              <w:rPr>
                <w:rFonts w:ascii="Times New Roman" w:hAnsi="Times New Roman"/>
                <w:sz w:val="28"/>
                <w:szCs w:val="28"/>
              </w:rPr>
            </w:pPr>
            <w:r>
              <w:rPr>
                <w:rFonts w:ascii="Times New Roman" w:hAnsi="Times New Roman"/>
                <w:sz w:val="28"/>
                <w:szCs w:val="28"/>
              </w:rPr>
              <w:t>Информационный указатель</w:t>
            </w:r>
          </w:p>
          <w:p w:rsidR="004B61E4" w:rsidRDefault="004B61E4" w:rsidP="004B61E4">
            <w:pPr>
              <w:jc w:val="both"/>
              <w:rPr>
                <w:rFonts w:ascii="Times New Roman" w:hAnsi="Times New Roman"/>
                <w:sz w:val="28"/>
                <w:szCs w:val="28"/>
              </w:rPr>
            </w:pPr>
            <w:r w:rsidRPr="002B25A0">
              <w:rPr>
                <w:rFonts w:ascii="Times New Roman" w:hAnsi="Times New Roman"/>
                <w:noProof/>
                <w:sz w:val="28"/>
                <w:szCs w:val="28"/>
              </w:rPr>
              <w:drawing>
                <wp:inline distT="0" distB="0" distL="0" distR="0" wp14:anchorId="4C2499DA" wp14:editId="332F0CA0">
                  <wp:extent cx="225425" cy="323215"/>
                  <wp:effectExtent l="0" t="0" r="3175" b="635"/>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25425" cy="323215"/>
                          </a:xfrm>
                          <a:prstGeom prst="rect">
                            <a:avLst/>
                          </a:prstGeom>
                          <a:noFill/>
                        </pic:spPr>
                      </pic:pic>
                    </a:graphicData>
                  </a:graphic>
                </wp:inline>
              </w:drawing>
            </w:r>
          </w:p>
          <w:p w:rsidR="004B61E4" w:rsidRDefault="004B61E4" w:rsidP="004B61E4">
            <w:pPr>
              <w:jc w:val="both"/>
              <w:rPr>
                <w:rFonts w:ascii="Times New Roman" w:hAnsi="Times New Roman"/>
                <w:sz w:val="28"/>
                <w:szCs w:val="28"/>
              </w:rPr>
            </w:pPr>
            <w:r>
              <w:rPr>
                <w:rFonts w:ascii="Times New Roman" w:hAnsi="Times New Roman"/>
                <w:sz w:val="28"/>
                <w:szCs w:val="28"/>
              </w:rPr>
              <w:t>Объемный вариант исполнения</w:t>
            </w:r>
          </w:p>
          <w:p w:rsidR="004B61E4" w:rsidRDefault="004B61E4" w:rsidP="004B61E4">
            <w:pPr>
              <w:jc w:val="both"/>
              <w:rPr>
                <w:rFonts w:ascii="Times New Roman" w:hAnsi="Times New Roman"/>
                <w:sz w:val="28"/>
                <w:szCs w:val="28"/>
              </w:rPr>
            </w:pPr>
            <w:r w:rsidRPr="0056425E">
              <w:rPr>
                <w:rFonts w:ascii="Times New Roman" w:hAnsi="Times New Roman"/>
                <w:noProof/>
                <w:sz w:val="28"/>
                <w:szCs w:val="28"/>
              </w:rPr>
              <w:drawing>
                <wp:inline distT="0" distB="0" distL="0" distR="0" wp14:anchorId="2F041418" wp14:editId="4A839883">
                  <wp:extent cx="207010" cy="304800"/>
                  <wp:effectExtent l="0" t="0" r="254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07010" cy="304800"/>
                          </a:xfrm>
                          <a:prstGeom prst="rect">
                            <a:avLst/>
                          </a:prstGeom>
                          <a:noFill/>
                        </pic:spPr>
                      </pic:pic>
                    </a:graphicData>
                  </a:graphic>
                </wp:inline>
              </w:drawing>
            </w:r>
          </w:p>
          <w:p w:rsidR="004B61E4" w:rsidRDefault="004B61E4" w:rsidP="004B61E4">
            <w:pPr>
              <w:jc w:val="both"/>
              <w:rPr>
                <w:rFonts w:ascii="Times New Roman" w:hAnsi="Times New Roman"/>
                <w:sz w:val="28"/>
                <w:szCs w:val="28"/>
              </w:rPr>
            </w:pPr>
            <w:r>
              <w:rPr>
                <w:rFonts w:ascii="Times New Roman" w:hAnsi="Times New Roman"/>
                <w:sz w:val="28"/>
                <w:szCs w:val="28"/>
              </w:rPr>
              <w:lastRenderedPageBreak/>
              <w:t>Плоский вариант исполнения</w:t>
            </w:r>
          </w:p>
        </w:tc>
        <w:tc>
          <w:tcPr>
            <w:tcW w:w="5777" w:type="dxa"/>
          </w:tcPr>
          <w:p w:rsidR="004B61E4" w:rsidRDefault="004B61E4" w:rsidP="004B61E4">
            <w:pPr>
              <w:jc w:val="both"/>
              <w:rPr>
                <w:rFonts w:ascii="Times New Roman" w:hAnsi="Times New Roman"/>
                <w:sz w:val="28"/>
                <w:szCs w:val="28"/>
              </w:rPr>
            </w:pPr>
            <w:r w:rsidRPr="00774A87">
              <w:rPr>
                <w:rFonts w:ascii="Times New Roman" w:eastAsia="+mn-ea" w:hAnsi="Times New Roman"/>
                <w:color w:val="000000"/>
                <w:spacing w:val="-2"/>
                <w:sz w:val="28"/>
                <w:szCs w:val="28"/>
              </w:rPr>
              <w:lastRenderedPageBreak/>
              <w:t xml:space="preserve">На </w:t>
            </w:r>
            <w:r>
              <w:rPr>
                <w:rFonts w:ascii="Times New Roman" w:eastAsia="+mn-ea" w:hAnsi="Times New Roman"/>
                <w:color w:val="000000"/>
                <w:spacing w:val="-2"/>
                <w:sz w:val="28"/>
                <w:szCs w:val="28"/>
              </w:rPr>
              <w:t xml:space="preserve">вендинговом автомате </w:t>
            </w:r>
            <w:r w:rsidRPr="00774A87">
              <w:rPr>
                <w:rFonts w:ascii="Times New Roman" w:eastAsia="+mn-ea" w:hAnsi="Times New Roman"/>
                <w:color w:val="000000"/>
                <w:spacing w:val="-2"/>
                <w:sz w:val="28"/>
                <w:szCs w:val="28"/>
              </w:rPr>
              <w:t>рекомендуется разметить логотип компании и название продукции. Рекомендуется декорировать автоматы, используя элементы фирменного стиля пространств, где они расположены</w:t>
            </w:r>
            <w:r>
              <w:rPr>
                <w:rFonts w:ascii="Times New Roman" w:eastAsia="+mn-ea" w:hAnsi="Times New Roman"/>
                <w:color w:val="000000"/>
                <w:spacing w:val="-2"/>
                <w:sz w:val="28"/>
                <w:szCs w:val="28"/>
              </w:rPr>
              <w:t>.</w:t>
            </w:r>
          </w:p>
        </w:tc>
      </w:tr>
      <w:tr w:rsidR="004B61E4" w:rsidTr="004B61E4">
        <w:tc>
          <w:tcPr>
            <w:tcW w:w="797" w:type="dxa"/>
          </w:tcPr>
          <w:p w:rsidR="004B61E4" w:rsidRDefault="004B61E4" w:rsidP="004B61E4">
            <w:pPr>
              <w:jc w:val="both"/>
              <w:rPr>
                <w:rFonts w:ascii="Times New Roman" w:hAnsi="Times New Roman"/>
                <w:sz w:val="28"/>
                <w:szCs w:val="28"/>
              </w:rPr>
            </w:pPr>
            <w:r>
              <w:rPr>
                <w:rFonts w:ascii="Times New Roman" w:hAnsi="Times New Roman"/>
                <w:sz w:val="28"/>
                <w:szCs w:val="28"/>
              </w:rPr>
              <w:lastRenderedPageBreak/>
              <w:t>2</w:t>
            </w:r>
          </w:p>
        </w:tc>
        <w:tc>
          <w:tcPr>
            <w:tcW w:w="1683" w:type="dxa"/>
          </w:tcPr>
          <w:p w:rsidR="004B61E4" w:rsidRDefault="004B61E4" w:rsidP="004B61E4">
            <w:pPr>
              <w:jc w:val="both"/>
              <w:rPr>
                <w:rFonts w:ascii="Times New Roman" w:hAnsi="Times New Roman"/>
                <w:sz w:val="28"/>
                <w:szCs w:val="28"/>
              </w:rPr>
            </w:pPr>
            <w:r>
              <w:rPr>
                <w:rFonts w:ascii="Times New Roman" w:hAnsi="Times New Roman"/>
                <w:sz w:val="28"/>
                <w:szCs w:val="28"/>
              </w:rPr>
              <w:t>Освещение</w:t>
            </w:r>
          </w:p>
        </w:tc>
        <w:tc>
          <w:tcPr>
            <w:tcW w:w="2091" w:type="dxa"/>
          </w:tcPr>
          <w:p w:rsidR="004B61E4" w:rsidRDefault="004B61E4" w:rsidP="004B61E4">
            <w:pPr>
              <w:jc w:val="both"/>
              <w:rPr>
                <w:rFonts w:ascii="Times New Roman" w:hAnsi="Times New Roman"/>
                <w:sz w:val="28"/>
                <w:szCs w:val="28"/>
              </w:rPr>
            </w:pPr>
            <w:r w:rsidRPr="008F0465">
              <w:rPr>
                <w:rFonts w:ascii="Times New Roman" w:hAnsi="Times New Roman"/>
                <w:noProof/>
                <w:sz w:val="28"/>
                <w:szCs w:val="28"/>
              </w:rPr>
              <w:drawing>
                <wp:inline distT="0" distB="0" distL="0" distR="0" wp14:anchorId="357EB17B" wp14:editId="586B97FE">
                  <wp:extent cx="347345" cy="402590"/>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47345" cy="402590"/>
                          </a:xfrm>
                          <a:prstGeom prst="rect">
                            <a:avLst/>
                          </a:prstGeom>
                          <a:noFill/>
                        </pic:spPr>
                      </pic:pic>
                    </a:graphicData>
                  </a:graphic>
                </wp:inline>
              </w:drawing>
            </w:r>
          </w:p>
          <w:p w:rsidR="004B61E4" w:rsidRDefault="004B61E4" w:rsidP="004B61E4">
            <w:pPr>
              <w:jc w:val="both"/>
              <w:rPr>
                <w:rFonts w:ascii="Times New Roman" w:hAnsi="Times New Roman"/>
                <w:sz w:val="28"/>
                <w:szCs w:val="28"/>
              </w:rPr>
            </w:pPr>
            <w:r>
              <w:rPr>
                <w:rFonts w:ascii="Times New Roman" w:hAnsi="Times New Roman"/>
                <w:sz w:val="28"/>
                <w:szCs w:val="28"/>
              </w:rPr>
              <w:t>Встроенное</w:t>
            </w:r>
          </w:p>
        </w:tc>
        <w:tc>
          <w:tcPr>
            <w:tcW w:w="5777" w:type="dxa"/>
          </w:tcPr>
          <w:p w:rsidR="004B61E4" w:rsidRDefault="004B61E4" w:rsidP="004B61E4">
            <w:pPr>
              <w:jc w:val="both"/>
              <w:rPr>
                <w:rFonts w:ascii="Times New Roman" w:hAnsi="Times New Roman"/>
                <w:sz w:val="28"/>
                <w:szCs w:val="28"/>
              </w:rPr>
            </w:pPr>
            <w:r w:rsidRPr="00BB02E7">
              <w:rPr>
                <w:rFonts w:ascii="Times New Roman" w:hAnsi="Times New Roman"/>
                <w:sz w:val="28"/>
                <w:szCs w:val="28"/>
              </w:rPr>
              <w:t>Рекомендуе</w:t>
            </w:r>
            <w:r>
              <w:rPr>
                <w:rFonts w:ascii="Times New Roman" w:hAnsi="Times New Roman"/>
                <w:sz w:val="28"/>
                <w:szCs w:val="28"/>
              </w:rPr>
              <w:t>тся обеспечить</w:t>
            </w:r>
            <w:r w:rsidRPr="00BB02E7">
              <w:rPr>
                <w:rFonts w:ascii="Times New Roman" w:hAnsi="Times New Roman"/>
                <w:sz w:val="28"/>
                <w:szCs w:val="28"/>
              </w:rPr>
              <w:t xml:space="preserve"> освещенность</w:t>
            </w:r>
          </w:p>
        </w:tc>
      </w:tr>
      <w:tr w:rsidR="004B61E4" w:rsidTr="004B61E4">
        <w:tc>
          <w:tcPr>
            <w:tcW w:w="797" w:type="dxa"/>
          </w:tcPr>
          <w:p w:rsidR="004B61E4" w:rsidRDefault="004B61E4" w:rsidP="004B61E4">
            <w:pPr>
              <w:jc w:val="both"/>
              <w:rPr>
                <w:rFonts w:ascii="Times New Roman" w:hAnsi="Times New Roman"/>
                <w:sz w:val="28"/>
                <w:szCs w:val="28"/>
              </w:rPr>
            </w:pPr>
            <w:r>
              <w:rPr>
                <w:rFonts w:ascii="Times New Roman" w:hAnsi="Times New Roman"/>
                <w:sz w:val="28"/>
                <w:szCs w:val="28"/>
              </w:rPr>
              <w:t>3</w:t>
            </w:r>
          </w:p>
          <w:p w:rsidR="004B61E4" w:rsidRDefault="004B61E4" w:rsidP="004B61E4">
            <w:pPr>
              <w:jc w:val="both"/>
              <w:rPr>
                <w:rFonts w:ascii="Times New Roman" w:hAnsi="Times New Roman"/>
                <w:sz w:val="28"/>
                <w:szCs w:val="28"/>
              </w:rPr>
            </w:pPr>
          </w:p>
          <w:p w:rsidR="004B61E4" w:rsidRDefault="004B61E4" w:rsidP="004B61E4">
            <w:pPr>
              <w:jc w:val="both"/>
              <w:rPr>
                <w:rFonts w:ascii="Times New Roman" w:hAnsi="Times New Roman"/>
                <w:sz w:val="28"/>
                <w:szCs w:val="28"/>
              </w:rPr>
            </w:pPr>
          </w:p>
        </w:tc>
        <w:tc>
          <w:tcPr>
            <w:tcW w:w="1683" w:type="dxa"/>
          </w:tcPr>
          <w:p w:rsidR="004B61E4" w:rsidRDefault="004B61E4" w:rsidP="004B61E4">
            <w:pPr>
              <w:jc w:val="both"/>
              <w:rPr>
                <w:rFonts w:ascii="Times New Roman" w:hAnsi="Times New Roman"/>
                <w:sz w:val="28"/>
                <w:szCs w:val="28"/>
              </w:rPr>
            </w:pPr>
            <w:r>
              <w:rPr>
                <w:rFonts w:ascii="Times New Roman" w:hAnsi="Times New Roman"/>
                <w:sz w:val="28"/>
                <w:szCs w:val="28"/>
              </w:rPr>
              <w:t>Временное оформление</w:t>
            </w:r>
          </w:p>
        </w:tc>
        <w:tc>
          <w:tcPr>
            <w:tcW w:w="2091" w:type="dxa"/>
          </w:tcPr>
          <w:p w:rsidR="004B61E4" w:rsidRDefault="004B61E4" w:rsidP="004B61E4">
            <w:pPr>
              <w:jc w:val="both"/>
              <w:rPr>
                <w:rFonts w:ascii="Times New Roman" w:hAnsi="Times New Roman"/>
                <w:sz w:val="28"/>
                <w:szCs w:val="28"/>
              </w:rPr>
            </w:pPr>
            <w:r w:rsidRPr="00D71BFF">
              <w:rPr>
                <w:rFonts w:ascii="Times New Roman" w:hAnsi="Times New Roman"/>
                <w:noProof/>
                <w:sz w:val="28"/>
                <w:szCs w:val="28"/>
              </w:rPr>
              <w:drawing>
                <wp:inline distT="0" distB="0" distL="0" distR="0" wp14:anchorId="32B2E316" wp14:editId="13BE877B">
                  <wp:extent cx="389890" cy="414655"/>
                  <wp:effectExtent l="0" t="0" r="0" b="4445"/>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89890" cy="414655"/>
                          </a:xfrm>
                          <a:prstGeom prst="rect">
                            <a:avLst/>
                          </a:prstGeom>
                          <a:noFill/>
                        </pic:spPr>
                      </pic:pic>
                    </a:graphicData>
                  </a:graphic>
                </wp:inline>
              </w:drawing>
            </w:r>
          </w:p>
          <w:p w:rsidR="004B61E4" w:rsidRPr="008F0465" w:rsidRDefault="004B61E4" w:rsidP="004B61E4">
            <w:pPr>
              <w:jc w:val="both"/>
              <w:rPr>
                <w:rFonts w:ascii="Times New Roman" w:hAnsi="Times New Roman"/>
                <w:sz w:val="28"/>
                <w:szCs w:val="28"/>
              </w:rPr>
            </w:pPr>
          </w:p>
          <w:p w:rsidR="004B61E4" w:rsidRPr="008F0465" w:rsidRDefault="004B61E4" w:rsidP="004B61E4">
            <w:pPr>
              <w:jc w:val="both"/>
              <w:rPr>
                <w:rFonts w:ascii="Times New Roman" w:hAnsi="Times New Roman"/>
                <w:sz w:val="28"/>
                <w:szCs w:val="28"/>
              </w:rPr>
            </w:pPr>
          </w:p>
        </w:tc>
        <w:tc>
          <w:tcPr>
            <w:tcW w:w="5777" w:type="dxa"/>
          </w:tcPr>
          <w:p w:rsidR="004B61E4" w:rsidRDefault="004B61E4" w:rsidP="004B61E4">
            <w:pPr>
              <w:jc w:val="both"/>
              <w:rPr>
                <w:rFonts w:ascii="Times New Roman" w:hAnsi="Times New Roman"/>
                <w:sz w:val="28"/>
                <w:szCs w:val="28"/>
              </w:rPr>
            </w:pPr>
            <w:r w:rsidRPr="00D71BFF">
              <w:rPr>
                <w:rFonts w:ascii="Times New Roman" w:hAnsi="Times New Roman"/>
                <w:sz w:val="28"/>
                <w:szCs w:val="28"/>
              </w:rPr>
              <w:t xml:space="preserve">Для сохранения эстетичности </w:t>
            </w:r>
            <w:r>
              <w:rPr>
                <w:rFonts w:ascii="Times New Roman" w:hAnsi="Times New Roman"/>
                <w:sz w:val="28"/>
                <w:szCs w:val="28"/>
              </w:rPr>
              <w:t>киосков</w:t>
            </w:r>
            <w:r w:rsidRPr="00D71BFF">
              <w:rPr>
                <w:rFonts w:ascii="Times New Roman" w:hAnsi="Times New Roman"/>
                <w:sz w:val="28"/>
                <w:szCs w:val="28"/>
              </w:rPr>
              <w:t xml:space="preserve"> не рекомендуется размещать на них рекламу: оклеивать оракалом и</w:t>
            </w:r>
            <w:r>
              <w:rPr>
                <w:rFonts w:ascii="Times New Roman" w:hAnsi="Times New Roman"/>
                <w:sz w:val="28"/>
                <w:szCs w:val="28"/>
              </w:rPr>
              <w:t xml:space="preserve"> </w:t>
            </w:r>
            <w:r w:rsidRPr="00D71BFF">
              <w:rPr>
                <w:rFonts w:ascii="Times New Roman" w:hAnsi="Times New Roman"/>
                <w:sz w:val="28"/>
                <w:szCs w:val="28"/>
              </w:rPr>
              <w:t>пленкой</w:t>
            </w:r>
            <w:r>
              <w:rPr>
                <w:rFonts w:ascii="Times New Roman" w:hAnsi="Times New Roman"/>
                <w:sz w:val="28"/>
                <w:szCs w:val="28"/>
              </w:rPr>
              <w:t xml:space="preserve"> с рекламной информацией</w:t>
            </w:r>
            <w:r w:rsidRPr="00BB02E7">
              <w:rPr>
                <w:rFonts w:ascii="Times New Roman" w:hAnsi="Times New Roman"/>
                <w:sz w:val="28"/>
                <w:szCs w:val="28"/>
              </w:rPr>
              <w:t>.</w:t>
            </w:r>
          </w:p>
        </w:tc>
      </w:tr>
    </w:tbl>
    <w:p w:rsidR="004B61E4" w:rsidRDefault="004B61E4" w:rsidP="004B61E4">
      <w:pPr>
        <w:spacing w:after="0" w:line="240" w:lineRule="auto"/>
        <w:ind w:firstLine="709"/>
        <w:jc w:val="both"/>
        <w:rPr>
          <w:rFonts w:ascii="Times New Roman" w:hAnsi="Times New Roman"/>
          <w:sz w:val="28"/>
          <w:szCs w:val="28"/>
        </w:rPr>
      </w:pPr>
      <w:r w:rsidRPr="007F6BC3">
        <w:rPr>
          <w:rFonts w:ascii="Times New Roman" w:hAnsi="Times New Roman"/>
          <w:sz w:val="28"/>
          <w:szCs w:val="28"/>
        </w:rPr>
        <w:t>Запрещено</w:t>
      </w:r>
      <w:r>
        <w:rPr>
          <w:rFonts w:ascii="Times New Roman" w:hAnsi="Times New Roman"/>
          <w:sz w:val="28"/>
          <w:szCs w:val="28"/>
        </w:rPr>
        <w:t xml:space="preserve"> </w:t>
      </w:r>
      <w:r w:rsidRPr="007F6BC3">
        <w:rPr>
          <w:rFonts w:ascii="Times New Roman" w:hAnsi="Times New Roman"/>
          <w:sz w:val="28"/>
          <w:szCs w:val="28"/>
        </w:rPr>
        <w:t>размещать автоматы на открытом грунте или газоне.</w:t>
      </w:r>
      <w:r>
        <w:rPr>
          <w:rFonts w:ascii="Times New Roman" w:hAnsi="Times New Roman"/>
          <w:sz w:val="28"/>
          <w:szCs w:val="28"/>
        </w:rPr>
        <w:t xml:space="preserve"> </w:t>
      </w:r>
      <w:r w:rsidRPr="007F6BC3">
        <w:rPr>
          <w:rFonts w:ascii="Times New Roman" w:hAnsi="Times New Roman"/>
          <w:sz w:val="28"/>
          <w:szCs w:val="28"/>
        </w:rPr>
        <w:t>Если автомат не удается разместить на твердом</w:t>
      </w:r>
      <w:r>
        <w:rPr>
          <w:rFonts w:ascii="Times New Roman" w:hAnsi="Times New Roman"/>
          <w:sz w:val="28"/>
          <w:szCs w:val="28"/>
        </w:rPr>
        <w:t xml:space="preserve"> </w:t>
      </w:r>
      <w:r w:rsidRPr="007F6BC3">
        <w:rPr>
          <w:rFonts w:ascii="Times New Roman" w:hAnsi="Times New Roman"/>
          <w:sz w:val="28"/>
          <w:szCs w:val="28"/>
        </w:rPr>
        <w:t>покрытии, необходимо основание из бетонной плиты толщиной не менее 0,1 м.</w:t>
      </w:r>
    </w:p>
    <w:p w:rsidR="004B61E4" w:rsidRDefault="004B61E4" w:rsidP="004B61E4">
      <w:pPr>
        <w:spacing w:after="0" w:line="240" w:lineRule="auto"/>
        <w:ind w:firstLine="709"/>
        <w:jc w:val="both"/>
        <w:rPr>
          <w:rFonts w:ascii="Times New Roman" w:hAnsi="Times New Roman"/>
          <w:sz w:val="28"/>
          <w:szCs w:val="28"/>
        </w:rPr>
      </w:pPr>
      <w:r w:rsidRPr="007F6BC3">
        <w:rPr>
          <w:rFonts w:ascii="Times New Roman" w:hAnsi="Times New Roman"/>
          <w:sz w:val="28"/>
          <w:szCs w:val="28"/>
        </w:rPr>
        <w:t>Необходимо размещать автоматы так, чтобы они не мешали пешеходам и не закрывали декоративные</w:t>
      </w:r>
      <w:r>
        <w:rPr>
          <w:rFonts w:ascii="Times New Roman" w:hAnsi="Times New Roman"/>
          <w:sz w:val="28"/>
          <w:szCs w:val="28"/>
        </w:rPr>
        <w:t xml:space="preserve"> </w:t>
      </w:r>
      <w:r w:rsidRPr="007F6BC3">
        <w:rPr>
          <w:rFonts w:ascii="Times New Roman" w:hAnsi="Times New Roman"/>
          <w:sz w:val="28"/>
          <w:szCs w:val="28"/>
        </w:rPr>
        <w:t>элементы фасадов.</w:t>
      </w:r>
    </w:p>
    <w:p w:rsidR="004B61E4" w:rsidRDefault="004B61E4" w:rsidP="004B61E4">
      <w:pPr>
        <w:spacing w:after="0" w:line="240" w:lineRule="auto"/>
        <w:ind w:firstLine="709"/>
        <w:jc w:val="both"/>
        <w:rPr>
          <w:rFonts w:ascii="Times New Roman" w:hAnsi="Times New Roman"/>
          <w:sz w:val="28"/>
          <w:szCs w:val="28"/>
        </w:rPr>
      </w:pPr>
      <w:r w:rsidRPr="007F6BC3">
        <w:rPr>
          <w:rFonts w:ascii="Times New Roman" w:hAnsi="Times New Roman"/>
          <w:sz w:val="28"/>
          <w:szCs w:val="28"/>
        </w:rPr>
        <w:t>Конструкция автоматов должна быть прочной и устойчивой к температурным перепадам</w:t>
      </w:r>
      <w:r>
        <w:rPr>
          <w:rFonts w:ascii="Times New Roman" w:hAnsi="Times New Roman"/>
          <w:sz w:val="28"/>
          <w:szCs w:val="28"/>
        </w:rPr>
        <w:t>.</w:t>
      </w:r>
    </w:p>
    <w:p w:rsidR="004B61E4" w:rsidRDefault="004B61E4" w:rsidP="004B61E4">
      <w:pPr>
        <w:spacing w:after="0" w:line="240" w:lineRule="auto"/>
        <w:ind w:firstLine="709"/>
        <w:jc w:val="both"/>
        <w:rPr>
          <w:rFonts w:ascii="Times New Roman" w:hAnsi="Times New Roman"/>
          <w:sz w:val="28"/>
          <w:szCs w:val="28"/>
        </w:rPr>
      </w:pPr>
      <w:r w:rsidRPr="007F6BC3">
        <w:rPr>
          <w:rFonts w:ascii="Times New Roman" w:hAnsi="Times New Roman"/>
          <w:sz w:val="28"/>
          <w:szCs w:val="28"/>
        </w:rPr>
        <w:t>Возле автомата необходимо размещать урну</w:t>
      </w:r>
      <w:r>
        <w:rPr>
          <w:rFonts w:ascii="Times New Roman" w:hAnsi="Times New Roman"/>
          <w:sz w:val="28"/>
          <w:szCs w:val="28"/>
        </w:rPr>
        <w:t>.</w:t>
      </w:r>
    </w:p>
    <w:p w:rsidR="004B61E4" w:rsidRDefault="004B61E4" w:rsidP="004B61E4">
      <w:pPr>
        <w:spacing w:after="0" w:line="240" w:lineRule="auto"/>
        <w:ind w:firstLine="709"/>
        <w:jc w:val="both"/>
        <w:rPr>
          <w:rFonts w:ascii="Times New Roman" w:hAnsi="Times New Roman"/>
          <w:sz w:val="28"/>
          <w:szCs w:val="28"/>
        </w:rPr>
      </w:pPr>
    </w:p>
    <w:p w:rsidR="004B61E4" w:rsidRDefault="004B61E4" w:rsidP="004B61E4">
      <w:pPr>
        <w:spacing w:after="0" w:line="240" w:lineRule="auto"/>
        <w:ind w:firstLine="709"/>
        <w:jc w:val="both"/>
        <w:rPr>
          <w:rFonts w:ascii="Times New Roman" w:hAnsi="Times New Roman"/>
          <w:sz w:val="28"/>
          <w:szCs w:val="28"/>
        </w:rPr>
      </w:pPr>
      <w:r>
        <w:rPr>
          <w:rFonts w:ascii="Times New Roman" w:hAnsi="Times New Roman"/>
          <w:sz w:val="28"/>
          <w:szCs w:val="28"/>
        </w:rPr>
        <w:t>3.3.8 Автоцистерна</w:t>
      </w:r>
    </w:p>
    <w:p w:rsidR="004B61E4" w:rsidRDefault="004B61E4" w:rsidP="004B61E4">
      <w:pPr>
        <w:spacing w:after="0" w:line="240" w:lineRule="auto"/>
        <w:ind w:firstLine="709"/>
        <w:jc w:val="both"/>
        <w:rPr>
          <w:rFonts w:ascii="Times New Roman" w:hAnsi="Times New Roman"/>
          <w:sz w:val="28"/>
          <w:szCs w:val="28"/>
        </w:rPr>
      </w:pPr>
    </w:p>
    <w:p w:rsidR="004B61E4" w:rsidRDefault="004B61E4" w:rsidP="004B61E4">
      <w:pPr>
        <w:spacing w:after="0" w:line="240" w:lineRule="auto"/>
        <w:ind w:firstLine="709"/>
        <w:jc w:val="both"/>
        <w:rPr>
          <w:rFonts w:ascii="Times New Roman" w:hAnsi="Times New Roman"/>
          <w:sz w:val="28"/>
          <w:szCs w:val="28"/>
        </w:rPr>
      </w:pPr>
      <w:r w:rsidRPr="00741336">
        <w:rPr>
          <w:rFonts w:ascii="Times New Roman" w:hAnsi="Times New Roman"/>
          <w:sz w:val="28"/>
          <w:szCs w:val="28"/>
        </w:rPr>
        <w:t>Автоцистерна используется для продажи напитков на розлив (молоко, квас, и др.), живой рыбой и другими гидробионтами (ракообразными, моллюсками и</w:t>
      </w:r>
      <w:r>
        <w:rPr>
          <w:rFonts w:ascii="Times New Roman" w:hAnsi="Times New Roman"/>
          <w:sz w:val="28"/>
          <w:szCs w:val="28"/>
        </w:rPr>
        <w:t xml:space="preserve"> </w:t>
      </w:r>
      <w:r w:rsidRPr="00741336">
        <w:rPr>
          <w:rFonts w:ascii="Times New Roman" w:hAnsi="Times New Roman"/>
          <w:sz w:val="28"/>
          <w:szCs w:val="28"/>
        </w:rPr>
        <w:t>прочими). Автоцистерна обязательно должна быть оснащена прилавком. Ниже представлены базовые элементы этого типа НТО, необходимые для</w:t>
      </w:r>
      <w:r>
        <w:rPr>
          <w:rFonts w:ascii="Times New Roman" w:hAnsi="Times New Roman"/>
          <w:sz w:val="28"/>
          <w:szCs w:val="28"/>
        </w:rPr>
        <w:t xml:space="preserve"> </w:t>
      </w:r>
      <w:r w:rsidRPr="00741336">
        <w:rPr>
          <w:rFonts w:ascii="Times New Roman" w:hAnsi="Times New Roman"/>
          <w:sz w:val="28"/>
          <w:szCs w:val="28"/>
        </w:rPr>
        <w:t>обеспечения его полноценной работы.</w:t>
      </w:r>
    </w:p>
    <w:p w:rsidR="004B61E4" w:rsidRDefault="004B61E4" w:rsidP="004B61E4">
      <w:pPr>
        <w:spacing w:after="0" w:line="240" w:lineRule="auto"/>
        <w:jc w:val="center"/>
        <w:rPr>
          <w:rFonts w:ascii="Times New Roman" w:hAnsi="Times New Roman"/>
          <w:sz w:val="28"/>
          <w:szCs w:val="28"/>
        </w:rPr>
      </w:pPr>
      <w:r w:rsidRPr="001D3018">
        <w:rPr>
          <w:rFonts w:ascii="Times New Roman" w:hAnsi="Times New Roman"/>
          <w:noProof/>
          <w:sz w:val="28"/>
          <w:szCs w:val="28"/>
        </w:rPr>
        <w:drawing>
          <wp:inline distT="0" distB="0" distL="0" distR="0" wp14:anchorId="0F602DE9" wp14:editId="77CE0E45">
            <wp:extent cx="4483290" cy="2937047"/>
            <wp:effectExtent l="0" t="0" r="0" b="0"/>
            <wp:docPr id="392" name="Рисунок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4494815" cy="2944597"/>
                    </a:xfrm>
                    <a:prstGeom prst="rect">
                      <a:avLst/>
                    </a:prstGeom>
                  </pic:spPr>
                </pic:pic>
              </a:graphicData>
            </a:graphic>
          </wp:inline>
        </w:drawing>
      </w:r>
    </w:p>
    <w:p w:rsidR="004B61E4" w:rsidRDefault="004B61E4" w:rsidP="004B61E4">
      <w:pPr>
        <w:spacing w:after="0" w:line="240" w:lineRule="auto"/>
        <w:ind w:firstLine="709"/>
        <w:jc w:val="both"/>
        <w:rPr>
          <w:rFonts w:ascii="Times New Roman" w:hAnsi="Times New Roman"/>
          <w:sz w:val="28"/>
          <w:szCs w:val="28"/>
        </w:rPr>
      </w:pPr>
      <w:bookmarkStart w:id="10" w:name="_Hlk216696192"/>
      <w:r>
        <w:rPr>
          <w:rFonts w:ascii="Times New Roman" w:hAnsi="Times New Roman"/>
          <w:sz w:val="28"/>
          <w:szCs w:val="28"/>
        </w:rPr>
        <w:t>Рекомендации к элементам автоцистерны</w:t>
      </w:r>
    </w:p>
    <w:p w:rsidR="004B61E4" w:rsidRDefault="004B61E4" w:rsidP="004B61E4">
      <w:pPr>
        <w:spacing w:after="0" w:line="240" w:lineRule="auto"/>
        <w:ind w:firstLine="709"/>
        <w:jc w:val="both"/>
        <w:rPr>
          <w:rFonts w:ascii="Times New Roman" w:hAnsi="Times New Roman"/>
          <w:sz w:val="28"/>
          <w:szCs w:val="28"/>
        </w:rPr>
      </w:pPr>
    </w:p>
    <w:tbl>
      <w:tblPr>
        <w:tblStyle w:val="ac"/>
        <w:tblW w:w="10147" w:type="dxa"/>
        <w:tblInd w:w="-5" w:type="dxa"/>
        <w:tblLook w:val="04A0" w:firstRow="1" w:lastRow="0" w:firstColumn="1" w:lastColumn="0" w:noHBand="0" w:noVBand="1"/>
      </w:tblPr>
      <w:tblGrid>
        <w:gridCol w:w="596"/>
        <w:gridCol w:w="1683"/>
        <w:gridCol w:w="2091"/>
        <w:gridCol w:w="5777"/>
      </w:tblGrid>
      <w:tr w:rsidR="004B61E4" w:rsidTr="004B61E4">
        <w:tc>
          <w:tcPr>
            <w:tcW w:w="596" w:type="dxa"/>
          </w:tcPr>
          <w:p w:rsidR="004B61E4" w:rsidRDefault="004B61E4" w:rsidP="004B61E4">
            <w:pPr>
              <w:jc w:val="both"/>
              <w:rPr>
                <w:rFonts w:ascii="Times New Roman" w:hAnsi="Times New Roman"/>
                <w:sz w:val="28"/>
                <w:szCs w:val="28"/>
              </w:rPr>
            </w:pPr>
            <w:r>
              <w:rPr>
                <w:rFonts w:ascii="Times New Roman" w:hAnsi="Times New Roman"/>
                <w:sz w:val="28"/>
                <w:szCs w:val="28"/>
              </w:rPr>
              <w:lastRenderedPageBreak/>
              <w:t>№ п/п</w:t>
            </w:r>
          </w:p>
        </w:tc>
        <w:tc>
          <w:tcPr>
            <w:tcW w:w="1683" w:type="dxa"/>
          </w:tcPr>
          <w:p w:rsidR="004B61E4" w:rsidRDefault="004B61E4" w:rsidP="004B61E4">
            <w:pPr>
              <w:jc w:val="both"/>
              <w:rPr>
                <w:rFonts w:ascii="Times New Roman" w:hAnsi="Times New Roman"/>
                <w:sz w:val="28"/>
                <w:szCs w:val="28"/>
              </w:rPr>
            </w:pPr>
            <w:r>
              <w:rPr>
                <w:rFonts w:ascii="Times New Roman" w:hAnsi="Times New Roman"/>
                <w:sz w:val="28"/>
                <w:szCs w:val="28"/>
              </w:rPr>
              <w:t xml:space="preserve">Элемент, </w:t>
            </w:r>
          </w:p>
        </w:tc>
        <w:tc>
          <w:tcPr>
            <w:tcW w:w="2091" w:type="dxa"/>
          </w:tcPr>
          <w:p w:rsidR="004B61E4" w:rsidRDefault="004B61E4" w:rsidP="004B61E4">
            <w:pPr>
              <w:jc w:val="both"/>
              <w:rPr>
                <w:rFonts w:ascii="Times New Roman" w:hAnsi="Times New Roman"/>
                <w:sz w:val="28"/>
                <w:szCs w:val="28"/>
              </w:rPr>
            </w:pPr>
            <w:r>
              <w:rPr>
                <w:rFonts w:ascii="Times New Roman" w:hAnsi="Times New Roman"/>
                <w:sz w:val="28"/>
                <w:szCs w:val="28"/>
              </w:rPr>
              <w:t>Схематичное изображение</w:t>
            </w:r>
          </w:p>
        </w:tc>
        <w:tc>
          <w:tcPr>
            <w:tcW w:w="5777" w:type="dxa"/>
          </w:tcPr>
          <w:p w:rsidR="004B61E4" w:rsidRDefault="004B61E4" w:rsidP="004B61E4">
            <w:pPr>
              <w:jc w:val="both"/>
              <w:rPr>
                <w:rFonts w:ascii="Times New Roman" w:hAnsi="Times New Roman"/>
                <w:sz w:val="28"/>
                <w:szCs w:val="28"/>
              </w:rPr>
            </w:pPr>
            <w:r>
              <w:rPr>
                <w:rFonts w:ascii="Times New Roman" w:hAnsi="Times New Roman"/>
                <w:sz w:val="28"/>
                <w:szCs w:val="28"/>
              </w:rPr>
              <w:t>Рекомендации</w:t>
            </w:r>
          </w:p>
        </w:tc>
      </w:tr>
      <w:tr w:rsidR="004B61E4" w:rsidTr="004B61E4">
        <w:tc>
          <w:tcPr>
            <w:tcW w:w="596" w:type="dxa"/>
          </w:tcPr>
          <w:p w:rsidR="004B61E4" w:rsidRDefault="004B61E4" w:rsidP="004B61E4">
            <w:pPr>
              <w:jc w:val="both"/>
              <w:rPr>
                <w:rFonts w:ascii="Times New Roman" w:hAnsi="Times New Roman"/>
                <w:sz w:val="28"/>
                <w:szCs w:val="28"/>
              </w:rPr>
            </w:pPr>
            <w:r>
              <w:rPr>
                <w:rFonts w:ascii="Times New Roman" w:hAnsi="Times New Roman"/>
                <w:sz w:val="28"/>
                <w:szCs w:val="28"/>
              </w:rPr>
              <w:t>1</w:t>
            </w:r>
          </w:p>
        </w:tc>
        <w:tc>
          <w:tcPr>
            <w:tcW w:w="1683" w:type="dxa"/>
          </w:tcPr>
          <w:p w:rsidR="004B61E4" w:rsidRDefault="004B61E4" w:rsidP="004B61E4">
            <w:pPr>
              <w:jc w:val="both"/>
              <w:rPr>
                <w:rFonts w:ascii="Times New Roman" w:hAnsi="Times New Roman"/>
                <w:sz w:val="28"/>
                <w:szCs w:val="28"/>
              </w:rPr>
            </w:pPr>
            <w:r>
              <w:rPr>
                <w:rFonts w:ascii="Times New Roman" w:hAnsi="Times New Roman"/>
                <w:sz w:val="28"/>
                <w:szCs w:val="28"/>
              </w:rPr>
              <w:t>Вывеска</w:t>
            </w:r>
          </w:p>
        </w:tc>
        <w:tc>
          <w:tcPr>
            <w:tcW w:w="2091" w:type="dxa"/>
          </w:tcPr>
          <w:p w:rsidR="004B61E4" w:rsidRDefault="004B61E4" w:rsidP="004B61E4">
            <w:pPr>
              <w:jc w:val="both"/>
              <w:rPr>
                <w:rFonts w:ascii="Times New Roman" w:hAnsi="Times New Roman"/>
                <w:sz w:val="28"/>
                <w:szCs w:val="28"/>
              </w:rPr>
            </w:pPr>
            <w:r w:rsidRPr="002B25A0">
              <w:rPr>
                <w:rFonts w:ascii="Times New Roman" w:hAnsi="Times New Roman"/>
                <w:noProof/>
                <w:sz w:val="28"/>
                <w:szCs w:val="28"/>
              </w:rPr>
              <w:drawing>
                <wp:inline distT="0" distB="0" distL="0" distR="0" wp14:anchorId="370669F9" wp14:editId="0C1C4782">
                  <wp:extent cx="792480" cy="182880"/>
                  <wp:effectExtent l="0" t="0" r="7620" b="762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792480" cy="182880"/>
                          </a:xfrm>
                          <a:prstGeom prst="rect">
                            <a:avLst/>
                          </a:prstGeom>
                          <a:noFill/>
                        </pic:spPr>
                      </pic:pic>
                    </a:graphicData>
                  </a:graphic>
                </wp:inline>
              </w:drawing>
            </w:r>
          </w:p>
          <w:p w:rsidR="004B61E4" w:rsidRDefault="004B61E4" w:rsidP="004B61E4">
            <w:pPr>
              <w:jc w:val="both"/>
              <w:rPr>
                <w:rFonts w:ascii="Times New Roman" w:hAnsi="Times New Roman"/>
                <w:sz w:val="28"/>
                <w:szCs w:val="28"/>
              </w:rPr>
            </w:pPr>
            <w:r>
              <w:rPr>
                <w:rFonts w:ascii="Times New Roman" w:hAnsi="Times New Roman"/>
                <w:sz w:val="28"/>
                <w:szCs w:val="28"/>
              </w:rPr>
              <w:t>Основная без подложки</w:t>
            </w:r>
          </w:p>
          <w:p w:rsidR="004B61E4" w:rsidRDefault="004B61E4" w:rsidP="004B61E4">
            <w:pPr>
              <w:jc w:val="both"/>
              <w:rPr>
                <w:rFonts w:ascii="Times New Roman" w:hAnsi="Times New Roman"/>
                <w:sz w:val="28"/>
                <w:szCs w:val="28"/>
              </w:rPr>
            </w:pPr>
            <w:r w:rsidRPr="002B25A0">
              <w:rPr>
                <w:rFonts w:ascii="Times New Roman" w:hAnsi="Times New Roman"/>
                <w:noProof/>
                <w:sz w:val="28"/>
                <w:szCs w:val="28"/>
              </w:rPr>
              <w:drawing>
                <wp:inline distT="0" distB="0" distL="0" distR="0" wp14:anchorId="33EFF5BB" wp14:editId="17B2E6EB">
                  <wp:extent cx="225425" cy="323215"/>
                  <wp:effectExtent l="0" t="0" r="3175" b="635"/>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25425" cy="323215"/>
                          </a:xfrm>
                          <a:prstGeom prst="rect">
                            <a:avLst/>
                          </a:prstGeom>
                          <a:noFill/>
                        </pic:spPr>
                      </pic:pic>
                    </a:graphicData>
                  </a:graphic>
                </wp:inline>
              </w:drawing>
            </w:r>
          </w:p>
          <w:p w:rsidR="004B61E4" w:rsidRDefault="004B61E4" w:rsidP="004B61E4">
            <w:pPr>
              <w:jc w:val="both"/>
              <w:rPr>
                <w:rFonts w:ascii="Times New Roman" w:hAnsi="Times New Roman"/>
                <w:sz w:val="28"/>
                <w:szCs w:val="28"/>
              </w:rPr>
            </w:pPr>
            <w:r>
              <w:rPr>
                <w:rFonts w:ascii="Times New Roman" w:hAnsi="Times New Roman"/>
                <w:sz w:val="28"/>
                <w:szCs w:val="28"/>
              </w:rPr>
              <w:t>Объемный вариант исполнения</w:t>
            </w:r>
          </w:p>
          <w:p w:rsidR="004B61E4" w:rsidRDefault="004B61E4" w:rsidP="004B61E4">
            <w:pPr>
              <w:jc w:val="both"/>
              <w:rPr>
                <w:rFonts w:ascii="Times New Roman" w:hAnsi="Times New Roman"/>
                <w:sz w:val="28"/>
                <w:szCs w:val="28"/>
              </w:rPr>
            </w:pPr>
            <w:r w:rsidRPr="0056425E">
              <w:rPr>
                <w:rFonts w:ascii="Times New Roman" w:hAnsi="Times New Roman"/>
                <w:noProof/>
                <w:sz w:val="28"/>
                <w:szCs w:val="28"/>
              </w:rPr>
              <w:drawing>
                <wp:inline distT="0" distB="0" distL="0" distR="0" wp14:anchorId="455192FF" wp14:editId="6581215E">
                  <wp:extent cx="207010" cy="304800"/>
                  <wp:effectExtent l="0" t="0" r="254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07010" cy="304800"/>
                          </a:xfrm>
                          <a:prstGeom prst="rect">
                            <a:avLst/>
                          </a:prstGeom>
                          <a:noFill/>
                        </pic:spPr>
                      </pic:pic>
                    </a:graphicData>
                  </a:graphic>
                </wp:inline>
              </w:drawing>
            </w:r>
          </w:p>
          <w:p w:rsidR="004B61E4" w:rsidRDefault="004B61E4" w:rsidP="004B61E4">
            <w:pPr>
              <w:jc w:val="both"/>
              <w:rPr>
                <w:rFonts w:ascii="Times New Roman" w:hAnsi="Times New Roman"/>
                <w:sz w:val="28"/>
                <w:szCs w:val="28"/>
              </w:rPr>
            </w:pPr>
            <w:r>
              <w:rPr>
                <w:rFonts w:ascii="Times New Roman" w:hAnsi="Times New Roman"/>
                <w:sz w:val="28"/>
                <w:szCs w:val="28"/>
              </w:rPr>
              <w:t>Плоский вариант исполнения</w:t>
            </w:r>
          </w:p>
          <w:p w:rsidR="004B61E4" w:rsidRDefault="004B61E4" w:rsidP="004B61E4">
            <w:pPr>
              <w:jc w:val="both"/>
              <w:rPr>
                <w:rFonts w:ascii="Times New Roman" w:hAnsi="Times New Roman"/>
                <w:sz w:val="28"/>
                <w:szCs w:val="28"/>
              </w:rPr>
            </w:pPr>
          </w:p>
        </w:tc>
        <w:tc>
          <w:tcPr>
            <w:tcW w:w="5777" w:type="dxa"/>
          </w:tcPr>
          <w:p w:rsidR="004B61E4" w:rsidRDefault="004B61E4" w:rsidP="004B61E4">
            <w:pPr>
              <w:jc w:val="both"/>
              <w:rPr>
                <w:rFonts w:ascii="Times New Roman" w:hAnsi="Times New Roman"/>
                <w:sz w:val="28"/>
                <w:szCs w:val="28"/>
              </w:rPr>
            </w:pPr>
            <w:r w:rsidRPr="00741336">
              <w:rPr>
                <w:rFonts w:ascii="Times New Roman" w:eastAsia="+mn-ea" w:hAnsi="Times New Roman"/>
                <w:color w:val="000000"/>
                <w:spacing w:val="-2"/>
                <w:sz w:val="28"/>
                <w:szCs w:val="28"/>
              </w:rPr>
              <w:t xml:space="preserve">Вывеску автоцистерны следует размещать во фризовой части торгового фронта. Длину вывески принимать </w:t>
            </w:r>
            <w:r>
              <w:rPr>
                <w:rFonts w:ascii="Times New Roman" w:eastAsia="+mn-ea" w:hAnsi="Times New Roman"/>
                <w:color w:val="000000"/>
                <w:spacing w:val="-2"/>
                <w:sz w:val="28"/>
                <w:szCs w:val="28"/>
              </w:rPr>
              <w:t xml:space="preserve">не </w:t>
            </w:r>
            <w:r w:rsidRPr="00741336">
              <w:rPr>
                <w:rFonts w:ascii="Times New Roman" w:eastAsia="+mn-ea" w:hAnsi="Times New Roman"/>
                <w:color w:val="000000"/>
                <w:spacing w:val="-2"/>
                <w:sz w:val="28"/>
                <w:szCs w:val="28"/>
              </w:rPr>
              <w:t>более 3 м. Вывеску рекомендуется делать без подложки, с внутренней подсветкой,</w:t>
            </w:r>
            <w:r>
              <w:rPr>
                <w:rFonts w:ascii="Times New Roman" w:eastAsia="+mn-ea" w:hAnsi="Times New Roman"/>
                <w:color w:val="000000"/>
                <w:spacing w:val="-2"/>
                <w:sz w:val="28"/>
                <w:szCs w:val="28"/>
              </w:rPr>
              <w:t xml:space="preserve"> </w:t>
            </w:r>
            <w:r w:rsidRPr="00741336">
              <w:rPr>
                <w:rFonts w:ascii="Times New Roman" w:eastAsia="+mn-ea" w:hAnsi="Times New Roman"/>
                <w:color w:val="000000"/>
                <w:spacing w:val="-2"/>
                <w:sz w:val="28"/>
                <w:szCs w:val="28"/>
              </w:rPr>
              <w:t>буквы размещать в одну строку. Высота букв и логотипа — 0,25 м. Вывеска выравнивается относительно центральной оси торгового фронта.</w:t>
            </w:r>
          </w:p>
        </w:tc>
      </w:tr>
      <w:tr w:rsidR="004B61E4" w:rsidTr="004B61E4">
        <w:tc>
          <w:tcPr>
            <w:tcW w:w="596" w:type="dxa"/>
          </w:tcPr>
          <w:p w:rsidR="004B61E4" w:rsidRDefault="004B61E4" w:rsidP="004B61E4">
            <w:pPr>
              <w:jc w:val="both"/>
              <w:rPr>
                <w:rFonts w:ascii="Times New Roman" w:hAnsi="Times New Roman"/>
                <w:sz w:val="28"/>
                <w:szCs w:val="28"/>
              </w:rPr>
            </w:pPr>
            <w:r>
              <w:rPr>
                <w:rFonts w:ascii="Times New Roman" w:hAnsi="Times New Roman"/>
                <w:sz w:val="28"/>
                <w:szCs w:val="28"/>
              </w:rPr>
              <w:t>2</w:t>
            </w:r>
          </w:p>
        </w:tc>
        <w:tc>
          <w:tcPr>
            <w:tcW w:w="1683" w:type="dxa"/>
          </w:tcPr>
          <w:p w:rsidR="004B61E4" w:rsidRDefault="004B61E4" w:rsidP="004B61E4">
            <w:pPr>
              <w:jc w:val="both"/>
              <w:rPr>
                <w:rFonts w:ascii="Times New Roman" w:hAnsi="Times New Roman"/>
                <w:sz w:val="28"/>
                <w:szCs w:val="28"/>
              </w:rPr>
            </w:pPr>
            <w:r>
              <w:rPr>
                <w:rFonts w:ascii="Times New Roman" w:hAnsi="Times New Roman"/>
                <w:sz w:val="28"/>
                <w:szCs w:val="28"/>
              </w:rPr>
              <w:t>Освещение</w:t>
            </w:r>
          </w:p>
        </w:tc>
        <w:tc>
          <w:tcPr>
            <w:tcW w:w="2091" w:type="dxa"/>
          </w:tcPr>
          <w:p w:rsidR="004B61E4" w:rsidRDefault="004B61E4" w:rsidP="004B61E4">
            <w:pPr>
              <w:jc w:val="both"/>
              <w:rPr>
                <w:rFonts w:ascii="Times New Roman" w:hAnsi="Times New Roman"/>
                <w:sz w:val="28"/>
                <w:szCs w:val="28"/>
              </w:rPr>
            </w:pPr>
            <w:r w:rsidRPr="008F0465">
              <w:rPr>
                <w:rFonts w:ascii="Times New Roman" w:hAnsi="Times New Roman"/>
                <w:noProof/>
                <w:sz w:val="28"/>
                <w:szCs w:val="28"/>
              </w:rPr>
              <w:drawing>
                <wp:inline distT="0" distB="0" distL="0" distR="0" wp14:anchorId="25EA0019" wp14:editId="1D12769B">
                  <wp:extent cx="347345" cy="402590"/>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47345" cy="402590"/>
                          </a:xfrm>
                          <a:prstGeom prst="rect">
                            <a:avLst/>
                          </a:prstGeom>
                          <a:noFill/>
                        </pic:spPr>
                      </pic:pic>
                    </a:graphicData>
                  </a:graphic>
                </wp:inline>
              </w:drawing>
            </w:r>
          </w:p>
          <w:p w:rsidR="004B61E4" w:rsidRDefault="004B61E4" w:rsidP="004B61E4">
            <w:pPr>
              <w:jc w:val="both"/>
              <w:rPr>
                <w:rFonts w:ascii="Times New Roman" w:hAnsi="Times New Roman"/>
                <w:sz w:val="28"/>
                <w:szCs w:val="28"/>
              </w:rPr>
            </w:pPr>
            <w:r>
              <w:rPr>
                <w:rFonts w:ascii="Times New Roman" w:hAnsi="Times New Roman"/>
                <w:sz w:val="28"/>
                <w:szCs w:val="28"/>
              </w:rPr>
              <w:t>Встроенное</w:t>
            </w:r>
          </w:p>
        </w:tc>
        <w:tc>
          <w:tcPr>
            <w:tcW w:w="5777" w:type="dxa"/>
          </w:tcPr>
          <w:p w:rsidR="004B61E4" w:rsidRDefault="004B61E4" w:rsidP="004B61E4">
            <w:pPr>
              <w:jc w:val="both"/>
              <w:rPr>
                <w:rFonts w:ascii="Times New Roman" w:hAnsi="Times New Roman"/>
                <w:sz w:val="28"/>
                <w:szCs w:val="28"/>
              </w:rPr>
            </w:pPr>
            <w:r w:rsidRPr="00BB02E7">
              <w:rPr>
                <w:rFonts w:ascii="Times New Roman" w:hAnsi="Times New Roman"/>
                <w:sz w:val="28"/>
                <w:szCs w:val="28"/>
              </w:rPr>
              <w:t>Рекомендуе</w:t>
            </w:r>
            <w:r>
              <w:rPr>
                <w:rFonts w:ascii="Times New Roman" w:hAnsi="Times New Roman"/>
                <w:sz w:val="28"/>
                <w:szCs w:val="28"/>
              </w:rPr>
              <w:t>тся обеспечить</w:t>
            </w:r>
            <w:r w:rsidRPr="00BB02E7">
              <w:rPr>
                <w:rFonts w:ascii="Times New Roman" w:hAnsi="Times New Roman"/>
                <w:sz w:val="28"/>
                <w:szCs w:val="28"/>
              </w:rPr>
              <w:t xml:space="preserve"> освещенность </w:t>
            </w:r>
            <w:r>
              <w:rPr>
                <w:rFonts w:ascii="Times New Roman" w:hAnsi="Times New Roman"/>
                <w:sz w:val="28"/>
                <w:szCs w:val="28"/>
              </w:rPr>
              <w:t>для удобства продавца и покупателей.</w:t>
            </w:r>
          </w:p>
          <w:p w:rsidR="004B61E4" w:rsidRDefault="004B61E4" w:rsidP="004B61E4">
            <w:pPr>
              <w:jc w:val="both"/>
              <w:rPr>
                <w:rFonts w:ascii="Times New Roman" w:hAnsi="Times New Roman"/>
                <w:sz w:val="28"/>
                <w:szCs w:val="28"/>
              </w:rPr>
            </w:pPr>
          </w:p>
        </w:tc>
      </w:tr>
      <w:tr w:rsidR="004B61E4" w:rsidRPr="00BB02E7" w:rsidTr="004B61E4">
        <w:tc>
          <w:tcPr>
            <w:tcW w:w="596" w:type="dxa"/>
          </w:tcPr>
          <w:p w:rsidR="004B61E4" w:rsidRDefault="004B61E4" w:rsidP="004B61E4">
            <w:pPr>
              <w:jc w:val="both"/>
              <w:rPr>
                <w:rFonts w:ascii="Times New Roman" w:hAnsi="Times New Roman"/>
                <w:sz w:val="28"/>
                <w:szCs w:val="28"/>
              </w:rPr>
            </w:pPr>
            <w:r>
              <w:rPr>
                <w:rFonts w:ascii="Times New Roman" w:hAnsi="Times New Roman"/>
                <w:sz w:val="28"/>
                <w:szCs w:val="28"/>
              </w:rPr>
              <w:t>3</w:t>
            </w:r>
          </w:p>
        </w:tc>
        <w:tc>
          <w:tcPr>
            <w:tcW w:w="1683" w:type="dxa"/>
          </w:tcPr>
          <w:p w:rsidR="004B61E4" w:rsidRDefault="004B61E4" w:rsidP="004B61E4">
            <w:pPr>
              <w:jc w:val="both"/>
              <w:rPr>
                <w:rFonts w:ascii="Times New Roman" w:hAnsi="Times New Roman"/>
                <w:sz w:val="28"/>
                <w:szCs w:val="28"/>
              </w:rPr>
            </w:pPr>
            <w:r>
              <w:rPr>
                <w:rFonts w:ascii="Times New Roman" w:hAnsi="Times New Roman"/>
                <w:sz w:val="28"/>
                <w:szCs w:val="28"/>
              </w:rPr>
              <w:t>Навес</w:t>
            </w:r>
          </w:p>
        </w:tc>
        <w:tc>
          <w:tcPr>
            <w:tcW w:w="2091" w:type="dxa"/>
          </w:tcPr>
          <w:p w:rsidR="004B61E4" w:rsidRDefault="004B61E4" w:rsidP="004B61E4">
            <w:pPr>
              <w:jc w:val="both"/>
              <w:rPr>
                <w:rFonts w:ascii="Times New Roman" w:hAnsi="Times New Roman"/>
                <w:sz w:val="28"/>
                <w:szCs w:val="28"/>
              </w:rPr>
            </w:pPr>
            <w:r w:rsidRPr="00D178AD">
              <w:rPr>
                <w:rFonts w:ascii="Times New Roman" w:hAnsi="Times New Roman"/>
                <w:noProof/>
                <w:sz w:val="28"/>
                <w:szCs w:val="28"/>
              </w:rPr>
              <w:drawing>
                <wp:inline distT="0" distB="0" distL="0" distR="0" wp14:anchorId="685CE2A3" wp14:editId="4E6F683F">
                  <wp:extent cx="420370" cy="396240"/>
                  <wp:effectExtent l="0" t="0" r="0" b="381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20370" cy="396240"/>
                          </a:xfrm>
                          <a:prstGeom prst="rect">
                            <a:avLst/>
                          </a:prstGeom>
                          <a:noFill/>
                        </pic:spPr>
                      </pic:pic>
                    </a:graphicData>
                  </a:graphic>
                </wp:inline>
              </w:drawing>
            </w:r>
          </w:p>
          <w:p w:rsidR="004B61E4" w:rsidRPr="008F0465" w:rsidRDefault="004B61E4" w:rsidP="004B61E4">
            <w:pPr>
              <w:jc w:val="both"/>
              <w:rPr>
                <w:rFonts w:ascii="Times New Roman" w:hAnsi="Times New Roman"/>
                <w:sz w:val="28"/>
                <w:szCs w:val="28"/>
              </w:rPr>
            </w:pPr>
          </w:p>
        </w:tc>
        <w:tc>
          <w:tcPr>
            <w:tcW w:w="5777" w:type="dxa"/>
          </w:tcPr>
          <w:p w:rsidR="004B61E4" w:rsidRPr="00741336" w:rsidRDefault="004B61E4" w:rsidP="004B61E4">
            <w:pPr>
              <w:jc w:val="both"/>
              <w:rPr>
                <w:rFonts w:ascii="Times New Roman" w:hAnsi="Times New Roman"/>
                <w:sz w:val="28"/>
                <w:szCs w:val="28"/>
              </w:rPr>
            </w:pPr>
            <w:r w:rsidRPr="00741336">
              <w:rPr>
                <w:rFonts w:ascii="Times New Roman" w:hAnsi="Times New Roman"/>
                <w:sz w:val="28"/>
                <w:szCs w:val="28"/>
              </w:rPr>
              <w:t>Прилавок автоцистерны рекомендуется оборудовать навесом или тентом. Он должен покрывать весь периметр прилавка.</w:t>
            </w:r>
          </w:p>
          <w:p w:rsidR="004B61E4" w:rsidRPr="00BB02E7" w:rsidRDefault="004B61E4" w:rsidP="004B61E4">
            <w:pPr>
              <w:jc w:val="both"/>
              <w:rPr>
                <w:rFonts w:ascii="Times New Roman" w:hAnsi="Times New Roman"/>
                <w:sz w:val="28"/>
                <w:szCs w:val="28"/>
              </w:rPr>
            </w:pPr>
            <w:r w:rsidRPr="00741336">
              <w:rPr>
                <w:rFonts w:ascii="Times New Roman" w:hAnsi="Times New Roman"/>
                <w:sz w:val="28"/>
                <w:szCs w:val="28"/>
              </w:rPr>
              <w:t>Допускается вынос навеса на 0,3 м за границы корпуса прилавка. Запрещено использовать пляжные зонты.</w:t>
            </w:r>
          </w:p>
        </w:tc>
      </w:tr>
      <w:tr w:rsidR="004B61E4" w:rsidTr="004B61E4">
        <w:tc>
          <w:tcPr>
            <w:tcW w:w="596" w:type="dxa"/>
          </w:tcPr>
          <w:p w:rsidR="004B61E4" w:rsidRDefault="004B61E4" w:rsidP="004B61E4">
            <w:pPr>
              <w:jc w:val="both"/>
              <w:rPr>
                <w:rFonts w:ascii="Times New Roman" w:hAnsi="Times New Roman"/>
                <w:sz w:val="28"/>
                <w:szCs w:val="28"/>
              </w:rPr>
            </w:pPr>
            <w:r>
              <w:rPr>
                <w:rFonts w:ascii="Times New Roman" w:hAnsi="Times New Roman"/>
                <w:sz w:val="28"/>
                <w:szCs w:val="28"/>
              </w:rPr>
              <w:t>4</w:t>
            </w:r>
          </w:p>
          <w:p w:rsidR="004B61E4" w:rsidRDefault="004B61E4" w:rsidP="004B61E4">
            <w:pPr>
              <w:jc w:val="both"/>
              <w:rPr>
                <w:rFonts w:ascii="Times New Roman" w:hAnsi="Times New Roman"/>
                <w:sz w:val="28"/>
                <w:szCs w:val="28"/>
              </w:rPr>
            </w:pPr>
          </w:p>
          <w:p w:rsidR="004B61E4" w:rsidRDefault="004B61E4" w:rsidP="004B61E4">
            <w:pPr>
              <w:jc w:val="both"/>
              <w:rPr>
                <w:rFonts w:ascii="Times New Roman" w:hAnsi="Times New Roman"/>
                <w:sz w:val="28"/>
                <w:szCs w:val="28"/>
              </w:rPr>
            </w:pPr>
          </w:p>
        </w:tc>
        <w:tc>
          <w:tcPr>
            <w:tcW w:w="1683" w:type="dxa"/>
          </w:tcPr>
          <w:p w:rsidR="004B61E4" w:rsidRDefault="004B61E4" w:rsidP="004B61E4">
            <w:pPr>
              <w:jc w:val="both"/>
              <w:rPr>
                <w:rFonts w:ascii="Times New Roman" w:hAnsi="Times New Roman"/>
                <w:sz w:val="28"/>
                <w:szCs w:val="28"/>
              </w:rPr>
            </w:pPr>
            <w:r>
              <w:rPr>
                <w:rFonts w:ascii="Times New Roman" w:hAnsi="Times New Roman"/>
                <w:sz w:val="28"/>
                <w:szCs w:val="28"/>
              </w:rPr>
              <w:t>Временное оформление</w:t>
            </w:r>
          </w:p>
        </w:tc>
        <w:tc>
          <w:tcPr>
            <w:tcW w:w="2091" w:type="dxa"/>
          </w:tcPr>
          <w:p w:rsidR="004B61E4" w:rsidRDefault="004B61E4" w:rsidP="004B61E4">
            <w:pPr>
              <w:jc w:val="both"/>
              <w:rPr>
                <w:rFonts w:ascii="Times New Roman" w:hAnsi="Times New Roman"/>
                <w:sz w:val="28"/>
                <w:szCs w:val="28"/>
              </w:rPr>
            </w:pPr>
            <w:r w:rsidRPr="00D71BFF">
              <w:rPr>
                <w:rFonts w:ascii="Times New Roman" w:hAnsi="Times New Roman"/>
                <w:noProof/>
                <w:sz w:val="28"/>
                <w:szCs w:val="28"/>
              </w:rPr>
              <w:drawing>
                <wp:inline distT="0" distB="0" distL="0" distR="0" wp14:anchorId="22FF1B58" wp14:editId="2FC8CC5F">
                  <wp:extent cx="389890" cy="414655"/>
                  <wp:effectExtent l="0" t="0" r="0" b="4445"/>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89890" cy="414655"/>
                          </a:xfrm>
                          <a:prstGeom prst="rect">
                            <a:avLst/>
                          </a:prstGeom>
                          <a:noFill/>
                        </pic:spPr>
                      </pic:pic>
                    </a:graphicData>
                  </a:graphic>
                </wp:inline>
              </w:drawing>
            </w:r>
          </w:p>
          <w:p w:rsidR="004B61E4" w:rsidRPr="008F0465" w:rsidRDefault="004B61E4" w:rsidP="004B61E4">
            <w:pPr>
              <w:jc w:val="both"/>
              <w:rPr>
                <w:rFonts w:ascii="Times New Roman" w:hAnsi="Times New Roman"/>
                <w:sz w:val="28"/>
                <w:szCs w:val="28"/>
              </w:rPr>
            </w:pPr>
          </w:p>
          <w:p w:rsidR="004B61E4" w:rsidRPr="008F0465" w:rsidRDefault="004B61E4" w:rsidP="004B61E4">
            <w:pPr>
              <w:jc w:val="both"/>
              <w:rPr>
                <w:rFonts w:ascii="Times New Roman" w:hAnsi="Times New Roman"/>
                <w:sz w:val="28"/>
                <w:szCs w:val="28"/>
              </w:rPr>
            </w:pPr>
          </w:p>
        </w:tc>
        <w:tc>
          <w:tcPr>
            <w:tcW w:w="5777" w:type="dxa"/>
          </w:tcPr>
          <w:p w:rsidR="004B61E4" w:rsidRDefault="004B61E4" w:rsidP="004B61E4">
            <w:pPr>
              <w:jc w:val="both"/>
              <w:rPr>
                <w:rFonts w:ascii="Times New Roman" w:hAnsi="Times New Roman"/>
                <w:sz w:val="28"/>
                <w:szCs w:val="28"/>
              </w:rPr>
            </w:pPr>
            <w:r w:rsidRPr="00741336">
              <w:rPr>
                <w:rFonts w:ascii="Times New Roman" w:hAnsi="Times New Roman"/>
                <w:sz w:val="28"/>
                <w:szCs w:val="28"/>
              </w:rPr>
              <w:t>На автоцистерне не рекомендуется размещать рекламу: оклеивать оракалом или пленкой корпус, располагать рекламную информацию на навесах и тентах прилавка.</w:t>
            </w:r>
          </w:p>
        </w:tc>
      </w:tr>
      <w:bookmarkEnd w:id="10"/>
    </w:tbl>
    <w:p w:rsidR="004B61E4" w:rsidRDefault="004B61E4" w:rsidP="004B61E4">
      <w:pPr>
        <w:spacing w:after="0" w:line="240" w:lineRule="auto"/>
        <w:ind w:firstLine="709"/>
        <w:jc w:val="both"/>
        <w:rPr>
          <w:rFonts w:ascii="Times New Roman" w:hAnsi="Times New Roman"/>
          <w:sz w:val="28"/>
          <w:szCs w:val="28"/>
        </w:rPr>
      </w:pPr>
    </w:p>
    <w:p w:rsidR="004B61E4" w:rsidRDefault="004B61E4" w:rsidP="004B61E4">
      <w:pPr>
        <w:spacing w:after="0" w:line="240" w:lineRule="auto"/>
        <w:ind w:firstLine="709"/>
        <w:jc w:val="both"/>
        <w:rPr>
          <w:rFonts w:ascii="Times New Roman" w:hAnsi="Times New Roman"/>
          <w:sz w:val="28"/>
          <w:szCs w:val="28"/>
        </w:rPr>
      </w:pPr>
      <w:r w:rsidRPr="004936BE">
        <w:rPr>
          <w:rFonts w:ascii="Times New Roman" w:hAnsi="Times New Roman"/>
          <w:sz w:val="28"/>
          <w:szCs w:val="28"/>
        </w:rPr>
        <w:t xml:space="preserve">Габариты автоцистерны зависят от модели транспортного средства. </w:t>
      </w:r>
    </w:p>
    <w:p w:rsidR="004B61E4" w:rsidRDefault="004B61E4" w:rsidP="004B61E4">
      <w:pPr>
        <w:spacing w:after="0" w:line="240" w:lineRule="auto"/>
        <w:ind w:firstLine="709"/>
        <w:jc w:val="both"/>
        <w:rPr>
          <w:rFonts w:ascii="Times New Roman" w:hAnsi="Times New Roman"/>
          <w:sz w:val="28"/>
          <w:szCs w:val="28"/>
        </w:rPr>
      </w:pPr>
      <w:r w:rsidRPr="004936BE">
        <w:rPr>
          <w:rFonts w:ascii="Times New Roman" w:hAnsi="Times New Roman"/>
          <w:sz w:val="28"/>
          <w:szCs w:val="28"/>
        </w:rPr>
        <w:t>Не рекомендуется размещать на автоцистерне рекламу. Автоцистерну необходимо</w:t>
      </w:r>
      <w:r>
        <w:rPr>
          <w:rFonts w:ascii="Times New Roman" w:hAnsi="Times New Roman"/>
          <w:sz w:val="28"/>
          <w:szCs w:val="28"/>
        </w:rPr>
        <w:t xml:space="preserve"> </w:t>
      </w:r>
      <w:r w:rsidRPr="004936BE">
        <w:rPr>
          <w:rFonts w:ascii="Times New Roman" w:hAnsi="Times New Roman"/>
          <w:sz w:val="28"/>
          <w:szCs w:val="28"/>
        </w:rPr>
        <w:t>размещать на благоустроенной территории с твердым покрытием</w:t>
      </w:r>
      <w:r>
        <w:rPr>
          <w:rFonts w:ascii="Times New Roman" w:hAnsi="Times New Roman"/>
          <w:sz w:val="28"/>
          <w:szCs w:val="28"/>
        </w:rPr>
        <w:t>.</w:t>
      </w:r>
    </w:p>
    <w:p w:rsidR="004B61E4" w:rsidRDefault="004B61E4" w:rsidP="004B61E4">
      <w:pPr>
        <w:spacing w:after="0" w:line="240" w:lineRule="auto"/>
        <w:ind w:firstLine="709"/>
        <w:jc w:val="both"/>
        <w:rPr>
          <w:rFonts w:ascii="Times New Roman" w:hAnsi="Times New Roman"/>
          <w:sz w:val="28"/>
          <w:szCs w:val="28"/>
        </w:rPr>
      </w:pPr>
      <w:r w:rsidRPr="004936BE">
        <w:rPr>
          <w:rFonts w:ascii="Times New Roman" w:hAnsi="Times New Roman"/>
          <w:sz w:val="28"/>
          <w:szCs w:val="28"/>
        </w:rPr>
        <w:lastRenderedPageBreak/>
        <w:t>В теплое время года возле автоцистерны рекомендуется устанавливать складные столы и стулья. Они не должны</w:t>
      </w:r>
      <w:r>
        <w:rPr>
          <w:rFonts w:ascii="Times New Roman" w:hAnsi="Times New Roman"/>
          <w:sz w:val="28"/>
          <w:szCs w:val="28"/>
        </w:rPr>
        <w:t xml:space="preserve"> </w:t>
      </w:r>
      <w:r w:rsidRPr="004936BE">
        <w:rPr>
          <w:rFonts w:ascii="Times New Roman" w:hAnsi="Times New Roman"/>
          <w:sz w:val="28"/>
          <w:szCs w:val="28"/>
        </w:rPr>
        <w:t>загораживать доступ к продавцу и мешать движению пешеходов.</w:t>
      </w:r>
    </w:p>
    <w:p w:rsidR="004B61E4" w:rsidRDefault="004B61E4" w:rsidP="004B61E4">
      <w:pPr>
        <w:spacing w:after="0" w:line="240" w:lineRule="auto"/>
        <w:ind w:firstLine="709"/>
        <w:jc w:val="both"/>
        <w:rPr>
          <w:rFonts w:ascii="Times New Roman" w:hAnsi="Times New Roman"/>
          <w:sz w:val="28"/>
          <w:szCs w:val="28"/>
        </w:rPr>
      </w:pPr>
      <w:r w:rsidRPr="004936BE">
        <w:rPr>
          <w:rFonts w:ascii="Times New Roman" w:hAnsi="Times New Roman"/>
          <w:sz w:val="28"/>
          <w:szCs w:val="28"/>
        </w:rPr>
        <w:t>Возле автоц</w:t>
      </w:r>
      <w:r>
        <w:rPr>
          <w:rFonts w:ascii="Times New Roman" w:hAnsi="Times New Roman"/>
          <w:sz w:val="28"/>
          <w:szCs w:val="28"/>
        </w:rPr>
        <w:t>и</w:t>
      </w:r>
      <w:r w:rsidRPr="004936BE">
        <w:rPr>
          <w:rFonts w:ascii="Times New Roman" w:hAnsi="Times New Roman"/>
          <w:sz w:val="28"/>
          <w:szCs w:val="28"/>
        </w:rPr>
        <w:t>стерны необходимо размещать урну</w:t>
      </w:r>
      <w:r>
        <w:rPr>
          <w:rFonts w:ascii="Times New Roman" w:hAnsi="Times New Roman"/>
          <w:sz w:val="28"/>
          <w:szCs w:val="28"/>
        </w:rPr>
        <w:t>.</w:t>
      </w:r>
    </w:p>
    <w:p w:rsidR="004B61E4" w:rsidRDefault="004B61E4" w:rsidP="004B61E4">
      <w:pPr>
        <w:spacing w:after="0" w:line="240" w:lineRule="auto"/>
        <w:ind w:firstLine="709"/>
        <w:jc w:val="both"/>
        <w:rPr>
          <w:rFonts w:ascii="Times New Roman" w:hAnsi="Times New Roman"/>
          <w:sz w:val="28"/>
          <w:szCs w:val="28"/>
        </w:rPr>
      </w:pPr>
    </w:p>
    <w:p w:rsidR="004B61E4" w:rsidRDefault="004B61E4" w:rsidP="004B61E4">
      <w:pPr>
        <w:spacing w:after="0" w:line="240" w:lineRule="auto"/>
        <w:ind w:firstLine="709"/>
        <w:jc w:val="both"/>
        <w:rPr>
          <w:rFonts w:ascii="Times New Roman" w:hAnsi="Times New Roman"/>
          <w:sz w:val="28"/>
          <w:szCs w:val="28"/>
        </w:rPr>
      </w:pPr>
      <w:r>
        <w:rPr>
          <w:rFonts w:ascii="Times New Roman" w:hAnsi="Times New Roman"/>
          <w:sz w:val="28"/>
          <w:szCs w:val="28"/>
        </w:rPr>
        <w:t>3.3.9 Автомагазин</w:t>
      </w:r>
    </w:p>
    <w:p w:rsidR="004B61E4" w:rsidRDefault="004B61E4" w:rsidP="004B61E4">
      <w:pPr>
        <w:spacing w:after="0" w:line="240" w:lineRule="auto"/>
        <w:ind w:firstLine="709"/>
        <w:jc w:val="both"/>
        <w:rPr>
          <w:rFonts w:ascii="Times New Roman" w:hAnsi="Times New Roman"/>
          <w:sz w:val="28"/>
          <w:szCs w:val="28"/>
        </w:rPr>
      </w:pPr>
    </w:p>
    <w:p w:rsidR="004B61E4" w:rsidRDefault="004B61E4" w:rsidP="004B61E4">
      <w:pPr>
        <w:spacing w:after="0" w:line="240" w:lineRule="auto"/>
        <w:ind w:firstLine="709"/>
        <w:jc w:val="both"/>
        <w:rPr>
          <w:rFonts w:ascii="Times New Roman" w:hAnsi="Times New Roman"/>
          <w:sz w:val="28"/>
          <w:szCs w:val="28"/>
        </w:rPr>
      </w:pPr>
      <w:r w:rsidRPr="004936BE">
        <w:rPr>
          <w:rFonts w:ascii="Times New Roman" w:hAnsi="Times New Roman"/>
          <w:sz w:val="28"/>
          <w:szCs w:val="28"/>
        </w:rPr>
        <w:t>Автомобили, фургоны и прицепы могут быть переоборудованы для ведения торговли. Запрещено использовать как автомагазин не переоборудованные транспортные средства.</w:t>
      </w:r>
    </w:p>
    <w:p w:rsidR="004B61E4" w:rsidRDefault="004B61E4" w:rsidP="004B61E4">
      <w:pPr>
        <w:spacing w:after="0" w:line="240" w:lineRule="auto"/>
        <w:ind w:firstLine="709"/>
        <w:jc w:val="both"/>
        <w:rPr>
          <w:rFonts w:ascii="Times New Roman" w:hAnsi="Times New Roman"/>
          <w:sz w:val="28"/>
          <w:szCs w:val="28"/>
        </w:rPr>
      </w:pPr>
    </w:p>
    <w:p w:rsidR="004B61E4" w:rsidRDefault="004B61E4" w:rsidP="004B61E4">
      <w:pPr>
        <w:spacing w:after="0" w:line="240" w:lineRule="auto"/>
        <w:jc w:val="center"/>
        <w:rPr>
          <w:rFonts w:ascii="Times New Roman" w:hAnsi="Times New Roman"/>
          <w:sz w:val="28"/>
          <w:szCs w:val="28"/>
        </w:rPr>
      </w:pPr>
      <w:r w:rsidRPr="001D3018">
        <w:rPr>
          <w:rFonts w:ascii="Times New Roman" w:hAnsi="Times New Roman"/>
          <w:noProof/>
          <w:sz w:val="28"/>
          <w:szCs w:val="28"/>
        </w:rPr>
        <w:drawing>
          <wp:inline distT="0" distB="0" distL="0" distR="0" wp14:anchorId="1F826BDB" wp14:editId="697076B0">
            <wp:extent cx="3671271" cy="2777319"/>
            <wp:effectExtent l="0" t="0" r="5715" b="4445"/>
            <wp:docPr id="393" name="Рисунок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3689809" cy="2791343"/>
                    </a:xfrm>
                    <a:prstGeom prst="rect">
                      <a:avLst/>
                    </a:prstGeom>
                  </pic:spPr>
                </pic:pic>
              </a:graphicData>
            </a:graphic>
          </wp:inline>
        </w:drawing>
      </w:r>
    </w:p>
    <w:p w:rsidR="004B61E4" w:rsidRDefault="004B61E4" w:rsidP="004B61E4">
      <w:pPr>
        <w:spacing w:after="0" w:line="240" w:lineRule="auto"/>
        <w:ind w:firstLine="709"/>
        <w:jc w:val="both"/>
        <w:rPr>
          <w:rFonts w:ascii="Times New Roman" w:hAnsi="Times New Roman"/>
          <w:sz w:val="28"/>
          <w:szCs w:val="28"/>
        </w:rPr>
      </w:pPr>
    </w:p>
    <w:p w:rsidR="004B61E4" w:rsidRDefault="004B61E4" w:rsidP="004B61E4">
      <w:pPr>
        <w:spacing w:after="0" w:line="240" w:lineRule="auto"/>
        <w:ind w:firstLine="709"/>
        <w:jc w:val="both"/>
        <w:rPr>
          <w:rFonts w:ascii="Times New Roman" w:hAnsi="Times New Roman"/>
          <w:sz w:val="28"/>
          <w:szCs w:val="28"/>
        </w:rPr>
      </w:pPr>
      <w:r>
        <w:rPr>
          <w:rFonts w:ascii="Times New Roman" w:hAnsi="Times New Roman"/>
          <w:sz w:val="28"/>
          <w:szCs w:val="28"/>
        </w:rPr>
        <w:t>Рекомендации к элементам</w:t>
      </w:r>
    </w:p>
    <w:p w:rsidR="004B61E4" w:rsidRDefault="004B61E4" w:rsidP="004B61E4">
      <w:pPr>
        <w:spacing w:after="0" w:line="240" w:lineRule="auto"/>
        <w:ind w:firstLine="709"/>
        <w:jc w:val="both"/>
        <w:rPr>
          <w:rFonts w:ascii="Times New Roman" w:hAnsi="Times New Roman"/>
          <w:sz w:val="28"/>
          <w:szCs w:val="28"/>
        </w:rPr>
      </w:pPr>
    </w:p>
    <w:tbl>
      <w:tblPr>
        <w:tblStyle w:val="ac"/>
        <w:tblW w:w="10348" w:type="dxa"/>
        <w:tblInd w:w="-147" w:type="dxa"/>
        <w:tblLook w:val="04A0" w:firstRow="1" w:lastRow="0" w:firstColumn="1" w:lastColumn="0" w:noHBand="0" w:noVBand="1"/>
      </w:tblPr>
      <w:tblGrid>
        <w:gridCol w:w="596"/>
        <w:gridCol w:w="1683"/>
        <w:gridCol w:w="2624"/>
        <w:gridCol w:w="5445"/>
      </w:tblGrid>
      <w:tr w:rsidR="004B61E4" w:rsidTr="004B61E4">
        <w:tc>
          <w:tcPr>
            <w:tcW w:w="596" w:type="dxa"/>
          </w:tcPr>
          <w:p w:rsidR="004B61E4" w:rsidRDefault="004B61E4" w:rsidP="004B61E4">
            <w:pPr>
              <w:jc w:val="both"/>
              <w:rPr>
                <w:rFonts w:ascii="Times New Roman" w:hAnsi="Times New Roman"/>
                <w:sz w:val="28"/>
                <w:szCs w:val="28"/>
              </w:rPr>
            </w:pPr>
            <w:r>
              <w:rPr>
                <w:rFonts w:ascii="Times New Roman" w:hAnsi="Times New Roman"/>
                <w:sz w:val="28"/>
                <w:szCs w:val="28"/>
              </w:rPr>
              <w:t>№ п/п</w:t>
            </w:r>
          </w:p>
        </w:tc>
        <w:tc>
          <w:tcPr>
            <w:tcW w:w="1683" w:type="dxa"/>
          </w:tcPr>
          <w:p w:rsidR="004B61E4" w:rsidRDefault="004B61E4" w:rsidP="004B61E4">
            <w:pPr>
              <w:jc w:val="both"/>
              <w:rPr>
                <w:rFonts w:ascii="Times New Roman" w:hAnsi="Times New Roman"/>
                <w:sz w:val="28"/>
                <w:szCs w:val="28"/>
              </w:rPr>
            </w:pPr>
            <w:r>
              <w:rPr>
                <w:rFonts w:ascii="Times New Roman" w:hAnsi="Times New Roman"/>
                <w:sz w:val="28"/>
                <w:szCs w:val="28"/>
              </w:rPr>
              <w:t xml:space="preserve">Элемент, </w:t>
            </w:r>
          </w:p>
        </w:tc>
        <w:tc>
          <w:tcPr>
            <w:tcW w:w="2624" w:type="dxa"/>
          </w:tcPr>
          <w:p w:rsidR="004B61E4" w:rsidRDefault="004B61E4" w:rsidP="004B61E4">
            <w:pPr>
              <w:jc w:val="both"/>
              <w:rPr>
                <w:rFonts w:ascii="Times New Roman" w:hAnsi="Times New Roman"/>
                <w:sz w:val="28"/>
                <w:szCs w:val="28"/>
              </w:rPr>
            </w:pPr>
            <w:r>
              <w:rPr>
                <w:rFonts w:ascii="Times New Roman" w:hAnsi="Times New Roman"/>
                <w:sz w:val="28"/>
                <w:szCs w:val="28"/>
              </w:rPr>
              <w:t>Схематичное изображение</w:t>
            </w:r>
          </w:p>
        </w:tc>
        <w:tc>
          <w:tcPr>
            <w:tcW w:w="5445" w:type="dxa"/>
          </w:tcPr>
          <w:p w:rsidR="004B61E4" w:rsidRDefault="004B61E4" w:rsidP="004B61E4">
            <w:pPr>
              <w:jc w:val="both"/>
              <w:rPr>
                <w:rFonts w:ascii="Times New Roman" w:hAnsi="Times New Roman"/>
                <w:sz w:val="28"/>
                <w:szCs w:val="28"/>
              </w:rPr>
            </w:pPr>
            <w:r>
              <w:rPr>
                <w:rFonts w:ascii="Times New Roman" w:hAnsi="Times New Roman"/>
                <w:sz w:val="28"/>
                <w:szCs w:val="28"/>
              </w:rPr>
              <w:t>Рекомендации</w:t>
            </w:r>
          </w:p>
        </w:tc>
      </w:tr>
      <w:tr w:rsidR="004B61E4" w:rsidTr="004B61E4">
        <w:tc>
          <w:tcPr>
            <w:tcW w:w="596" w:type="dxa"/>
          </w:tcPr>
          <w:p w:rsidR="004B61E4" w:rsidRDefault="004B61E4" w:rsidP="004B61E4">
            <w:pPr>
              <w:jc w:val="both"/>
              <w:rPr>
                <w:rFonts w:ascii="Times New Roman" w:hAnsi="Times New Roman"/>
                <w:sz w:val="28"/>
                <w:szCs w:val="28"/>
              </w:rPr>
            </w:pPr>
            <w:r>
              <w:rPr>
                <w:rFonts w:ascii="Times New Roman" w:hAnsi="Times New Roman"/>
                <w:sz w:val="28"/>
                <w:szCs w:val="28"/>
              </w:rPr>
              <w:t>1</w:t>
            </w:r>
          </w:p>
        </w:tc>
        <w:tc>
          <w:tcPr>
            <w:tcW w:w="1683" w:type="dxa"/>
          </w:tcPr>
          <w:p w:rsidR="004B61E4" w:rsidRDefault="004B61E4" w:rsidP="004B61E4">
            <w:pPr>
              <w:jc w:val="both"/>
              <w:rPr>
                <w:rFonts w:ascii="Times New Roman" w:hAnsi="Times New Roman"/>
                <w:sz w:val="28"/>
                <w:szCs w:val="28"/>
              </w:rPr>
            </w:pPr>
            <w:r>
              <w:rPr>
                <w:rFonts w:ascii="Times New Roman" w:hAnsi="Times New Roman"/>
                <w:sz w:val="28"/>
                <w:szCs w:val="28"/>
              </w:rPr>
              <w:t>Вывеска</w:t>
            </w:r>
          </w:p>
        </w:tc>
        <w:tc>
          <w:tcPr>
            <w:tcW w:w="2624" w:type="dxa"/>
          </w:tcPr>
          <w:p w:rsidR="004B61E4" w:rsidRDefault="004B61E4" w:rsidP="004B61E4">
            <w:pPr>
              <w:jc w:val="both"/>
              <w:rPr>
                <w:rFonts w:ascii="Times New Roman" w:hAnsi="Times New Roman"/>
                <w:sz w:val="28"/>
                <w:szCs w:val="28"/>
              </w:rPr>
            </w:pPr>
            <w:r w:rsidRPr="002B25A0">
              <w:rPr>
                <w:rFonts w:ascii="Times New Roman" w:hAnsi="Times New Roman"/>
                <w:noProof/>
                <w:sz w:val="28"/>
                <w:szCs w:val="28"/>
              </w:rPr>
              <w:drawing>
                <wp:inline distT="0" distB="0" distL="0" distR="0" wp14:anchorId="1A863EBE" wp14:editId="2B21BBB8">
                  <wp:extent cx="792480" cy="182880"/>
                  <wp:effectExtent l="0" t="0" r="7620" b="762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792480" cy="182880"/>
                          </a:xfrm>
                          <a:prstGeom prst="rect">
                            <a:avLst/>
                          </a:prstGeom>
                          <a:noFill/>
                        </pic:spPr>
                      </pic:pic>
                    </a:graphicData>
                  </a:graphic>
                </wp:inline>
              </w:drawing>
            </w:r>
          </w:p>
          <w:p w:rsidR="004B61E4" w:rsidRDefault="004B61E4" w:rsidP="004B61E4">
            <w:pPr>
              <w:jc w:val="both"/>
              <w:rPr>
                <w:rFonts w:ascii="Times New Roman" w:hAnsi="Times New Roman"/>
                <w:sz w:val="28"/>
                <w:szCs w:val="28"/>
              </w:rPr>
            </w:pPr>
            <w:r>
              <w:rPr>
                <w:rFonts w:ascii="Times New Roman" w:hAnsi="Times New Roman"/>
                <w:sz w:val="28"/>
                <w:szCs w:val="28"/>
              </w:rPr>
              <w:t>Основная без подложки</w:t>
            </w:r>
          </w:p>
          <w:p w:rsidR="004B61E4" w:rsidRDefault="004B61E4" w:rsidP="004B61E4">
            <w:pPr>
              <w:jc w:val="both"/>
              <w:rPr>
                <w:rFonts w:ascii="Times New Roman" w:hAnsi="Times New Roman"/>
                <w:sz w:val="28"/>
                <w:szCs w:val="28"/>
              </w:rPr>
            </w:pPr>
            <w:r w:rsidRPr="002B25A0">
              <w:rPr>
                <w:rFonts w:ascii="Times New Roman" w:hAnsi="Times New Roman"/>
                <w:noProof/>
                <w:sz w:val="28"/>
                <w:szCs w:val="28"/>
              </w:rPr>
              <w:drawing>
                <wp:inline distT="0" distB="0" distL="0" distR="0" wp14:anchorId="482B3A44" wp14:editId="3D6713ED">
                  <wp:extent cx="225425" cy="323215"/>
                  <wp:effectExtent l="0" t="0" r="3175" b="635"/>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25425" cy="323215"/>
                          </a:xfrm>
                          <a:prstGeom prst="rect">
                            <a:avLst/>
                          </a:prstGeom>
                          <a:noFill/>
                        </pic:spPr>
                      </pic:pic>
                    </a:graphicData>
                  </a:graphic>
                </wp:inline>
              </w:drawing>
            </w:r>
          </w:p>
          <w:p w:rsidR="004B61E4" w:rsidRDefault="004B61E4" w:rsidP="004B61E4">
            <w:pPr>
              <w:jc w:val="both"/>
              <w:rPr>
                <w:rFonts w:ascii="Times New Roman" w:hAnsi="Times New Roman"/>
                <w:sz w:val="28"/>
                <w:szCs w:val="28"/>
              </w:rPr>
            </w:pPr>
            <w:r>
              <w:rPr>
                <w:rFonts w:ascii="Times New Roman" w:hAnsi="Times New Roman"/>
                <w:sz w:val="28"/>
                <w:szCs w:val="28"/>
              </w:rPr>
              <w:t>Объемный вариант исполнения</w:t>
            </w:r>
          </w:p>
          <w:p w:rsidR="004B61E4" w:rsidRDefault="004B61E4" w:rsidP="004B61E4">
            <w:pPr>
              <w:jc w:val="both"/>
              <w:rPr>
                <w:rFonts w:ascii="Times New Roman" w:hAnsi="Times New Roman"/>
                <w:sz w:val="28"/>
                <w:szCs w:val="28"/>
              </w:rPr>
            </w:pPr>
            <w:r w:rsidRPr="0056425E">
              <w:rPr>
                <w:rFonts w:ascii="Times New Roman" w:hAnsi="Times New Roman"/>
                <w:noProof/>
                <w:sz w:val="28"/>
                <w:szCs w:val="28"/>
              </w:rPr>
              <w:drawing>
                <wp:inline distT="0" distB="0" distL="0" distR="0" wp14:anchorId="3674410B" wp14:editId="24F00396">
                  <wp:extent cx="207010" cy="304800"/>
                  <wp:effectExtent l="0" t="0" r="254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07010" cy="304800"/>
                          </a:xfrm>
                          <a:prstGeom prst="rect">
                            <a:avLst/>
                          </a:prstGeom>
                          <a:noFill/>
                        </pic:spPr>
                      </pic:pic>
                    </a:graphicData>
                  </a:graphic>
                </wp:inline>
              </w:drawing>
            </w:r>
          </w:p>
          <w:p w:rsidR="004B61E4" w:rsidRDefault="004B61E4" w:rsidP="004B61E4">
            <w:pPr>
              <w:jc w:val="both"/>
              <w:rPr>
                <w:rFonts w:ascii="Times New Roman" w:hAnsi="Times New Roman"/>
                <w:sz w:val="28"/>
                <w:szCs w:val="28"/>
              </w:rPr>
            </w:pPr>
            <w:r>
              <w:rPr>
                <w:rFonts w:ascii="Times New Roman" w:hAnsi="Times New Roman"/>
                <w:sz w:val="28"/>
                <w:szCs w:val="28"/>
              </w:rPr>
              <w:t>Плоский вариант исполнения</w:t>
            </w:r>
          </w:p>
        </w:tc>
        <w:tc>
          <w:tcPr>
            <w:tcW w:w="5445" w:type="dxa"/>
          </w:tcPr>
          <w:p w:rsidR="004B61E4" w:rsidRDefault="004B61E4" w:rsidP="004B61E4">
            <w:pPr>
              <w:jc w:val="both"/>
              <w:rPr>
                <w:rFonts w:ascii="Times New Roman" w:hAnsi="Times New Roman"/>
                <w:sz w:val="28"/>
                <w:szCs w:val="28"/>
              </w:rPr>
            </w:pPr>
            <w:r w:rsidRPr="00741336">
              <w:rPr>
                <w:rFonts w:ascii="Times New Roman" w:eastAsia="+mn-ea" w:hAnsi="Times New Roman"/>
                <w:color w:val="000000"/>
                <w:spacing w:val="-2"/>
                <w:sz w:val="28"/>
                <w:szCs w:val="28"/>
              </w:rPr>
              <w:t xml:space="preserve">Вывеску </w:t>
            </w:r>
            <w:r>
              <w:rPr>
                <w:rFonts w:ascii="Times New Roman" w:eastAsia="+mn-ea" w:hAnsi="Times New Roman"/>
                <w:color w:val="000000"/>
                <w:spacing w:val="-2"/>
                <w:sz w:val="28"/>
                <w:szCs w:val="28"/>
              </w:rPr>
              <w:t>автомагазина</w:t>
            </w:r>
            <w:r w:rsidRPr="00741336">
              <w:rPr>
                <w:rFonts w:ascii="Times New Roman" w:eastAsia="+mn-ea" w:hAnsi="Times New Roman"/>
                <w:color w:val="000000"/>
                <w:spacing w:val="-2"/>
                <w:sz w:val="28"/>
                <w:szCs w:val="28"/>
              </w:rPr>
              <w:t xml:space="preserve"> следует размещать во фризовой части торгового фронта. Длину вывески принимать </w:t>
            </w:r>
            <w:r>
              <w:rPr>
                <w:rFonts w:ascii="Times New Roman" w:eastAsia="+mn-ea" w:hAnsi="Times New Roman"/>
                <w:color w:val="000000"/>
                <w:spacing w:val="-2"/>
                <w:sz w:val="28"/>
                <w:szCs w:val="28"/>
              </w:rPr>
              <w:t xml:space="preserve">не </w:t>
            </w:r>
            <w:r w:rsidRPr="00741336">
              <w:rPr>
                <w:rFonts w:ascii="Times New Roman" w:eastAsia="+mn-ea" w:hAnsi="Times New Roman"/>
                <w:color w:val="000000"/>
                <w:spacing w:val="-2"/>
                <w:sz w:val="28"/>
                <w:szCs w:val="28"/>
              </w:rPr>
              <w:t>более 3 м. Вывеску рекомендуется делать без подложки, с внутренней подсветкой,</w:t>
            </w:r>
            <w:r>
              <w:rPr>
                <w:rFonts w:ascii="Times New Roman" w:eastAsia="+mn-ea" w:hAnsi="Times New Roman"/>
                <w:color w:val="000000"/>
                <w:spacing w:val="-2"/>
                <w:sz w:val="28"/>
                <w:szCs w:val="28"/>
              </w:rPr>
              <w:t xml:space="preserve"> </w:t>
            </w:r>
            <w:r w:rsidRPr="00741336">
              <w:rPr>
                <w:rFonts w:ascii="Times New Roman" w:eastAsia="+mn-ea" w:hAnsi="Times New Roman"/>
                <w:color w:val="000000"/>
                <w:spacing w:val="-2"/>
                <w:sz w:val="28"/>
                <w:szCs w:val="28"/>
              </w:rPr>
              <w:t>буквы размещать в одну строку. Высота букв и логотипа — 0,25 м. Вывеска выравнивается относительно центральной оси торгового фронта.</w:t>
            </w:r>
          </w:p>
        </w:tc>
      </w:tr>
      <w:tr w:rsidR="004B61E4" w:rsidTr="004B61E4">
        <w:tc>
          <w:tcPr>
            <w:tcW w:w="596" w:type="dxa"/>
          </w:tcPr>
          <w:p w:rsidR="004B61E4" w:rsidRDefault="004B61E4" w:rsidP="004B61E4">
            <w:pPr>
              <w:jc w:val="both"/>
              <w:rPr>
                <w:rFonts w:ascii="Times New Roman" w:hAnsi="Times New Roman"/>
                <w:sz w:val="28"/>
                <w:szCs w:val="28"/>
              </w:rPr>
            </w:pPr>
            <w:r>
              <w:rPr>
                <w:rFonts w:ascii="Times New Roman" w:hAnsi="Times New Roman"/>
                <w:sz w:val="28"/>
                <w:szCs w:val="28"/>
              </w:rPr>
              <w:lastRenderedPageBreak/>
              <w:t>2</w:t>
            </w:r>
          </w:p>
        </w:tc>
        <w:tc>
          <w:tcPr>
            <w:tcW w:w="1683" w:type="dxa"/>
          </w:tcPr>
          <w:p w:rsidR="004B61E4" w:rsidRDefault="004B61E4" w:rsidP="004B61E4">
            <w:pPr>
              <w:jc w:val="both"/>
              <w:rPr>
                <w:rFonts w:ascii="Times New Roman" w:hAnsi="Times New Roman"/>
                <w:sz w:val="28"/>
                <w:szCs w:val="28"/>
              </w:rPr>
            </w:pPr>
            <w:r>
              <w:rPr>
                <w:rFonts w:ascii="Times New Roman" w:hAnsi="Times New Roman"/>
                <w:sz w:val="28"/>
                <w:szCs w:val="28"/>
              </w:rPr>
              <w:t>Освещение</w:t>
            </w:r>
          </w:p>
        </w:tc>
        <w:tc>
          <w:tcPr>
            <w:tcW w:w="2624" w:type="dxa"/>
          </w:tcPr>
          <w:p w:rsidR="004B61E4" w:rsidRDefault="004B61E4" w:rsidP="004B61E4">
            <w:pPr>
              <w:jc w:val="both"/>
              <w:rPr>
                <w:rFonts w:ascii="Times New Roman" w:hAnsi="Times New Roman"/>
                <w:sz w:val="28"/>
                <w:szCs w:val="28"/>
              </w:rPr>
            </w:pPr>
            <w:r w:rsidRPr="008F0465">
              <w:rPr>
                <w:rFonts w:ascii="Times New Roman" w:hAnsi="Times New Roman"/>
                <w:noProof/>
                <w:sz w:val="28"/>
                <w:szCs w:val="28"/>
              </w:rPr>
              <w:drawing>
                <wp:inline distT="0" distB="0" distL="0" distR="0" wp14:anchorId="26C65B00" wp14:editId="229DC9BF">
                  <wp:extent cx="347345" cy="402590"/>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47345" cy="402590"/>
                          </a:xfrm>
                          <a:prstGeom prst="rect">
                            <a:avLst/>
                          </a:prstGeom>
                          <a:noFill/>
                        </pic:spPr>
                      </pic:pic>
                    </a:graphicData>
                  </a:graphic>
                </wp:inline>
              </w:drawing>
            </w:r>
          </w:p>
          <w:p w:rsidR="004B61E4" w:rsidRDefault="004B61E4" w:rsidP="004B61E4">
            <w:pPr>
              <w:jc w:val="both"/>
              <w:rPr>
                <w:rFonts w:ascii="Times New Roman" w:hAnsi="Times New Roman"/>
                <w:sz w:val="28"/>
                <w:szCs w:val="28"/>
              </w:rPr>
            </w:pPr>
            <w:r>
              <w:rPr>
                <w:rFonts w:ascii="Times New Roman" w:hAnsi="Times New Roman"/>
                <w:sz w:val="28"/>
                <w:szCs w:val="28"/>
              </w:rPr>
              <w:t>Встроенное</w:t>
            </w:r>
          </w:p>
        </w:tc>
        <w:tc>
          <w:tcPr>
            <w:tcW w:w="5445" w:type="dxa"/>
          </w:tcPr>
          <w:p w:rsidR="004B61E4" w:rsidRPr="006D46E3" w:rsidRDefault="004B61E4" w:rsidP="004B61E4">
            <w:pPr>
              <w:jc w:val="both"/>
              <w:rPr>
                <w:rFonts w:ascii="Times New Roman" w:hAnsi="Times New Roman"/>
                <w:sz w:val="28"/>
                <w:szCs w:val="28"/>
              </w:rPr>
            </w:pPr>
            <w:r w:rsidRPr="006D46E3">
              <w:rPr>
                <w:rFonts w:ascii="Times New Roman" w:hAnsi="Times New Roman"/>
                <w:sz w:val="28"/>
                <w:szCs w:val="28"/>
              </w:rPr>
              <w:t>Автомагазин рекомендуется оборудовать наружным и</w:t>
            </w:r>
            <w:r>
              <w:rPr>
                <w:rFonts w:ascii="Times New Roman" w:hAnsi="Times New Roman"/>
                <w:sz w:val="28"/>
                <w:szCs w:val="28"/>
              </w:rPr>
              <w:t xml:space="preserve"> </w:t>
            </w:r>
            <w:r w:rsidRPr="006D46E3">
              <w:rPr>
                <w:rFonts w:ascii="Times New Roman" w:hAnsi="Times New Roman"/>
                <w:sz w:val="28"/>
                <w:szCs w:val="28"/>
              </w:rPr>
              <w:t xml:space="preserve">внутренним освещением. </w:t>
            </w:r>
          </w:p>
          <w:p w:rsidR="004B61E4" w:rsidRDefault="004B61E4" w:rsidP="004B61E4">
            <w:pPr>
              <w:jc w:val="both"/>
              <w:rPr>
                <w:rFonts w:ascii="Times New Roman" w:hAnsi="Times New Roman"/>
                <w:sz w:val="28"/>
                <w:szCs w:val="28"/>
              </w:rPr>
            </w:pPr>
          </w:p>
        </w:tc>
      </w:tr>
      <w:tr w:rsidR="004B61E4" w:rsidRPr="00BB02E7" w:rsidTr="004B61E4">
        <w:tc>
          <w:tcPr>
            <w:tcW w:w="596" w:type="dxa"/>
          </w:tcPr>
          <w:p w:rsidR="004B61E4" w:rsidRDefault="004B61E4" w:rsidP="004B61E4">
            <w:pPr>
              <w:jc w:val="both"/>
              <w:rPr>
                <w:rFonts w:ascii="Times New Roman" w:hAnsi="Times New Roman"/>
                <w:sz w:val="28"/>
                <w:szCs w:val="28"/>
              </w:rPr>
            </w:pPr>
            <w:r>
              <w:rPr>
                <w:rFonts w:ascii="Times New Roman" w:hAnsi="Times New Roman"/>
                <w:sz w:val="28"/>
                <w:szCs w:val="28"/>
              </w:rPr>
              <w:t>3</w:t>
            </w:r>
          </w:p>
        </w:tc>
        <w:tc>
          <w:tcPr>
            <w:tcW w:w="1683" w:type="dxa"/>
          </w:tcPr>
          <w:p w:rsidR="004B61E4" w:rsidRDefault="004B61E4" w:rsidP="004B61E4">
            <w:pPr>
              <w:jc w:val="both"/>
              <w:rPr>
                <w:rFonts w:ascii="Times New Roman" w:hAnsi="Times New Roman"/>
                <w:sz w:val="28"/>
                <w:szCs w:val="28"/>
              </w:rPr>
            </w:pPr>
            <w:r>
              <w:rPr>
                <w:rFonts w:ascii="Times New Roman" w:hAnsi="Times New Roman"/>
                <w:sz w:val="28"/>
                <w:szCs w:val="28"/>
              </w:rPr>
              <w:t>Навес</w:t>
            </w:r>
          </w:p>
        </w:tc>
        <w:tc>
          <w:tcPr>
            <w:tcW w:w="2624" w:type="dxa"/>
          </w:tcPr>
          <w:p w:rsidR="004B61E4" w:rsidRDefault="004B61E4" w:rsidP="004B61E4">
            <w:pPr>
              <w:jc w:val="both"/>
              <w:rPr>
                <w:rFonts w:ascii="Times New Roman" w:hAnsi="Times New Roman"/>
                <w:sz w:val="28"/>
                <w:szCs w:val="28"/>
              </w:rPr>
            </w:pPr>
          </w:p>
          <w:p w:rsidR="004B61E4" w:rsidRPr="008F0465" w:rsidRDefault="004B61E4" w:rsidP="004B61E4">
            <w:pPr>
              <w:jc w:val="both"/>
              <w:rPr>
                <w:rFonts w:ascii="Times New Roman" w:hAnsi="Times New Roman"/>
                <w:sz w:val="28"/>
                <w:szCs w:val="28"/>
              </w:rPr>
            </w:pPr>
            <w:r w:rsidRPr="006D46E3">
              <w:rPr>
                <w:rFonts w:ascii="Times New Roman" w:hAnsi="Times New Roman"/>
                <w:noProof/>
                <w:sz w:val="28"/>
                <w:szCs w:val="28"/>
              </w:rPr>
              <w:drawing>
                <wp:inline distT="0" distB="0" distL="0" distR="0" wp14:anchorId="1A516773" wp14:editId="3FFA700F">
                  <wp:extent cx="389890" cy="389890"/>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p>
        </w:tc>
        <w:tc>
          <w:tcPr>
            <w:tcW w:w="5445" w:type="dxa"/>
          </w:tcPr>
          <w:p w:rsidR="004B61E4" w:rsidRPr="00BB02E7" w:rsidRDefault="004B61E4" w:rsidP="004B61E4">
            <w:pPr>
              <w:jc w:val="both"/>
              <w:rPr>
                <w:rFonts w:ascii="Times New Roman" w:hAnsi="Times New Roman"/>
                <w:sz w:val="28"/>
                <w:szCs w:val="28"/>
              </w:rPr>
            </w:pPr>
            <w:r w:rsidRPr="006D46E3">
              <w:rPr>
                <w:rFonts w:ascii="Times New Roman" w:hAnsi="Times New Roman"/>
                <w:sz w:val="28"/>
                <w:szCs w:val="28"/>
              </w:rPr>
              <w:t>Над торговым окном необходимо организовать навес или козырек.</w:t>
            </w:r>
          </w:p>
        </w:tc>
      </w:tr>
      <w:tr w:rsidR="004B61E4" w:rsidTr="004B61E4">
        <w:tc>
          <w:tcPr>
            <w:tcW w:w="596" w:type="dxa"/>
          </w:tcPr>
          <w:p w:rsidR="004B61E4" w:rsidRDefault="004B61E4" w:rsidP="004B61E4">
            <w:pPr>
              <w:jc w:val="both"/>
              <w:rPr>
                <w:rFonts w:ascii="Times New Roman" w:hAnsi="Times New Roman"/>
                <w:sz w:val="28"/>
                <w:szCs w:val="28"/>
              </w:rPr>
            </w:pPr>
            <w:r>
              <w:rPr>
                <w:rFonts w:ascii="Times New Roman" w:hAnsi="Times New Roman"/>
                <w:sz w:val="28"/>
                <w:szCs w:val="28"/>
              </w:rPr>
              <w:t>4</w:t>
            </w:r>
          </w:p>
          <w:p w:rsidR="004B61E4" w:rsidRDefault="004B61E4" w:rsidP="004B61E4">
            <w:pPr>
              <w:jc w:val="both"/>
              <w:rPr>
                <w:rFonts w:ascii="Times New Roman" w:hAnsi="Times New Roman"/>
                <w:sz w:val="28"/>
                <w:szCs w:val="28"/>
              </w:rPr>
            </w:pPr>
          </w:p>
          <w:p w:rsidR="004B61E4" w:rsidRDefault="004B61E4" w:rsidP="004B61E4">
            <w:pPr>
              <w:jc w:val="both"/>
              <w:rPr>
                <w:rFonts w:ascii="Times New Roman" w:hAnsi="Times New Roman"/>
                <w:sz w:val="28"/>
                <w:szCs w:val="28"/>
              </w:rPr>
            </w:pPr>
          </w:p>
        </w:tc>
        <w:tc>
          <w:tcPr>
            <w:tcW w:w="1683" w:type="dxa"/>
          </w:tcPr>
          <w:p w:rsidR="004B61E4" w:rsidRDefault="004B61E4" w:rsidP="004B61E4">
            <w:pPr>
              <w:jc w:val="both"/>
              <w:rPr>
                <w:rFonts w:ascii="Times New Roman" w:hAnsi="Times New Roman"/>
                <w:sz w:val="28"/>
                <w:szCs w:val="28"/>
              </w:rPr>
            </w:pPr>
            <w:r>
              <w:rPr>
                <w:rFonts w:ascii="Times New Roman" w:hAnsi="Times New Roman"/>
                <w:sz w:val="28"/>
                <w:szCs w:val="28"/>
              </w:rPr>
              <w:t>Временное оформление</w:t>
            </w:r>
          </w:p>
        </w:tc>
        <w:tc>
          <w:tcPr>
            <w:tcW w:w="2624" w:type="dxa"/>
          </w:tcPr>
          <w:p w:rsidR="004B61E4" w:rsidRDefault="004B61E4" w:rsidP="004B61E4">
            <w:pPr>
              <w:jc w:val="both"/>
              <w:rPr>
                <w:rFonts w:ascii="Times New Roman" w:hAnsi="Times New Roman"/>
                <w:sz w:val="28"/>
                <w:szCs w:val="28"/>
              </w:rPr>
            </w:pPr>
            <w:r w:rsidRPr="00D71BFF">
              <w:rPr>
                <w:rFonts w:ascii="Times New Roman" w:hAnsi="Times New Roman"/>
                <w:noProof/>
                <w:sz w:val="28"/>
                <w:szCs w:val="28"/>
              </w:rPr>
              <w:drawing>
                <wp:inline distT="0" distB="0" distL="0" distR="0" wp14:anchorId="05A9BBA8" wp14:editId="5B90C517">
                  <wp:extent cx="389890" cy="414655"/>
                  <wp:effectExtent l="0" t="0" r="0" b="4445"/>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89890" cy="414655"/>
                          </a:xfrm>
                          <a:prstGeom prst="rect">
                            <a:avLst/>
                          </a:prstGeom>
                          <a:noFill/>
                        </pic:spPr>
                      </pic:pic>
                    </a:graphicData>
                  </a:graphic>
                </wp:inline>
              </w:drawing>
            </w:r>
          </w:p>
          <w:p w:rsidR="004B61E4" w:rsidRPr="008F0465" w:rsidRDefault="004B61E4" w:rsidP="004B61E4">
            <w:pPr>
              <w:jc w:val="both"/>
              <w:rPr>
                <w:rFonts w:ascii="Times New Roman" w:hAnsi="Times New Roman"/>
                <w:sz w:val="28"/>
                <w:szCs w:val="28"/>
              </w:rPr>
            </w:pPr>
          </w:p>
          <w:p w:rsidR="004B61E4" w:rsidRPr="008F0465" w:rsidRDefault="004B61E4" w:rsidP="004B61E4">
            <w:pPr>
              <w:jc w:val="both"/>
              <w:rPr>
                <w:rFonts w:ascii="Times New Roman" w:hAnsi="Times New Roman"/>
                <w:sz w:val="28"/>
                <w:szCs w:val="28"/>
              </w:rPr>
            </w:pPr>
          </w:p>
        </w:tc>
        <w:tc>
          <w:tcPr>
            <w:tcW w:w="5445" w:type="dxa"/>
          </w:tcPr>
          <w:p w:rsidR="004B61E4" w:rsidRDefault="004B61E4" w:rsidP="004B61E4">
            <w:pPr>
              <w:jc w:val="both"/>
              <w:rPr>
                <w:rFonts w:ascii="Times New Roman" w:hAnsi="Times New Roman"/>
                <w:sz w:val="28"/>
                <w:szCs w:val="28"/>
              </w:rPr>
            </w:pPr>
            <w:r w:rsidRPr="006D46E3">
              <w:rPr>
                <w:rFonts w:ascii="Times New Roman" w:hAnsi="Times New Roman"/>
                <w:sz w:val="28"/>
                <w:szCs w:val="28"/>
              </w:rPr>
              <w:t>На светопрозрачных конструкциях автомагазина допускается размещать временное оформление — наклейку или покраску</w:t>
            </w:r>
            <w:r>
              <w:rPr>
                <w:rFonts w:ascii="Times New Roman" w:hAnsi="Times New Roman"/>
                <w:sz w:val="28"/>
                <w:szCs w:val="28"/>
              </w:rPr>
              <w:t>,</w:t>
            </w:r>
            <w:r w:rsidRPr="006D46E3">
              <w:rPr>
                <w:rFonts w:ascii="Times New Roman" w:hAnsi="Times New Roman"/>
                <w:sz w:val="28"/>
                <w:szCs w:val="28"/>
              </w:rPr>
              <w:t xml:space="preserve"> нанесенную на стеклянное полотно, либо размещение информационных конструкций в проемах. Площадь временного оформления светопрозрачной конструкции не должна превышать 30 % от площади стеклянного полотна</w:t>
            </w:r>
          </w:p>
        </w:tc>
      </w:tr>
    </w:tbl>
    <w:p w:rsidR="004B61E4" w:rsidRDefault="004B61E4" w:rsidP="004B61E4">
      <w:pPr>
        <w:spacing w:after="0" w:line="240" w:lineRule="auto"/>
        <w:ind w:firstLine="709"/>
        <w:jc w:val="both"/>
        <w:rPr>
          <w:rFonts w:ascii="Times New Roman" w:hAnsi="Times New Roman"/>
          <w:sz w:val="28"/>
          <w:szCs w:val="28"/>
        </w:rPr>
      </w:pPr>
    </w:p>
    <w:p w:rsidR="004B61E4" w:rsidRDefault="004B61E4" w:rsidP="004B61E4">
      <w:pPr>
        <w:spacing w:after="0" w:line="240" w:lineRule="auto"/>
        <w:ind w:firstLine="709"/>
        <w:jc w:val="both"/>
        <w:rPr>
          <w:rFonts w:ascii="Times New Roman" w:hAnsi="Times New Roman"/>
          <w:sz w:val="28"/>
          <w:szCs w:val="28"/>
        </w:rPr>
      </w:pPr>
      <w:r>
        <w:rPr>
          <w:rFonts w:ascii="Times New Roman" w:hAnsi="Times New Roman"/>
          <w:sz w:val="28"/>
          <w:szCs w:val="28"/>
        </w:rPr>
        <w:t xml:space="preserve">Автомобиль и внешний облик кузова должны быть пригодны, удобны и функциональны для осуществления торговой деятельности, отвечать требованиям санитарно-эпидемиологического законодательства. </w:t>
      </w:r>
      <w:r w:rsidRPr="000D47EA">
        <w:rPr>
          <w:rFonts w:ascii="Times New Roman" w:hAnsi="Times New Roman"/>
          <w:sz w:val="28"/>
          <w:szCs w:val="28"/>
        </w:rPr>
        <w:t>Габариты автомагазина зависят от модели транспортного средства. Глубина зоны</w:t>
      </w:r>
      <w:r>
        <w:rPr>
          <w:rFonts w:ascii="Times New Roman" w:hAnsi="Times New Roman"/>
          <w:sz w:val="28"/>
          <w:szCs w:val="28"/>
        </w:rPr>
        <w:t xml:space="preserve"> </w:t>
      </w:r>
      <w:r w:rsidRPr="000D47EA">
        <w:rPr>
          <w:rFonts w:ascii="Times New Roman" w:hAnsi="Times New Roman"/>
          <w:sz w:val="28"/>
          <w:szCs w:val="28"/>
        </w:rPr>
        <w:t xml:space="preserve">обслуживания покупателей — 3 м, ширина соответствует габаритам транспортного средства. </w:t>
      </w:r>
    </w:p>
    <w:p w:rsidR="004B61E4" w:rsidRDefault="004B61E4" w:rsidP="004B61E4">
      <w:pPr>
        <w:spacing w:after="0" w:line="240" w:lineRule="auto"/>
        <w:ind w:firstLine="709"/>
        <w:jc w:val="both"/>
        <w:rPr>
          <w:rFonts w:ascii="Times New Roman" w:hAnsi="Times New Roman"/>
          <w:sz w:val="26"/>
          <w:szCs w:val="26"/>
        </w:rPr>
      </w:pPr>
      <w:r w:rsidRPr="000D47EA">
        <w:rPr>
          <w:rFonts w:ascii="Times New Roman" w:hAnsi="Times New Roman"/>
          <w:sz w:val="28"/>
          <w:szCs w:val="28"/>
        </w:rPr>
        <w:t>Не рекомендуется размещать на автомагазине рекламу сторонней продукции. Возле автомагазина необходимо размещать урну</w:t>
      </w:r>
      <w:r w:rsidRPr="004F01A3">
        <w:rPr>
          <w:rFonts w:ascii="Times New Roman" w:hAnsi="Times New Roman"/>
          <w:sz w:val="26"/>
          <w:szCs w:val="26"/>
        </w:rPr>
        <w:t>.</w:t>
      </w:r>
    </w:p>
    <w:p w:rsidR="004B61E4" w:rsidRDefault="004B61E4" w:rsidP="004B61E4">
      <w:pPr>
        <w:spacing w:after="0" w:line="240" w:lineRule="auto"/>
        <w:ind w:firstLine="709"/>
        <w:jc w:val="both"/>
        <w:rPr>
          <w:rFonts w:ascii="Times New Roman" w:hAnsi="Times New Roman"/>
          <w:sz w:val="26"/>
          <w:szCs w:val="26"/>
        </w:rPr>
      </w:pPr>
    </w:p>
    <w:p w:rsidR="004B61E4" w:rsidRDefault="004B61E4" w:rsidP="004B61E4">
      <w:pPr>
        <w:spacing w:after="0" w:line="240" w:lineRule="auto"/>
        <w:ind w:firstLine="709"/>
        <w:jc w:val="both"/>
        <w:rPr>
          <w:rFonts w:ascii="Times New Roman" w:hAnsi="Times New Roman"/>
          <w:sz w:val="26"/>
          <w:szCs w:val="26"/>
        </w:rPr>
      </w:pPr>
    </w:p>
    <w:p w:rsidR="004B61E4" w:rsidRPr="009C0C19" w:rsidRDefault="004B61E4" w:rsidP="004B61E4">
      <w:pPr>
        <w:pStyle w:val="a3"/>
        <w:numPr>
          <w:ilvl w:val="0"/>
          <w:numId w:val="32"/>
        </w:numPr>
        <w:spacing w:after="0" w:line="240" w:lineRule="auto"/>
        <w:ind w:left="0" w:firstLine="709"/>
        <w:jc w:val="both"/>
        <w:rPr>
          <w:rFonts w:ascii="Times New Roman" w:hAnsi="Times New Roman"/>
          <w:sz w:val="28"/>
          <w:szCs w:val="28"/>
        </w:rPr>
      </w:pPr>
      <w:r>
        <w:rPr>
          <w:rFonts w:ascii="Times New Roman" w:hAnsi="Times New Roman"/>
          <w:sz w:val="28"/>
          <w:szCs w:val="28"/>
        </w:rPr>
        <w:t>Рекомендуемые виды НТО</w:t>
      </w:r>
    </w:p>
    <w:p w:rsidR="004B61E4" w:rsidRDefault="004B61E4" w:rsidP="004B61E4">
      <w:pPr>
        <w:pStyle w:val="af8"/>
        <w:ind w:firstLine="709"/>
      </w:pPr>
      <w:r>
        <w:rPr>
          <w:noProof/>
        </w:rPr>
        <w:drawing>
          <wp:inline distT="0" distB="0" distL="0" distR="0" wp14:anchorId="5BE5F1E0" wp14:editId="1F7CF525">
            <wp:extent cx="2967355" cy="1492184"/>
            <wp:effectExtent l="0" t="0" r="0" b="0"/>
            <wp:docPr id="92" name="Рисунок 92" descr="C:\Users\Сергей\Desktop\Сергей22\Реформирование НТО\Дизайн-Код\К\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Сергей\Desktop\Сергей22\Реформирование НТО\Дизайн-Код\К\2.jpg"/>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l="2878" t="25682" r="7127" b="16600"/>
                    <a:stretch/>
                  </pic:blipFill>
                  <pic:spPr bwMode="auto">
                    <a:xfrm>
                      <a:off x="0" y="0"/>
                      <a:ext cx="2967355" cy="1492184"/>
                    </a:xfrm>
                    <a:prstGeom prst="rect">
                      <a:avLst/>
                    </a:prstGeom>
                    <a:noFill/>
                    <a:ln>
                      <a:noFill/>
                    </a:ln>
                    <a:extLst>
                      <a:ext uri="{53640926-AAD7-44D8-BBD7-CCE9431645EC}">
                        <a14:shadowObscured xmlns:a14="http://schemas.microsoft.com/office/drawing/2010/main"/>
                      </a:ext>
                    </a:extLst>
                  </pic:spPr>
                </pic:pic>
              </a:graphicData>
            </a:graphic>
          </wp:inline>
        </w:drawing>
      </w:r>
    </w:p>
    <w:p w:rsidR="004B61E4" w:rsidRDefault="004B61E4" w:rsidP="004B61E4">
      <w:pPr>
        <w:pStyle w:val="af8"/>
        <w:ind w:firstLine="709"/>
      </w:pPr>
      <w:r>
        <w:rPr>
          <w:noProof/>
        </w:rPr>
        <w:lastRenderedPageBreak/>
        <w:drawing>
          <wp:inline distT="0" distB="0" distL="0" distR="0" wp14:anchorId="17D54CF5" wp14:editId="6CF6158A">
            <wp:extent cx="2950234" cy="2178526"/>
            <wp:effectExtent l="0" t="0" r="0" b="0"/>
            <wp:docPr id="95" name="Рисунок 95" descr="C:\Users\Сергей\Downloads\i1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Сергей\Downloads\i1copy.jpg"/>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l="21683" t="6971" r="13474" b="7942"/>
                    <a:stretch/>
                  </pic:blipFill>
                  <pic:spPr bwMode="auto">
                    <a:xfrm>
                      <a:off x="0" y="0"/>
                      <a:ext cx="2987391" cy="2205964"/>
                    </a:xfrm>
                    <a:prstGeom prst="rect">
                      <a:avLst/>
                    </a:prstGeom>
                    <a:noFill/>
                    <a:ln>
                      <a:noFill/>
                    </a:ln>
                    <a:extLst>
                      <a:ext uri="{53640926-AAD7-44D8-BBD7-CCE9431645EC}">
                        <a14:shadowObscured xmlns:a14="http://schemas.microsoft.com/office/drawing/2010/main"/>
                      </a:ext>
                    </a:extLst>
                  </pic:spPr>
                </pic:pic>
              </a:graphicData>
            </a:graphic>
          </wp:inline>
        </w:drawing>
      </w:r>
    </w:p>
    <w:p w:rsidR="004B61E4" w:rsidRDefault="004B61E4" w:rsidP="004B61E4">
      <w:pPr>
        <w:pStyle w:val="af8"/>
        <w:ind w:firstLine="709"/>
      </w:pPr>
    </w:p>
    <w:p w:rsidR="004B61E4" w:rsidRDefault="004B61E4" w:rsidP="004B61E4">
      <w:pPr>
        <w:pStyle w:val="af8"/>
        <w:ind w:firstLine="709"/>
      </w:pPr>
      <w:r>
        <w:rPr>
          <w:noProof/>
        </w:rPr>
        <w:drawing>
          <wp:inline distT="0" distB="0" distL="0" distR="0" wp14:anchorId="37A5345D" wp14:editId="57D6968C">
            <wp:extent cx="2975330" cy="1725055"/>
            <wp:effectExtent l="0" t="0" r="0" b="0"/>
            <wp:docPr id="94" name="Рисунок 94" descr="C:\Users\Сергей\Desktop\Сергей22\Реформирование НТО\Дизайн-Код\НТО Кристина\бахча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Сергей\Desktop\Сергей22\Реформирование НТО\Дизайн-Код\НТО Кристина\бахча1.jpg"/>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t="23484" b="18537"/>
                    <a:stretch/>
                  </pic:blipFill>
                  <pic:spPr bwMode="auto">
                    <a:xfrm>
                      <a:off x="0" y="0"/>
                      <a:ext cx="2987292" cy="1731991"/>
                    </a:xfrm>
                    <a:prstGeom prst="rect">
                      <a:avLst/>
                    </a:prstGeom>
                    <a:noFill/>
                    <a:ln>
                      <a:noFill/>
                    </a:ln>
                    <a:extLst>
                      <a:ext uri="{53640926-AAD7-44D8-BBD7-CCE9431645EC}">
                        <a14:shadowObscured xmlns:a14="http://schemas.microsoft.com/office/drawing/2010/main"/>
                      </a:ext>
                    </a:extLst>
                  </pic:spPr>
                </pic:pic>
              </a:graphicData>
            </a:graphic>
          </wp:inline>
        </w:drawing>
      </w:r>
    </w:p>
    <w:p w:rsidR="004B61E4" w:rsidRDefault="004B61E4" w:rsidP="004B61E4">
      <w:pPr>
        <w:pStyle w:val="af8"/>
        <w:ind w:firstLine="709"/>
      </w:pPr>
      <w:r>
        <w:rPr>
          <w:noProof/>
        </w:rPr>
        <w:drawing>
          <wp:inline distT="0" distB="0" distL="0" distR="0" wp14:anchorId="5E5A4CA1" wp14:editId="493A992D">
            <wp:extent cx="2967355" cy="1392092"/>
            <wp:effectExtent l="0" t="0" r="0" b="0"/>
            <wp:docPr id="96" name="Рисунок 96" descr="C:\Users\Сергей\Desktop\Сергей22\Реформирование НТО\Дизайн-Код\НТО Кристина\ел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Сергей\Desktop\Сергей22\Реформирование НТО\Дизайн-Код\НТО Кристина\елки.jpg"/>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t="32493" b="20594"/>
                    <a:stretch/>
                  </pic:blipFill>
                  <pic:spPr bwMode="auto">
                    <a:xfrm>
                      <a:off x="0" y="0"/>
                      <a:ext cx="2989364" cy="1402417"/>
                    </a:xfrm>
                    <a:prstGeom prst="rect">
                      <a:avLst/>
                    </a:prstGeom>
                    <a:noFill/>
                    <a:ln>
                      <a:noFill/>
                    </a:ln>
                    <a:extLst>
                      <a:ext uri="{53640926-AAD7-44D8-BBD7-CCE9431645EC}">
                        <a14:shadowObscured xmlns:a14="http://schemas.microsoft.com/office/drawing/2010/main"/>
                      </a:ext>
                    </a:extLst>
                  </pic:spPr>
                </pic:pic>
              </a:graphicData>
            </a:graphic>
          </wp:inline>
        </w:drawing>
      </w:r>
    </w:p>
    <w:p w:rsidR="004B61E4" w:rsidRDefault="004B61E4" w:rsidP="004B61E4">
      <w:pPr>
        <w:pStyle w:val="af8"/>
        <w:ind w:firstLine="709"/>
      </w:pPr>
    </w:p>
    <w:p w:rsidR="00186777" w:rsidRPr="00B2405D" w:rsidRDefault="00186777" w:rsidP="00186777">
      <w:pPr>
        <w:spacing w:after="0" w:line="240" w:lineRule="auto"/>
        <w:ind w:firstLine="709"/>
        <w:rPr>
          <w:rFonts w:ascii="Times New Roman" w:hAnsi="Times New Roman"/>
          <w:sz w:val="28"/>
          <w:szCs w:val="28"/>
        </w:rPr>
      </w:pPr>
    </w:p>
    <w:p w:rsidR="00186777" w:rsidRPr="00B2405D" w:rsidRDefault="00186777" w:rsidP="00186777">
      <w:pPr>
        <w:spacing w:after="0" w:line="240" w:lineRule="auto"/>
        <w:ind w:firstLine="709"/>
        <w:rPr>
          <w:rFonts w:ascii="Times New Roman" w:hAnsi="Times New Roman"/>
          <w:sz w:val="28"/>
          <w:szCs w:val="28"/>
        </w:rPr>
      </w:pPr>
    </w:p>
    <w:p w:rsidR="00186777" w:rsidRPr="00B2405D" w:rsidRDefault="00186777" w:rsidP="00186777">
      <w:pPr>
        <w:spacing w:after="0" w:line="240" w:lineRule="auto"/>
        <w:ind w:firstLine="709"/>
        <w:rPr>
          <w:rFonts w:ascii="Times New Roman" w:hAnsi="Times New Roman"/>
          <w:sz w:val="28"/>
          <w:szCs w:val="28"/>
        </w:rPr>
      </w:pPr>
    </w:p>
    <w:p w:rsidR="00186777" w:rsidRPr="00B2405D" w:rsidRDefault="00186777" w:rsidP="00186777">
      <w:pPr>
        <w:spacing w:after="0" w:line="240" w:lineRule="auto"/>
        <w:ind w:firstLine="709"/>
        <w:rPr>
          <w:rFonts w:ascii="Times New Roman" w:hAnsi="Times New Roman"/>
          <w:sz w:val="28"/>
          <w:szCs w:val="28"/>
        </w:rPr>
      </w:pPr>
    </w:p>
    <w:p w:rsidR="00186777" w:rsidRPr="00B2405D" w:rsidRDefault="00186777" w:rsidP="00186777">
      <w:pPr>
        <w:spacing w:after="0" w:line="240" w:lineRule="auto"/>
        <w:ind w:firstLine="709"/>
        <w:rPr>
          <w:rFonts w:ascii="Times New Roman" w:hAnsi="Times New Roman"/>
          <w:sz w:val="28"/>
          <w:szCs w:val="28"/>
        </w:rPr>
      </w:pPr>
    </w:p>
    <w:p w:rsidR="00186777" w:rsidRPr="00B2405D" w:rsidRDefault="00186777" w:rsidP="00186777">
      <w:pPr>
        <w:spacing w:after="0" w:line="240" w:lineRule="auto"/>
        <w:ind w:firstLine="709"/>
        <w:rPr>
          <w:rFonts w:ascii="Times New Roman" w:hAnsi="Times New Roman"/>
          <w:sz w:val="28"/>
          <w:szCs w:val="28"/>
        </w:rPr>
      </w:pPr>
    </w:p>
    <w:p w:rsidR="00186777" w:rsidRDefault="00186777" w:rsidP="00186777">
      <w:pPr>
        <w:spacing w:after="0" w:line="240" w:lineRule="auto"/>
        <w:ind w:firstLine="709"/>
        <w:rPr>
          <w:rFonts w:ascii="Times New Roman" w:hAnsi="Times New Roman"/>
          <w:sz w:val="28"/>
          <w:szCs w:val="28"/>
        </w:rPr>
      </w:pPr>
    </w:p>
    <w:p w:rsidR="00186777" w:rsidRDefault="00186777" w:rsidP="00186777">
      <w:pPr>
        <w:spacing w:after="0" w:line="240" w:lineRule="auto"/>
        <w:ind w:firstLine="709"/>
        <w:rPr>
          <w:rFonts w:ascii="Times New Roman" w:hAnsi="Times New Roman"/>
          <w:sz w:val="28"/>
          <w:szCs w:val="28"/>
        </w:rPr>
      </w:pPr>
    </w:p>
    <w:p w:rsidR="00186777" w:rsidRDefault="00186777" w:rsidP="00186777">
      <w:pPr>
        <w:spacing w:after="0" w:line="240" w:lineRule="auto"/>
        <w:ind w:firstLine="709"/>
        <w:rPr>
          <w:rFonts w:ascii="Times New Roman" w:hAnsi="Times New Roman"/>
          <w:sz w:val="28"/>
          <w:szCs w:val="28"/>
        </w:rPr>
      </w:pPr>
    </w:p>
    <w:p w:rsidR="00186777" w:rsidRPr="00B2405D" w:rsidRDefault="00186777" w:rsidP="00186777">
      <w:pPr>
        <w:spacing w:after="0" w:line="240" w:lineRule="auto"/>
        <w:ind w:firstLine="709"/>
        <w:rPr>
          <w:rFonts w:ascii="Times New Roman" w:hAnsi="Times New Roman"/>
          <w:sz w:val="28"/>
          <w:szCs w:val="28"/>
        </w:rPr>
      </w:pPr>
    </w:p>
    <w:p w:rsidR="00186777" w:rsidRPr="00B2405D" w:rsidRDefault="00186777" w:rsidP="00186777">
      <w:pPr>
        <w:spacing w:after="0" w:line="240" w:lineRule="auto"/>
        <w:ind w:firstLine="709"/>
        <w:rPr>
          <w:rFonts w:ascii="Times New Roman" w:hAnsi="Times New Roman"/>
          <w:sz w:val="28"/>
          <w:szCs w:val="28"/>
        </w:rPr>
      </w:pPr>
    </w:p>
    <w:p w:rsidR="00186777" w:rsidRDefault="00186777" w:rsidP="00186777">
      <w:pPr>
        <w:spacing w:after="0" w:line="240" w:lineRule="auto"/>
        <w:ind w:firstLine="709"/>
        <w:rPr>
          <w:rFonts w:ascii="Times New Roman" w:hAnsi="Times New Roman"/>
          <w:sz w:val="28"/>
          <w:szCs w:val="28"/>
        </w:rPr>
      </w:pPr>
    </w:p>
    <w:p w:rsidR="002315BA" w:rsidRDefault="002315BA" w:rsidP="00186777">
      <w:pPr>
        <w:spacing w:after="0" w:line="240" w:lineRule="auto"/>
        <w:ind w:firstLine="709"/>
        <w:rPr>
          <w:rFonts w:ascii="Times New Roman" w:hAnsi="Times New Roman"/>
          <w:sz w:val="28"/>
          <w:szCs w:val="28"/>
        </w:rPr>
      </w:pPr>
    </w:p>
    <w:p w:rsidR="004B61E4" w:rsidRDefault="004B61E4" w:rsidP="00186777">
      <w:pPr>
        <w:spacing w:after="0" w:line="240" w:lineRule="auto"/>
        <w:ind w:firstLine="709"/>
        <w:rPr>
          <w:rFonts w:ascii="Times New Roman" w:hAnsi="Times New Roman"/>
          <w:sz w:val="28"/>
          <w:szCs w:val="28"/>
        </w:rPr>
      </w:pPr>
    </w:p>
    <w:p w:rsidR="004B61E4" w:rsidRDefault="004B61E4" w:rsidP="00186777">
      <w:pPr>
        <w:spacing w:after="0" w:line="240" w:lineRule="auto"/>
        <w:ind w:firstLine="709"/>
        <w:rPr>
          <w:rFonts w:ascii="Times New Roman" w:hAnsi="Times New Roman"/>
          <w:sz w:val="28"/>
          <w:szCs w:val="28"/>
        </w:rPr>
      </w:pPr>
    </w:p>
    <w:p w:rsidR="004F5E70" w:rsidRPr="00E6785F" w:rsidRDefault="004F5E70" w:rsidP="004F5E70">
      <w:pPr>
        <w:keepNext/>
        <w:spacing w:after="0" w:line="240" w:lineRule="auto"/>
        <w:ind w:left="4860"/>
        <w:jc w:val="right"/>
        <w:outlineLvl w:val="0"/>
        <w:rPr>
          <w:rFonts w:ascii="Times New Roman" w:hAnsi="Times New Roman"/>
          <w:sz w:val="28"/>
          <w:szCs w:val="28"/>
        </w:rPr>
      </w:pPr>
      <w:r w:rsidRPr="00E6785F">
        <w:rPr>
          <w:rFonts w:ascii="Times New Roman" w:hAnsi="Times New Roman"/>
          <w:sz w:val="28"/>
          <w:szCs w:val="28"/>
        </w:rPr>
        <w:lastRenderedPageBreak/>
        <w:t xml:space="preserve">Приложение </w:t>
      </w:r>
      <w:r w:rsidR="006011DE">
        <w:rPr>
          <w:rFonts w:ascii="Times New Roman" w:hAnsi="Times New Roman"/>
          <w:sz w:val="28"/>
          <w:szCs w:val="28"/>
        </w:rPr>
        <w:t xml:space="preserve">№ </w:t>
      </w:r>
      <w:r w:rsidR="008E3C2B">
        <w:rPr>
          <w:rFonts w:ascii="Times New Roman" w:hAnsi="Times New Roman"/>
          <w:sz w:val="28"/>
          <w:szCs w:val="28"/>
        </w:rPr>
        <w:t>2</w:t>
      </w:r>
    </w:p>
    <w:p w:rsidR="004F5E70" w:rsidRPr="00E6785F" w:rsidRDefault="004F5E70" w:rsidP="004F5E70">
      <w:pPr>
        <w:spacing w:line="240" w:lineRule="auto"/>
        <w:ind w:left="4860"/>
        <w:jc w:val="right"/>
        <w:rPr>
          <w:rFonts w:ascii="Times New Roman" w:hAnsi="Times New Roman"/>
          <w:sz w:val="28"/>
          <w:szCs w:val="28"/>
        </w:rPr>
      </w:pPr>
      <w:r w:rsidRPr="00E6785F">
        <w:rPr>
          <w:rFonts w:ascii="Times New Roman" w:hAnsi="Times New Roman"/>
          <w:sz w:val="28"/>
          <w:szCs w:val="28"/>
        </w:rPr>
        <w:t>к ре</w:t>
      </w:r>
      <w:r>
        <w:rPr>
          <w:rFonts w:ascii="Times New Roman" w:hAnsi="Times New Roman"/>
          <w:sz w:val="28"/>
          <w:szCs w:val="28"/>
        </w:rPr>
        <w:t xml:space="preserve">шению Собрания депутатов Петровского сельского поселения от </w:t>
      </w:r>
      <w:r w:rsidR="0058752A">
        <w:rPr>
          <w:rFonts w:ascii="Times New Roman" w:hAnsi="Times New Roman"/>
          <w:sz w:val="28"/>
          <w:szCs w:val="28"/>
        </w:rPr>
        <w:t>24</w:t>
      </w:r>
      <w:r w:rsidRPr="00E6785F">
        <w:rPr>
          <w:rFonts w:ascii="Times New Roman" w:hAnsi="Times New Roman"/>
          <w:sz w:val="28"/>
          <w:szCs w:val="28"/>
        </w:rPr>
        <w:t>.</w:t>
      </w:r>
      <w:r>
        <w:rPr>
          <w:rFonts w:ascii="Times New Roman" w:hAnsi="Times New Roman"/>
          <w:sz w:val="28"/>
          <w:szCs w:val="28"/>
        </w:rPr>
        <w:t>0</w:t>
      </w:r>
      <w:r w:rsidR="008E3C2B">
        <w:rPr>
          <w:rFonts w:ascii="Times New Roman" w:hAnsi="Times New Roman"/>
          <w:sz w:val="28"/>
          <w:szCs w:val="28"/>
        </w:rPr>
        <w:t>7.202</w:t>
      </w:r>
      <w:r w:rsidR="0058752A">
        <w:rPr>
          <w:rFonts w:ascii="Times New Roman" w:hAnsi="Times New Roman"/>
          <w:sz w:val="28"/>
          <w:szCs w:val="28"/>
        </w:rPr>
        <w:t>6</w:t>
      </w:r>
      <w:r w:rsidR="008E3C2B">
        <w:rPr>
          <w:rFonts w:ascii="Times New Roman" w:hAnsi="Times New Roman"/>
          <w:sz w:val="28"/>
          <w:szCs w:val="28"/>
        </w:rPr>
        <w:t xml:space="preserve"> г.</w:t>
      </w:r>
      <w:r w:rsidRPr="00E6785F">
        <w:rPr>
          <w:rFonts w:ascii="Times New Roman" w:hAnsi="Times New Roman"/>
          <w:sz w:val="28"/>
          <w:szCs w:val="28"/>
        </w:rPr>
        <w:t xml:space="preserve"> № </w:t>
      </w:r>
      <w:r w:rsidR="008E3C2B">
        <w:rPr>
          <w:rFonts w:ascii="Times New Roman" w:hAnsi="Times New Roman"/>
          <w:sz w:val="28"/>
          <w:szCs w:val="28"/>
        </w:rPr>
        <w:t>1</w:t>
      </w:r>
      <w:r w:rsidR="0058752A">
        <w:rPr>
          <w:rFonts w:ascii="Times New Roman" w:hAnsi="Times New Roman"/>
          <w:sz w:val="28"/>
          <w:szCs w:val="28"/>
        </w:rPr>
        <w:t>66</w:t>
      </w:r>
    </w:p>
    <w:p w:rsidR="004F5E70" w:rsidRPr="00E6785F" w:rsidRDefault="004F5E70" w:rsidP="004F5E70">
      <w:pPr>
        <w:spacing w:after="0" w:line="240" w:lineRule="auto"/>
        <w:jc w:val="center"/>
        <w:rPr>
          <w:rFonts w:ascii="Times New Roman" w:hAnsi="Times New Roman"/>
          <w:sz w:val="28"/>
          <w:szCs w:val="28"/>
        </w:rPr>
      </w:pPr>
    </w:p>
    <w:p w:rsidR="004F5E70" w:rsidRPr="00E6785F" w:rsidRDefault="004F5E70" w:rsidP="004F5E70">
      <w:pPr>
        <w:spacing w:after="0" w:line="240" w:lineRule="auto"/>
        <w:jc w:val="center"/>
        <w:rPr>
          <w:rFonts w:ascii="Times New Roman" w:hAnsi="Times New Roman"/>
          <w:sz w:val="28"/>
          <w:szCs w:val="28"/>
        </w:rPr>
      </w:pPr>
      <w:r w:rsidRPr="00E6785F">
        <w:rPr>
          <w:rFonts w:ascii="Times New Roman" w:hAnsi="Times New Roman"/>
          <w:sz w:val="28"/>
          <w:szCs w:val="28"/>
        </w:rPr>
        <w:t>Порядок</w:t>
      </w:r>
    </w:p>
    <w:p w:rsidR="004F5E70" w:rsidRPr="00E6785F" w:rsidRDefault="004F5E70" w:rsidP="004F5E70">
      <w:pPr>
        <w:spacing w:after="0" w:line="240" w:lineRule="auto"/>
        <w:ind w:firstLine="720"/>
        <w:jc w:val="center"/>
        <w:rPr>
          <w:rFonts w:ascii="Times New Roman" w:hAnsi="Times New Roman"/>
          <w:sz w:val="28"/>
          <w:szCs w:val="28"/>
        </w:rPr>
      </w:pPr>
      <w:r w:rsidRPr="00E6785F">
        <w:rPr>
          <w:rFonts w:ascii="Times New Roman" w:hAnsi="Times New Roman"/>
          <w:sz w:val="28"/>
          <w:szCs w:val="28"/>
        </w:rPr>
        <w:t xml:space="preserve">учета предложений по проекту </w:t>
      </w:r>
      <w:r w:rsidR="001B0BF6">
        <w:rPr>
          <w:rFonts w:ascii="Times New Roman" w:hAnsi="Times New Roman"/>
          <w:sz w:val="28"/>
          <w:szCs w:val="28"/>
        </w:rPr>
        <w:t xml:space="preserve">внесения </w:t>
      </w:r>
      <w:r w:rsidRPr="00E6785F">
        <w:rPr>
          <w:rFonts w:ascii="Times New Roman" w:hAnsi="Times New Roman"/>
          <w:sz w:val="28"/>
          <w:szCs w:val="28"/>
        </w:rPr>
        <w:t>изменений и дополнений в</w:t>
      </w:r>
    </w:p>
    <w:p w:rsidR="004F5E70" w:rsidRPr="00E6785F" w:rsidRDefault="004F5E70" w:rsidP="004F5E70">
      <w:pPr>
        <w:spacing w:after="0" w:line="240" w:lineRule="auto"/>
        <w:ind w:firstLine="720"/>
        <w:jc w:val="center"/>
        <w:rPr>
          <w:rFonts w:ascii="Times New Roman" w:hAnsi="Times New Roman"/>
          <w:sz w:val="28"/>
          <w:szCs w:val="28"/>
        </w:rPr>
      </w:pPr>
      <w:r>
        <w:rPr>
          <w:rFonts w:ascii="Times New Roman" w:hAnsi="Times New Roman"/>
          <w:sz w:val="28"/>
          <w:szCs w:val="28"/>
        </w:rPr>
        <w:t>Правила благоустройства</w:t>
      </w:r>
      <w:r w:rsidR="00B2014E">
        <w:rPr>
          <w:rFonts w:ascii="Times New Roman" w:hAnsi="Times New Roman"/>
          <w:sz w:val="28"/>
          <w:szCs w:val="28"/>
        </w:rPr>
        <w:t xml:space="preserve"> </w:t>
      </w:r>
      <w:r>
        <w:rPr>
          <w:rFonts w:ascii="Times New Roman" w:hAnsi="Times New Roman"/>
          <w:sz w:val="28"/>
          <w:szCs w:val="28"/>
        </w:rPr>
        <w:t>Петров</w:t>
      </w:r>
      <w:r w:rsidRPr="00E6785F">
        <w:rPr>
          <w:rFonts w:ascii="Times New Roman" w:hAnsi="Times New Roman"/>
          <w:sz w:val="28"/>
          <w:szCs w:val="28"/>
        </w:rPr>
        <w:t>ско</w:t>
      </w:r>
      <w:r w:rsidR="006011DE">
        <w:rPr>
          <w:rFonts w:ascii="Times New Roman" w:hAnsi="Times New Roman"/>
          <w:sz w:val="28"/>
          <w:szCs w:val="28"/>
        </w:rPr>
        <w:t>го</w:t>
      </w:r>
      <w:r w:rsidRPr="00E6785F">
        <w:rPr>
          <w:rFonts w:ascii="Times New Roman" w:hAnsi="Times New Roman"/>
          <w:sz w:val="28"/>
          <w:szCs w:val="28"/>
        </w:rPr>
        <w:t xml:space="preserve"> сельско</w:t>
      </w:r>
      <w:r w:rsidR="006011DE">
        <w:rPr>
          <w:rFonts w:ascii="Times New Roman" w:hAnsi="Times New Roman"/>
          <w:sz w:val="28"/>
          <w:szCs w:val="28"/>
        </w:rPr>
        <w:t>го</w:t>
      </w:r>
      <w:r w:rsidRPr="00E6785F">
        <w:rPr>
          <w:rFonts w:ascii="Times New Roman" w:hAnsi="Times New Roman"/>
          <w:sz w:val="28"/>
          <w:szCs w:val="28"/>
        </w:rPr>
        <w:t xml:space="preserve"> поселени</w:t>
      </w:r>
      <w:r w:rsidR="006011DE">
        <w:rPr>
          <w:rFonts w:ascii="Times New Roman" w:hAnsi="Times New Roman"/>
          <w:sz w:val="28"/>
          <w:szCs w:val="28"/>
        </w:rPr>
        <w:t>я</w:t>
      </w:r>
    </w:p>
    <w:p w:rsidR="004F5E70" w:rsidRPr="00E6785F" w:rsidRDefault="006011DE" w:rsidP="004F5E70">
      <w:pPr>
        <w:spacing w:after="0" w:line="240" w:lineRule="auto"/>
        <w:ind w:firstLine="720"/>
        <w:jc w:val="center"/>
        <w:rPr>
          <w:rFonts w:ascii="Times New Roman" w:hAnsi="Times New Roman"/>
          <w:sz w:val="28"/>
          <w:szCs w:val="28"/>
        </w:rPr>
      </w:pPr>
      <w:r>
        <w:rPr>
          <w:rFonts w:ascii="Times New Roman" w:hAnsi="Times New Roman"/>
          <w:sz w:val="28"/>
          <w:szCs w:val="28"/>
        </w:rPr>
        <w:t>и участия граждан в их</w:t>
      </w:r>
      <w:r w:rsidR="004F5E70" w:rsidRPr="00E6785F">
        <w:rPr>
          <w:rFonts w:ascii="Times New Roman" w:hAnsi="Times New Roman"/>
          <w:sz w:val="28"/>
          <w:szCs w:val="28"/>
        </w:rPr>
        <w:t xml:space="preserve"> обсуждении</w:t>
      </w:r>
    </w:p>
    <w:p w:rsidR="004F5E70" w:rsidRPr="00E6785F" w:rsidRDefault="004F5E70" w:rsidP="004F5E70">
      <w:pPr>
        <w:spacing w:after="0"/>
        <w:jc w:val="both"/>
        <w:rPr>
          <w:rFonts w:ascii="Times New Roman" w:hAnsi="Times New Roman"/>
          <w:sz w:val="28"/>
          <w:szCs w:val="28"/>
        </w:rPr>
      </w:pPr>
    </w:p>
    <w:p w:rsidR="004F5E70" w:rsidRDefault="004F5E70" w:rsidP="004F5E70">
      <w:pPr>
        <w:spacing w:after="0"/>
        <w:ind w:firstLine="720"/>
        <w:jc w:val="both"/>
        <w:rPr>
          <w:rFonts w:ascii="Times New Roman" w:hAnsi="Times New Roman"/>
          <w:sz w:val="28"/>
          <w:szCs w:val="28"/>
        </w:rPr>
      </w:pPr>
      <w:r w:rsidRPr="00E6785F">
        <w:rPr>
          <w:rFonts w:ascii="Times New Roman" w:hAnsi="Times New Roman"/>
          <w:sz w:val="28"/>
          <w:szCs w:val="28"/>
        </w:rPr>
        <w:t>1.</w:t>
      </w:r>
      <w:r w:rsidR="008E3C2B" w:rsidRPr="008E3C2B">
        <w:rPr>
          <w:rFonts w:ascii="Times New Roman" w:hAnsi="Times New Roman"/>
          <w:sz w:val="28"/>
          <w:szCs w:val="28"/>
        </w:rPr>
        <w:t xml:space="preserve"> </w:t>
      </w:r>
      <w:r w:rsidRPr="00E6785F">
        <w:rPr>
          <w:rFonts w:ascii="Times New Roman" w:hAnsi="Times New Roman"/>
          <w:sz w:val="28"/>
          <w:szCs w:val="28"/>
        </w:rPr>
        <w:t xml:space="preserve">Предложения по проекту </w:t>
      </w:r>
      <w:r w:rsidR="001B0BF6">
        <w:rPr>
          <w:rFonts w:ascii="Times New Roman" w:hAnsi="Times New Roman"/>
          <w:sz w:val="28"/>
          <w:szCs w:val="28"/>
        </w:rPr>
        <w:t xml:space="preserve">внесения </w:t>
      </w:r>
      <w:r w:rsidRPr="00E6785F">
        <w:rPr>
          <w:rFonts w:ascii="Times New Roman" w:hAnsi="Times New Roman"/>
          <w:sz w:val="28"/>
          <w:szCs w:val="28"/>
        </w:rPr>
        <w:t xml:space="preserve">изменений и дополнений в </w:t>
      </w:r>
      <w:r w:rsidR="006011DE">
        <w:rPr>
          <w:rFonts w:ascii="Times New Roman" w:hAnsi="Times New Roman"/>
          <w:sz w:val="28"/>
          <w:szCs w:val="28"/>
        </w:rPr>
        <w:t>Правила благоустройства Петров</w:t>
      </w:r>
      <w:r w:rsidR="006011DE" w:rsidRPr="00E6785F">
        <w:rPr>
          <w:rFonts w:ascii="Times New Roman" w:hAnsi="Times New Roman"/>
          <w:sz w:val="28"/>
          <w:szCs w:val="28"/>
        </w:rPr>
        <w:t>ско</w:t>
      </w:r>
      <w:r w:rsidR="006011DE">
        <w:rPr>
          <w:rFonts w:ascii="Times New Roman" w:hAnsi="Times New Roman"/>
          <w:sz w:val="28"/>
          <w:szCs w:val="28"/>
        </w:rPr>
        <w:t>го</w:t>
      </w:r>
      <w:r w:rsidR="006011DE" w:rsidRPr="00E6785F">
        <w:rPr>
          <w:rFonts w:ascii="Times New Roman" w:hAnsi="Times New Roman"/>
          <w:sz w:val="28"/>
          <w:szCs w:val="28"/>
        </w:rPr>
        <w:t xml:space="preserve"> сельско</w:t>
      </w:r>
      <w:r w:rsidR="006011DE">
        <w:rPr>
          <w:rFonts w:ascii="Times New Roman" w:hAnsi="Times New Roman"/>
          <w:sz w:val="28"/>
          <w:szCs w:val="28"/>
        </w:rPr>
        <w:t>го</w:t>
      </w:r>
      <w:r w:rsidR="006011DE" w:rsidRPr="00E6785F">
        <w:rPr>
          <w:rFonts w:ascii="Times New Roman" w:hAnsi="Times New Roman"/>
          <w:sz w:val="28"/>
          <w:szCs w:val="28"/>
        </w:rPr>
        <w:t xml:space="preserve"> поселени</w:t>
      </w:r>
      <w:r w:rsidR="006011DE">
        <w:rPr>
          <w:rFonts w:ascii="Times New Roman" w:hAnsi="Times New Roman"/>
          <w:sz w:val="28"/>
          <w:szCs w:val="28"/>
        </w:rPr>
        <w:t>я</w:t>
      </w:r>
      <w:r w:rsidRPr="00E6785F">
        <w:rPr>
          <w:rFonts w:ascii="Times New Roman" w:hAnsi="Times New Roman"/>
          <w:sz w:val="28"/>
          <w:szCs w:val="28"/>
        </w:rPr>
        <w:t xml:space="preserve"> направляются в письменном или электр</w:t>
      </w:r>
      <w:r>
        <w:rPr>
          <w:rFonts w:ascii="Times New Roman" w:hAnsi="Times New Roman"/>
          <w:sz w:val="28"/>
          <w:szCs w:val="28"/>
        </w:rPr>
        <w:t>онном виде г</w:t>
      </w:r>
      <w:r w:rsidRPr="00E6785F">
        <w:rPr>
          <w:rFonts w:ascii="Times New Roman" w:hAnsi="Times New Roman"/>
          <w:sz w:val="28"/>
          <w:szCs w:val="28"/>
        </w:rPr>
        <w:t xml:space="preserve">лаве Администрации </w:t>
      </w:r>
      <w:r>
        <w:rPr>
          <w:rFonts w:ascii="Times New Roman" w:hAnsi="Times New Roman"/>
          <w:sz w:val="28"/>
          <w:szCs w:val="28"/>
        </w:rPr>
        <w:t>Петров</w:t>
      </w:r>
      <w:r w:rsidRPr="00E6785F">
        <w:rPr>
          <w:rFonts w:ascii="Times New Roman" w:hAnsi="Times New Roman"/>
          <w:sz w:val="28"/>
          <w:szCs w:val="28"/>
        </w:rPr>
        <w:t>ского сельского поселения (3468</w:t>
      </w:r>
      <w:r>
        <w:rPr>
          <w:rFonts w:ascii="Times New Roman" w:hAnsi="Times New Roman"/>
          <w:sz w:val="28"/>
          <w:szCs w:val="28"/>
        </w:rPr>
        <w:t>07</w:t>
      </w:r>
      <w:r w:rsidRPr="00E6785F">
        <w:rPr>
          <w:rFonts w:ascii="Times New Roman" w:hAnsi="Times New Roman"/>
          <w:sz w:val="28"/>
          <w:szCs w:val="28"/>
        </w:rPr>
        <w:t xml:space="preserve">, Ростовская область, Мясниковский район, </w:t>
      </w:r>
      <w:r>
        <w:rPr>
          <w:rFonts w:ascii="Times New Roman" w:hAnsi="Times New Roman"/>
          <w:sz w:val="28"/>
          <w:szCs w:val="28"/>
        </w:rPr>
        <w:t>сл. Петровка</w:t>
      </w:r>
      <w:r w:rsidRPr="00E6785F">
        <w:rPr>
          <w:rFonts w:ascii="Times New Roman" w:hAnsi="Times New Roman"/>
          <w:sz w:val="28"/>
          <w:szCs w:val="28"/>
        </w:rPr>
        <w:t xml:space="preserve">, улица Советская, </w:t>
      </w:r>
      <w:r>
        <w:rPr>
          <w:rFonts w:ascii="Times New Roman" w:hAnsi="Times New Roman"/>
          <w:sz w:val="28"/>
          <w:szCs w:val="28"/>
        </w:rPr>
        <w:t>2</w:t>
      </w:r>
      <w:r w:rsidRPr="00E6785F">
        <w:rPr>
          <w:rFonts w:ascii="Times New Roman" w:hAnsi="Times New Roman"/>
          <w:sz w:val="28"/>
          <w:szCs w:val="28"/>
        </w:rPr>
        <w:t>3, факс (86349) 2-9</w:t>
      </w:r>
      <w:r>
        <w:rPr>
          <w:rFonts w:ascii="Times New Roman" w:hAnsi="Times New Roman"/>
          <w:sz w:val="28"/>
          <w:szCs w:val="28"/>
        </w:rPr>
        <w:t>5</w:t>
      </w:r>
      <w:r w:rsidRPr="00E6785F">
        <w:rPr>
          <w:rFonts w:ascii="Times New Roman" w:hAnsi="Times New Roman"/>
          <w:sz w:val="28"/>
          <w:szCs w:val="28"/>
        </w:rPr>
        <w:t>-</w:t>
      </w:r>
      <w:r>
        <w:rPr>
          <w:rFonts w:ascii="Times New Roman" w:hAnsi="Times New Roman"/>
          <w:sz w:val="28"/>
          <w:szCs w:val="28"/>
        </w:rPr>
        <w:t>30</w:t>
      </w:r>
      <w:r w:rsidRPr="00E6785F">
        <w:rPr>
          <w:rFonts w:ascii="Times New Roman" w:hAnsi="Times New Roman"/>
          <w:sz w:val="28"/>
          <w:szCs w:val="28"/>
        </w:rPr>
        <w:t xml:space="preserve">, электронная почта </w:t>
      </w:r>
      <w:r w:rsidRPr="00E6785F">
        <w:rPr>
          <w:rFonts w:ascii="Times New Roman" w:hAnsi="Times New Roman"/>
          <w:sz w:val="28"/>
          <w:szCs w:val="28"/>
          <w:lang w:val="en-US"/>
        </w:rPr>
        <w:t>sp</w:t>
      </w:r>
      <w:r>
        <w:rPr>
          <w:rFonts w:ascii="Times New Roman" w:hAnsi="Times New Roman"/>
          <w:sz w:val="28"/>
          <w:szCs w:val="28"/>
        </w:rPr>
        <w:t>25251</w:t>
      </w:r>
      <w:r w:rsidRPr="00E6785F">
        <w:rPr>
          <w:rFonts w:ascii="Times New Roman" w:hAnsi="Times New Roman"/>
          <w:sz w:val="28"/>
          <w:szCs w:val="28"/>
        </w:rPr>
        <w:t>@</w:t>
      </w:r>
      <w:r w:rsidRPr="00E6785F">
        <w:rPr>
          <w:rFonts w:ascii="Times New Roman" w:hAnsi="Times New Roman"/>
          <w:sz w:val="28"/>
          <w:szCs w:val="28"/>
          <w:lang w:val="en-US"/>
        </w:rPr>
        <w:t>donpac</w:t>
      </w:r>
      <w:r w:rsidRPr="00E6785F">
        <w:rPr>
          <w:rFonts w:ascii="Times New Roman" w:hAnsi="Times New Roman"/>
          <w:sz w:val="28"/>
          <w:szCs w:val="28"/>
        </w:rPr>
        <w:t>.</w:t>
      </w:r>
      <w:r w:rsidRPr="00E6785F">
        <w:rPr>
          <w:rFonts w:ascii="Times New Roman" w:hAnsi="Times New Roman"/>
          <w:sz w:val="28"/>
          <w:szCs w:val="28"/>
          <w:lang w:val="en-US"/>
        </w:rPr>
        <w:t>ru</w:t>
      </w:r>
      <w:r w:rsidRPr="00E6785F">
        <w:rPr>
          <w:rFonts w:ascii="Times New Roman" w:hAnsi="Times New Roman"/>
          <w:sz w:val="28"/>
          <w:szCs w:val="28"/>
        </w:rPr>
        <w:t xml:space="preserve">) </w:t>
      </w:r>
      <w:r w:rsidRPr="00627CFA">
        <w:rPr>
          <w:rFonts w:ascii="Times New Roman" w:hAnsi="Times New Roman"/>
          <w:sz w:val="28"/>
          <w:szCs w:val="28"/>
        </w:rPr>
        <w:t xml:space="preserve">в течение </w:t>
      </w:r>
      <w:r w:rsidR="00627CFA" w:rsidRPr="00627CFA">
        <w:rPr>
          <w:rFonts w:ascii="Times New Roman" w:hAnsi="Times New Roman"/>
          <w:bCs/>
          <w:iCs/>
          <w:sz w:val="28"/>
          <w:szCs w:val="28"/>
        </w:rPr>
        <w:t>1</w:t>
      </w:r>
      <w:r w:rsidR="0058752A">
        <w:rPr>
          <w:rFonts w:ascii="Times New Roman" w:hAnsi="Times New Roman"/>
          <w:bCs/>
          <w:iCs/>
          <w:sz w:val="28"/>
          <w:szCs w:val="28"/>
        </w:rPr>
        <w:t>0</w:t>
      </w:r>
      <w:r w:rsidRPr="00627CFA">
        <w:rPr>
          <w:rFonts w:ascii="Times New Roman" w:hAnsi="Times New Roman"/>
          <w:sz w:val="28"/>
          <w:szCs w:val="28"/>
        </w:rPr>
        <w:t xml:space="preserve"> дней</w:t>
      </w:r>
      <w:r w:rsidRPr="00E6785F">
        <w:rPr>
          <w:rFonts w:ascii="Times New Roman" w:hAnsi="Times New Roman"/>
          <w:sz w:val="28"/>
          <w:szCs w:val="28"/>
        </w:rPr>
        <w:t xml:space="preserve"> со дня </w:t>
      </w:r>
      <w:r w:rsidR="00035B9C">
        <w:rPr>
          <w:rFonts w:ascii="Times New Roman" w:hAnsi="Times New Roman"/>
          <w:sz w:val="28"/>
          <w:szCs w:val="28"/>
        </w:rPr>
        <w:t>размещения на официальном сайте Администрации Петровского сельского поселения</w:t>
      </w:r>
      <w:r w:rsidRPr="00E6785F">
        <w:rPr>
          <w:rFonts w:ascii="Times New Roman" w:hAnsi="Times New Roman"/>
          <w:sz w:val="28"/>
          <w:szCs w:val="28"/>
        </w:rPr>
        <w:t>.</w:t>
      </w:r>
    </w:p>
    <w:p w:rsidR="00E7120F" w:rsidRPr="00E6785F" w:rsidRDefault="00E7120F" w:rsidP="004F5E70">
      <w:pPr>
        <w:spacing w:after="0"/>
        <w:ind w:firstLine="720"/>
        <w:jc w:val="both"/>
        <w:rPr>
          <w:rFonts w:ascii="Times New Roman" w:hAnsi="Times New Roman"/>
          <w:sz w:val="28"/>
          <w:szCs w:val="28"/>
        </w:rPr>
      </w:pPr>
      <w:r w:rsidRPr="00E7120F">
        <w:rPr>
          <w:rFonts w:ascii="Times New Roman" w:hAnsi="Times New Roman"/>
          <w:sz w:val="28"/>
          <w:szCs w:val="28"/>
        </w:rPr>
        <w:t xml:space="preserve">С целью доведения до сведения жителей </w:t>
      </w:r>
      <w:r>
        <w:rPr>
          <w:rFonts w:ascii="Times New Roman" w:hAnsi="Times New Roman"/>
          <w:sz w:val="28"/>
          <w:szCs w:val="28"/>
        </w:rPr>
        <w:t>Петровского сельского поселения</w:t>
      </w:r>
      <w:r w:rsidR="00B2014E">
        <w:rPr>
          <w:rFonts w:ascii="Times New Roman" w:hAnsi="Times New Roman"/>
          <w:sz w:val="28"/>
          <w:szCs w:val="28"/>
        </w:rPr>
        <w:t xml:space="preserve"> </w:t>
      </w:r>
      <w:r w:rsidRPr="00E7120F">
        <w:rPr>
          <w:rFonts w:ascii="Times New Roman" w:hAnsi="Times New Roman"/>
          <w:sz w:val="28"/>
          <w:szCs w:val="28"/>
        </w:rPr>
        <w:t>разме</w:t>
      </w:r>
      <w:r>
        <w:rPr>
          <w:rFonts w:ascii="Times New Roman" w:hAnsi="Times New Roman"/>
          <w:sz w:val="28"/>
          <w:szCs w:val="28"/>
        </w:rPr>
        <w:t>стить</w:t>
      </w:r>
      <w:r w:rsidRPr="00E7120F">
        <w:rPr>
          <w:rFonts w:ascii="Times New Roman" w:hAnsi="Times New Roman"/>
          <w:sz w:val="28"/>
          <w:szCs w:val="28"/>
        </w:rPr>
        <w:t xml:space="preserve"> проект</w:t>
      </w:r>
      <w:r w:rsidR="00B2014E">
        <w:rPr>
          <w:rFonts w:ascii="Times New Roman" w:hAnsi="Times New Roman"/>
          <w:sz w:val="28"/>
          <w:szCs w:val="28"/>
        </w:rPr>
        <w:t xml:space="preserve"> </w:t>
      </w:r>
      <w:r w:rsidR="001B0BF6">
        <w:rPr>
          <w:rFonts w:ascii="Times New Roman" w:hAnsi="Times New Roman"/>
          <w:sz w:val="28"/>
          <w:szCs w:val="28"/>
        </w:rPr>
        <w:t xml:space="preserve">внесения </w:t>
      </w:r>
      <w:r w:rsidRPr="00E6785F">
        <w:rPr>
          <w:rFonts w:ascii="Times New Roman" w:hAnsi="Times New Roman"/>
          <w:sz w:val="28"/>
          <w:szCs w:val="28"/>
        </w:rPr>
        <w:t xml:space="preserve">изменений и дополнений в </w:t>
      </w:r>
      <w:r>
        <w:rPr>
          <w:rFonts w:ascii="Times New Roman" w:hAnsi="Times New Roman"/>
          <w:sz w:val="28"/>
          <w:szCs w:val="28"/>
        </w:rPr>
        <w:t>Правила благоустройства Петров</w:t>
      </w:r>
      <w:r w:rsidRPr="00E6785F">
        <w:rPr>
          <w:rFonts w:ascii="Times New Roman" w:hAnsi="Times New Roman"/>
          <w:sz w:val="28"/>
          <w:szCs w:val="28"/>
        </w:rPr>
        <w:t>ско</w:t>
      </w:r>
      <w:r>
        <w:rPr>
          <w:rFonts w:ascii="Times New Roman" w:hAnsi="Times New Roman"/>
          <w:sz w:val="28"/>
          <w:szCs w:val="28"/>
        </w:rPr>
        <w:t>го</w:t>
      </w:r>
      <w:r w:rsidRPr="00E6785F">
        <w:rPr>
          <w:rFonts w:ascii="Times New Roman" w:hAnsi="Times New Roman"/>
          <w:sz w:val="28"/>
          <w:szCs w:val="28"/>
        </w:rPr>
        <w:t xml:space="preserve"> сельско</w:t>
      </w:r>
      <w:r>
        <w:rPr>
          <w:rFonts w:ascii="Times New Roman" w:hAnsi="Times New Roman"/>
          <w:sz w:val="28"/>
          <w:szCs w:val="28"/>
        </w:rPr>
        <w:t>го</w:t>
      </w:r>
      <w:r w:rsidRPr="00E6785F">
        <w:rPr>
          <w:rFonts w:ascii="Times New Roman" w:hAnsi="Times New Roman"/>
          <w:sz w:val="28"/>
          <w:szCs w:val="28"/>
        </w:rPr>
        <w:t xml:space="preserve"> поселени</w:t>
      </w:r>
      <w:r>
        <w:rPr>
          <w:rFonts w:ascii="Times New Roman" w:hAnsi="Times New Roman"/>
          <w:sz w:val="28"/>
          <w:szCs w:val="28"/>
        </w:rPr>
        <w:t>я</w:t>
      </w:r>
      <w:r w:rsidRPr="00E7120F">
        <w:rPr>
          <w:rFonts w:ascii="Times New Roman" w:hAnsi="Times New Roman"/>
          <w:sz w:val="28"/>
          <w:szCs w:val="28"/>
        </w:rPr>
        <w:t>, подлежащий рассмотрению на</w:t>
      </w:r>
      <w:r>
        <w:rPr>
          <w:rFonts w:ascii="Times New Roman" w:hAnsi="Times New Roman"/>
          <w:sz w:val="28"/>
          <w:szCs w:val="28"/>
        </w:rPr>
        <w:t xml:space="preserve"> публичных слушаниях на официальном сайте Администрации Петровского сельского поселения</w:t>
      </w:r>
      <w:r w:rsidR="00B2014E">
        <w:rPr>
          <w:rFonts w:ascii="Times New Roman" w:hAnsi="Times New Roman"/>
          <w:sz w:val="28"/>
          <w:szCs w:val="28"/>
        </w:rPr>
        <w:t xml:space="preserve"> </w:t>
      </w:r>
      <w:r w:rsidR="00035B9C">
        <w:rPr>
          <w:rFonts w:ascii="Times New Roman" w:hAnsi="Times New Roman"/>
          <w:sz w:val="28"/>
          <w:szCs w:val="28"/>
        </w:rPr>
        <w:t>http://petrov.amrro.ru</w:t>
      </w:r>
      <w:r w:rsidR="00B2014E">
        <w:rPr>
          <w:rFonts w:ascii="Times New Roman" w:hAnsi="Times New Roman"/>
          <w:sz w:val="28"/>
          <w:szCs w:val="28"/>
        </w:rPr>
        <w:t xml:space="preserve"> </w:t>
      </w:r>
      <w:r>
        <w:rPr>
          <w:rFonts w:ascii="Times New Roman" w:hAnsi="Times New Roman"/>
          <w:sz w:val="28"/>
          <w:szCs w:val="28"/>
        </w:rPr>
        <w:t>в разделе «Правила благоустройства»</w:t>
      </w:r>
      <w:r w:rsidR="00035B9C">
        <w:rPr>
          <w:rFonts w:ascii="Times New Roman" w:hAnsi="Times New Roman"/>
          <w:sz w:val="28"/>
          <w:szCs w:val="28"/>
        </w:rPr>
        <w:t>.</w:t>
      </w:r>
    </w:p>
    <w:p w:rsidR="004F5E70" w:rsidRPr="00E6785F" w:rsidRDefault="004F5E70" w:rsidP="004F5E70">
      <w:pPr>
        <w:spacing w:after="0"/>
        <w:ind w:firstLine="720"/>
        <w:jc w:val="both"/>
        <w:rPr>
          <w:rFonts w:ascii="Times New Roman" w:hAnsi="Times New Roman"/>
          <w:sz w:val="28"/>
          <w:szCs w:val="28"/>
        </w:rPr>
      </w:pPr>
      <w:r w:rsidRPr="00E6785F">
        <w:rPr>
          <w:rFonts w:ascii="Times New Roman" w:hAnsi="Times New Roman"/>
          <w:sz w:val="28"/>
          <w:szCs w:val="28"/>
        </w:rPr>
        <w:t>2.</w:t>
      </w:r>
      <w:r w:rsidR="008E3C2B" w:rsidRPr="008E3C2B">
        <w:rPr>
          <w:rFonts w:ascii="Times New Roman" w:hAnsi="Times New Roman"/>
          <w:sz w:val="28"/>
          <w:szCs w:val="28"/>
        </w:rPr>
        <w:t xml:space="preserve"> </w:t>
      </w:r>
      <w:r w:rsidRPr="00E6785F">
        <w:rPr>
          <w:rFonts w:ascii="Times New Roman" w:hAnsi="Times New Roman"/>
          <w:sz w:val="28"/>
          <w:szCs w:val="28"/>
        </w:rPr>
        <w:t xml:space="preserve">Поступившие от населения замечания и предложения по проекту </w:t>
      </w:r>
      <w:r w:rsidR="001B0BF6">
        <w:rPr>
          <w:rFonts w:ascii="Times New Roman" w:hAnsi="Times New Roman"/>
          <w:sz w:val="28"/>
          <w:szCs w:val="28"/>
        </w:rPr>
        <w:t xml:space="preserve">внесения </w:t>
      </w:r>
      <w:r w:rsidRPr="00E6785F">
        <w:rPr>
          <w:rFonts w:ascii="Times New Roman" w:hAnsi="Times New Roman"/>
          <w:sz w:val="28"/>
          <w:szCs w:val="28"/>
        </w:rPr>
        <w:t xml:space="preserve">изменений и дополнений в </w:t>
      </w:r>
      <w:r w:rsidR="006011DE">
        <w:rPr>
          <w:rFonts w:ascii="Times New Roman" w:hAnsi="Times New Roman"/>
          <w:sz w:val="28"/>
          <w:szCs w:val="28"/>
        </w:rPr>
        <w:t>Правила благоустройства Петров</w:t>
      </w:r>
      <w:r w:rsidR="006011DE" w:rsidRPr="00E6785F">
        <w:rPr>
          <w:rFonts w:ascii="Times New Roman" w:hAnsi="Times New Roman"/>
          <w:sz w:val="28"/>
          <w:szCs w:val="28"/>
        </w:rPr>
        <w:t>ско</w:t>
      </w:r>
      <w:r w:rsidR="006011DE">
        <w:rPr>
          <w:rFonts w:ascii="Times New Roman" w:hAnsi="Times New Roman"/>
          <w:sz w:val="28"/>
          <w:szCs w:val="28"/>
        </w:rPr>
        <w:t>го</w:t>
      </w:r>
      <w:r w:rsidR="006011DE" w:rsidRPr="00E6785F">
        <w:rPr>
          <w:rFonts w:ascii="Times New Roman" w:hAnsi="Times New Roman"/>
          <w:sz w:val="28"/>
          <w:szCs w:val="28"/>
        </w:rPr>
        <w:t xml:space="preserve"> сельско</w:t>
      </w:r>
      <w:r w:rsidR="006011DE">
        <w:rPr>
          <w:rFonts w:ascii="Times New Roman" w:hAnsi="Times New Roman"/>
          <w:sz w:val="28"/>
          <w:szCs w:val="28"/>
        </w:rPr>
        <w:t>го</w:t>
      </w:r>
      <w:r w:rsidR="006011DE" w:rsidRPr="00E6785F">
        <w:rPr>
          <w:rFonts w:ascii="Times New Roman" w:hAnsi="Times New Roman"/>
          <w:sz w:val="28"/>
          <w:szCs w:val="28"/>
        </w:rPr>
        <w:t xml:space="preserve"> поселени</w:t>
      </w:r>
      <w:r w:rsidR="006011DE">
        <w:rPr>
          <w:rFonts w:ascii="Times New Roman" w:hAnsi="Times New Roman"/>
          <w:sz w:val="28"/>
          <w:szCs w:val="28"/>
        </w:rPr>
        <w:t>я</w:t>
      </w:r>
      <w:r w:rsidRPr="00E6785F">
        <w:rPr>
          <w:rFonts w:ascii="Times New Roman" w:hAnsi="Times New Roman"/>
          <w:sz w:val="28"/>
          <w:szCs w:val="28"/>
        </w:rPr>
        <w:t xml:space="preserve"> рассматриваются на заседании соо</w:t>
      </w:r>
      <w:r w:rsidR="00B2014E">
        <w:rPr>
          <w:rFonts w:ascii="Times New Roman" w:hAnsi="Times New Roman"/>
          <w:sz w:val="28"/>
          <w:szCs w:val="28"/>
        </w:rPr>
        <w:t>тветствующей постоянной комиссией</w:t>
      </w:r>
      <w:r w:rsidRPr="00E6785F">
        <w:rPr>
          <w:rFonts w:ascii="Times New Roman" w:hAnsi="Times New Roman"/>
          <w:sz w:val="28"/>
          <w:szCs w:val="28"/>
        </w:rPr>
        <w:t xml:space="preserve"> Собрания д</w:t>
      </w:r>
      <w:r>
        <w:rPr>
          <w:rFonts w:ascii="Times New Roman" w:hAnsi="Times New Roman"/>
          <w:sz w:val="28"/>
          <w:szCs w:val="28"/>
        </w:rPr>
        <w:t>епутатов Петров</w:t>
      </w:r>
      <w:r w:rsidRPr="00E6785F">
        <w:rPr>
          <w:rFonts w:ascii="Times New Roman" w:hAnsi="Times New Roman"/>
          <w:sz w:val="28"/>
          <w:szCs w:val="28"/>
        </w:rPr>
        <w:t xml:space="preserve">ского сельского поселения или на заседании Собрания депутатов </w:t>
      </w:r>
      <w:r>
        <w:rPr>
          <w:rFonts w:ascii="Times New Roman" w:hAnsi="Times New Roman"/>
          <w:sz w:val="28"/>
          <w:szCs w:val="28"/>
        </w:rPr>
        <w:t>Петров</w:t>
      </w:r>
      <w:r w:rsidRPr="00E6785F">
        <w:rPr>
          <w:rFonts w:ascii="Times New Roman" w:hAnsi="Times New Roman"/>
          <w:sz w:val="28"/>
          <w:szCs w:val="28"/>
        </w:rPr>
        <w:t xml:space="preserve">ского сельского поселения. На их основе депутатами Собрания депутатов </w:t>
      </w:r>
      <w:r>
        <w:rPr>
          <w:rFonts w:ascii="Times New Roman" w:hAnsi="Times New Roman"/>
          <w:sz w:val="28"/>
          <w:szCs w:val="28"/>
        </w:rPr>
        <w:t>Петровс</w:t>
      </w:r>
      <w:r w:rsidRPr="00E6785F">
        <w:rPr>
          <w:rFonts w:ascii="Times New Roman" w:hAnsi="Times New Roman"/>
          <w:sz w:val="28"/>
          <w:szCs w:val="28"/>
        </w:rPr>
        <w:t xml:space="preserve">кого сельского поселения могут быть внесены поправки к проекту </w:t>
      </w:r>
      <w:r w:rsidR="001B0BF6">
        <w:rPr>
          <w:rFonts w:ascii="Times New Roman" w:hAnsi="Times New Roman"/>
          <w:sz w:val="28"/>
          <w:szCs w:val="28"/>
        </w:rPr>
        <w:t xml:space="preserve">внесения </w:t>
      </w:r>
      <w:r w:rsidRPr="00E6785F">
        <w:rPr>
          <w:rFonts w:ascii="Times New Roman" w:hAnsi="Times New Roman"/>
          <w:sz w:val="28"/>
          <w:szCs w:val="28"/>
        </w:rPr>
        <w:t xml:space="preserve">изменений и дополнений в </w:t>
      </w:r>
      <w:r w:rsidR="006011DE">
        <w:rPr>
          <w:rFonts w:ascii="Times New Roman" w:hAnsi="Times New Roman"/>
          <w:sz w:val="28"/>
          <w:szCs w:val="28"/>
        </w:rPr>
        <w:t>Правила благоустройства Петров</w:t>
      </w:r>
      <w:r w:rsidR="006011DE" w:rsidRPr="00E6785F">
        <w:rPr>
          <w:rFonts w:ascii="Times New Roman" w:hAnsi="Times New Roman"/>
          <w:sz w:val="28"/>
          <w:szCs w:val="28"/>
        </w:rPr>
        <w:t>ско</w:t>
      </w:r>
      <w:r w:rsidR="006011DE">
        <w:rPr>
          <w:rFonts w:ascii="Times New Roman" w:hAnsi="Times New Roman"/>
          <w:sz w:val="28"/>
          <w:szCs w:val="28"/>
        </w:rPr>
        <w:t>го</w:t>
      </w:r>
      <w:r w:rsidR="006011DE" w:rsidRPr="00E6785F">
        <w:rPr>
          <w:rFonts w:ascii="Times New Roman" w:hAnsi="Times New Roman"/>
          <w:sz w:val="28"/>
          <w:szCs w:val="28"/>
        </w:rPr>
        <w:t xml:space="preserve"> сельско</w:t>
      </w:r>
      <w:r w:rsidR="006011DE">
        <w:rPr>
          <w:rFonts w:ascii="Times New Roman" w:hAnsi="Times New Roman"/>
          <w:sz w:val="28"/>
          <w:szCs w:val="28"/>
        </w:rPr>
        <w:t>го</w:t>
      </w:r>
      <w:r w:rsidR="006011DE" w:rsidRPr="00E6785F">
        <w:rPr>
          <w:rFonts w:ascii="Times New Roman" w:hAnsi="Times New Roman"/>
          <w:sz w:val="28"/>
          <w:szCs w:val="28"/>
        </w:rPr>
        <w:t xml:space="preserve"> поселени</w:t>
      </w:r>
      <w:r w:rsidR="006011DE">
        <w:rPr>
          <w:rFonts w:ascii="Times New Roman" w:hAnsi="Times New Roman"/>
          <w:sz w:val="28"/>
          <w:szCs w:val="28"/>
        </w:rPr>
        <w:t>я</w:t>
      </w:r>
      <w:r w:rsidRPr="00E6785F">
        <w:rPr>
          <w:rFonts w:ascii="Times New Roman" w:hAnsi="Times New Roman"/>
          <w:sz w:val="28"/>
          <w:szCs w:val="28"/>
        </w:rPr>
        <w:t>.</w:t>
      </w:r>
    </w:p>
    <w:p w:rsidR="004F5E70" w:rsidRPr="00E6785F" w:rsidRDefault="008E3C2B" w:rsidP="004F5E70">
      <w:pPr>
        <w:spacing w:after="0"/>
        <w:ind w:firstLine="720"/>
        <w:jc w:val="both"/>
        <w:rPr>
          <w:rFonts w:ascii="Times New Roman" w:hAnsi="Times New Roman"/>
          <w:sz w:val="28"/>
          <w:szCs w:val="28"/>
        </w:rPr>
      </w:pPr>
      <w:r>
        <w:rPr>
          <w:rFonts w:ascii="Times New Roman" w:hAnsi="Times New Roman"/>
          <w:sz w:val="28"/>
          <w:szCs w:val="28"/>
        </w:rPr>
        <w:t xml:space="preserve">3. </w:t>
      </w:r>
      <w:r w:rsidR="004F5E70" w:rsidRPr="00E6785F">
        <w:rPr>
          <w:rFonts w:ascii="Times New Roman" w:hAnsi="Times New Roman"/>
          <w:sz w:val="28"/>
          <w:szCs w:val="28"/>
        </w:rPr>
        <w:t xml:space="preserve">Граждане участвуют в обсуждении проекта </w:t>
      </w:r>
      <w:r w:rsidR="001B0BF6">
        <w:rPr>
          <w:rFonts w:ascii="Times New Roman" w:hAnsi="Times New Roman"/>
          <w:sz w:val="28"/>
          <w:szCs w:val="28"/>
        </w:rPr>
        <w:t xml:space="preserve">внесения </w:t>
      </w:r>
      <w:r w:rsidR="004F5E70" w:rsidRPr="00E6785F">
        <w:rPr>
          <w:rFonts w:ascii="Times New Roman" w:hAnsi="Times New Roman"/>
          <w:sz w:val="28"/>
          <w:szCs w:val="28"/>
        </w:rPr>
        <w:t xml:space="preserve">изменений и дополнений в </w:t>
      </w:r>
      <w:r w:rsidR="006011DE">
        <w:rPr>
          <w:rFonts w:ascii="Times New Roman" w:hAnsi="Times New Roman"/>
          <w:sz w:val="28"/>
          <w:szCs w:val="28"/>
        </w:rPr>
        <w:t>Правила благоустройства Петров</w:t>
      </w:r>
      <w:r w:rsidR="006011DE" w:rsidRPr="00E6785F">
        <w:rPr>
          <w:rFonts w:ascii="Times New Roman" w:hAnsi="Times New Roman"/>
          <w:sz w:val="28"/>
          <w:szCs w:val="28"/>
        </w:rPr>
        <w:t>ско</w:t>
      </w:r>
      <w:r w:rsidR="006011DE">
        <w:rPr>
          <w:rFonts w:ascii="Times New Roman" w:hAnsi="Times New Roman"/>
          <w:sz w:val="28"/>
          <w:szCs w:val="28"/>
        </w:rPr>
        <w:t>го</w:t>
      </w:r>
      <w:r w:rsidR="006011DE" w:rsidRPr="00E6785F">
        <w:rPr>
          <w:rFonts w:ascii="Times New Roman" w:hAnsi="Times New Roman"/>
          <w:sz w:val="28"/>
          <w:szCs w:val="28"/>
        </w:rPr>
        <w:t xml:space="preserve"> сельско</w:t>
      </w:r>
      <w:r w:rsidR="006011DE">
        <w:rPr>
          <w:rFonts w:ascii="Times New Roman" w:hAnsi="Times New Roman"/>
          <w:sz w:val="28"/>
          <w:szCs w:val="28"/>
        </w:rPr>
        <w:t>го</w:t>
      </w:r>
      <w:r w:rsidR="006011DE" w:rsidRPr="00E6785F">
        <w:rPr>
          <w:rFonts w:ascii="Times New Roman" w:hAnsi="Times New Roman"/>
          <w:sz w:val="28"/>
          <w:szCs w:val="28"/>
        </w:rPr>
        <w:t xml:space="preserve"> поселени</w:t>
      </w:r>
      <w:r w:rsidR="006011DE">
        <w:rPr>
          <w:rFonts w:ascii="Times New Roman" w:hAnsi="Times New Roman"/>
          <w:sz w:val="28"/>
          <w:szCs w:val="28"/>
        </w:rPr>
        <w:t>я</w:t>
      </w:r>
      <w:r w:rsidR="004F5E70" w:rsidRPr="00E6785F">
        <w:rPr>
          <w:rFonts w:ascii="Times New Roman" w:hAnsi="Times New Roman"/>
          <w:sz w:val="28"/>
          <w:szCs w:val="28"/>
        </w:rPr>
        <w:t xml:space="preserve"> посредством:</w:t>
      </w:r>
    </w:p>
    <w:p w:rsidR="004F5E70" w:rsidRPr="00E6785F" w:rsidRDefault="004F5E70" w:rsidP="004F5E70">
      <w:pPr>
        <w:spacing w:after="0"/>
        <w:ind w:firstLine="720"/>
        <w:jc w:val="both"/>
        <w:rPr>
          <w:rFonts w:ascii="Times New Roman" w:hAnsi="Times New Roman"/>
          <w:sz w:val="28"/>
          <w:szCs w:val="28"/>
        </w:rPr>
      </w:pPr>
      <w:r w:rsidRPr="00E6785F">
        <w:rPr>
          <w:rFonts w:ascii="Times New Roman" w:hAnsi="Times New Roman"/>
          <w:sz w:val="28"/>
          <w:szCs w:val="28"/>
        </w:rPr>
        <w:t xml:space="preserve">участия в публичных слушаниях по проекту </w:t>
      </w:r>
      <w:r w:rsidR="001B0BF6">
        <w:rPr>
          <w:rFonts w:ascii="Times New Roman" w:hAnsi="Times New Roman"/>
          <w:sz w:val="28"/>
          <w:szCs w:val="28"/>
        </w:rPr>
        <w:t xml:space="preserve">внесения </w:t>
      </w:r>
      <w:r w:rsidRPr="00E6785F">
        <w:rPr>
          <w:rFonts w:ascii="Times New Roman" w:hAnsi="Times New Roman"/>
          <w:sz w:val="28"/>
          <w:szCs w:val="28"/>
        </w:rPr>
        <w:t xml:space="preserve">изменений и дополнений </w:t>
      </w:r>
      <w:r w:rsidR="001B0BF6" w:rsidRPr="00E6785F">
        <w:rPr>
          <w:rFonts w:ascii="Times New Roman" w:hAnsi="Times New Roman"/>
          <w:sz w:val="28"/>
          <w:szCs w:val="28"/>
        </w:rPr>
        <w:t xml:space="preserve">в </w:t>
      </w:r>
      <w:r w:rsidR="001B0BF6">
        <w:rPr>
          <w:rFonts w:ascii="Times New Roman" w:hAnsi="Times New Roman"/>
          <w:sz w:val="28"/>
          <w:szCs w:val="28"/>
        </w:rPr>
        <w:t>Правила благоустройства Петров</w:t>
      </w:r>
      <w:r w:rsidR="001B0BF6" w:rsidRPr="00E6785F">
        <w:rPr>
          <w:rFonts w:ascii="Times New Roman" w:hAnsi="Times New Roman"/>
          <w:sz w:val="28"/>
          <w:szCs w:val="28"/>
        </w:rPr>
        <w:t>ско</w:t>
      </w:r>
      <w:r w:rsidR="001B0BF6">
        <w:rPr>
          <w:rFonts w:ascii="Times New Roman" w:hAnsi="Times New Roman"/>
          <w:sz w:val="28"/>
          <w:szCs w:val="28"/>
        </w:rPr>
        <w:t>го</w:t>
      </w:r>
      <w:r w:rsidR="001B0BF6" w:rsidRPr="00E6785F">
        <w:rPr>
          <w:rFonts w:ascii="Times New Roman" w:hAnsi="Times New Roman"/>
          <w:sz w:val="28"/>
          <w:szCs w:val="28"/>
        </w:rPr>
        <w:t xml:space="preserve"> сельско</w:t>
      </w:r>
      <w:r w:rsidR="001B0BF6">
        <w:rPr>
          <w:rFonts w:ascii="Times New Roman" w:hAnsi="Times New Roman"/>
          <w:sz w:val="28"/>
          <w:szCs w:val="28"/>
        </w:rPr>
        <w:t>го</w:t>
      </w:r>
      <w:r w:rsidR="001B0BF6" w:rsidRPr="00E6785F">
        <w:rPr>
          <w:rFonts w:ascii="Times New Roman" w:hAnsi="Times New Roman"/>
          <w:sz w:val="28"/>
          <w:szCs w:val="28"/>
        </w:rPr>
        <w:t xml:space="preserve"> поселени</w:t>
      </w:r>
      <w:r w:rsidR="001B0BF6">
        <w:rPr>
          <w:rFonts w:ascii="Times New Roman" w:hAnsi="Times New Roman"/>
          <w:sz w:val="28"/>
          <w:szCs w:val="28"/>
        </w:rPr>
        <w:t>я</w:t>
      </w:r>
      <w:r w:rsidR="001B0BF6" w:rsidRPr="00E6785F">
        <w:rPr>
          <w:rFonts w:ascii="Times New Roman" w:hAnsi="Times New Roman"/>
          <w:sz w:val="28"/>
          <w:szCs w:val="28"/>
        </w:rPr>
        <w:t xml:space="preserve"> посредством</w:t>
      </w:r>
      <w:r w:rsidRPr="00E6785F">
        <w:rPr>
          <w:rFonts w:ascii="Times New Roman" w:hAnsi="Times New Roman"/>
          <w:sz w:val="28"/>
          <w:szCs w:val="28"/>
        </w:rPr>
        <w:t>;</w:t>
      </w:r>
    </w:p>
    <w:p w:rsidR="004F5E70" w:rsidRPr="00E6785F" w:rsidRDefault="004F5E70" w:rsidP="004F5E70">
      <w:pPr>
        <w:spacing w:after="0"/>
        <w:ind w:firstLine="720"/>
        <w:jc w:val="both"/>
        <w:rPr>
          <w:rFonts w:ascii="Times New Roman" w:hAnsi="Times New Roman"/>
          <w:sz w:val="28"/>
          <w:szCs w:val="28"/>
        </w:rPr>
      </w:pPr>
      <w:r w:rsidRPr="00E6785F">
        <w:rPr>
          <w:rFonts w:ascii="Times New Roman" w:hAnsi="Times New Roman"/>
          <w:sz w:val="28"/>
          <w:szCs w:val="28"/>
        </w:rPr>
        <w:t xml:space="preserve">участия в заседаниях Собрания депутатов </w:t>
      </w:r>
      <w:r>
        <w:rPr>
          <w:rFonts w:ascii="Times New Roman" w:hAnsi="Times New Roman"/>
          <w:sz w:val="28"/>
          <w:szCs w:val="28"/>
        </w:rPr>
        <w:t>Петров</w:t>
      </w:r>
      <w:r w:rsidRPr="00E6785F">
        <w:rPr>
          <w:rFonts w:ascii="Times New Roman" w:hAnsi="Times New Roman"/>
          <w:sz w:val="28"/>
          <w:szCs w:val="28"/>
        </w:rPr>
        <w:t xml:space="preserve">ского сельского поселения и соответствующей постоянной комиссии Собрания депутатов </w:t>
      </w:r>
      <w:r>
        <w:rPr>
          <w:rFonts w:ascii="Times New Roman" w:hAnsi="Times New Roman"/>
          <w:sz w:val="28"/>
          <w:szCs w:val="28"/>
        </w:rPr>
        <w:t>Петров</w:t>
      </w:r>
      <w:r w:rsidRPr="00E6785F">
        <w:rPr>
          <w:rFonts w:ascii="Times New Roman" w:hAnsi="Times New Roman"/>
          <w:sz w:val="28"/>
          <w:szCs w:val="28"/>
        </w:rPr>
        <w:t xml:space="preserve">ского сельского поселения, на которых рассматривается вопрос о проекте (принятии) </w:t>
      </w:r>
      <w:r w:rsidR="001B0BF6">
        <w:rPr>
          <w:rFonts w:ascii="Times New Roman" w:hAnsi="Times New Roman"/>
          <w:sz w:val="28"/>
          <w:szCs w:val="28"/>
        </w:rPr>
        <w:t xml:space="preserve">внесения </w:t>
      </w:r>
      <w:r w:rsidRPr="00E6785F">
        <w:rPr>
          <w:rFonts w:ascii="Times New Roman" w:hAnsi="Times New Roman"/>
          <w:sz w:val="28"/>
          <w:szCs w:val="28"/>
        </w:rPr>
        <w:t xml:space="preserve">изменений и дополнений в </w:t>
      </w:r>
      <w:r w:rsidR="006011DE">
        <w:rPr>
          <w:rFonts w:ascii="Times New Roman" w:hAnsi="Times New Roman"/>
          <w:sz w:val="28"/>
          <w:szCs w:val="28"/>
        </w:rPr>
        <w:t>Правила благоустройства Петров</w:t>
      </w:r>
      <w:r w:rsidR="006011DE" w:rsidRPr="00E6785F">
        <w:rPr>
          <w:rFonts w:ascii="Times New Roman" w:hAnsi="Times New Roman"/>
          <w:sz w:val="28"/>
          <w:szCs w:val="28"/>
        </w:rPr>
        <w:t>ско</w:t>
      </w:r>
      <w:r w:rsidR="006011DE">
        <w:rPr>
          <w:rFonts w:ascii="Times New Roman" w:hAnsi="Times New Roman"/>
          <w:sz w:val="28"/>
          <w:szCs w:val="28"/>
        </w:rPr>
        <w:t>го</w:t>
      </w:r>
      <w:r w:rsidR="006011DE" w:rsidRPr="00E6785F">
        <w:rPr>
          <w:rFonts w:ascii="Times New Roman" w:hAnsi="Times New Roman"/>
          <w:sz w:val="28"/>
          <w:szCs w:val="28"/>
        </w:rPr>
        <w:t xml:space="preserve"> сельско</w:t>
      </w:r>
      <w:r w:rsidR="006011DE">
        <w:rPr>
          <w:rFonts w:ascii="Times New Roman" w:hAnsi="Times New Roman"/>
          <w:sz w:val="28"/>
          <w:szCs w:val="28"/>
        </w:rPr>
        <w:t>го</w:t>
      </w:r>
      <w:r w:rsidR="006011DE" w:rsidRPr="00E6785F">
        <w:rPr>
          <w:rFonts w:ascii="Times New Roman" w:hAnsi="Times New Roman"/>
          <w:sz w:val="28"/>
          <w:szCs w:val="28"/>
        </w:rPr>
        <w:t xml:space="preserve"> поселени</w:t>
      </w:r>
      <w:r w:rsidR="006011DE">
        <w:rPr>
          <w:rFonts w:ascii="Times New Roman" w:hAnsi="Times New Roman"/>
          <w:sz w:val="28"/>
          <w:szCs w:val="28"/>
        </w:rPr>
        <w:t>я</w:t>
      </w:r>
      <w:r w:rsidRPr="00E6785F">
        <w:rPr>
          <w:rFonts w:ascii="Times New Roman" w:hAnsi="Times New Roman"/>
          <w:sz w:val="28"/>
          <w:szCs w:val="28"/>
        </w:rPr>
        <w:t>.</w:t>
      </w:r>
    </w:p>
    <w:p w:rsidR="004F5E70" w:rsidRPr="00E6785F" w:rsidRDefault="008E3C2B" w:rsidP="004F5E70">
      <w:pPr>
        <w:spacing w:after="0"/>
        <w:ind w:firstLine="720"/>
        <w:jc w:val="both"/>
        <w:rPr>
          <w:rFonts w:ascii="Times New Roman" w:hAnsi="Times New Roman"/>
          <w:sz w:val="28"/>
          <w:szCs w:val="28"/>
        </w:rPr>
      </w:pPr>
      <w:r>
        <w:rPr>
          <w:rFonts w:ascii="Times New Roman" w:hAnsi="Times New Roman"/>
          <w:sz w:val="28"/>
          <w:szCs w:val="28"/>
        </w:rPr>
        <w:lastRenderedPageBreak/>
        <w:t xml:space="preserve">4. </w:t>
      </w:r>
      <w:r w:rsidR="004F5E70" w:rsidRPr="00E6785F">
        <w:rPr>
          <w:rFonts w:ascii="Times New Roman" w:hAnsi="Times New Roman"/>
          <w:sz w:val="28"/>
          <w:szCs w:val="28"/>
        </w:rPr>
        <w:t xml:space="preserve">Публичные слушания по проекту </w:t>
      </w:r>
      <w:r w:rsidR="001B0BF6">
        <w:rPr>
          <w:rFonts w:ascii="Times New Roman" w:hAnsi="Times New Roman"/>
          <w:sz w:val="28"/>
          <w:szCs w:val="28"/>
        </w:rPr>
        <w:t xml:space="preserve">внесения </w:t>
      </w:r>
      <w:r w:rsidR="004F5E70" w:rsidRPr="00E6785F">
        <w:rPr>
          <w:rFonts w:ascii="Times New Roman" w:hAnsi="Times New Roman"/>
          <w:sz w:val="28"/>
          <w:szCs w:val="28"/>
        </w:rPr>
        <w:t xml:space="preserve">изменений и дополнений в </w:t>
      </w:r>
      <w:r w:rsidR="006011DE">
        <w:rPr>
          <w:rFonts w:ascii="Times New Roman" w:hAnsi="Times New Roman"/>
          <w:sz w:val="28"/>
          <w:szCs w:val="28"/>
        </w:rPr>
        <w:t>Правила благоустройства Петров</w:t>
      </w:r>
      <w:r w:rsidR="006011DE" w:rsidRPr="00E6785F">
        <w:rPr>
          <w:rFonts w:ascii="Times New Roman" w:hAnsi="Times New Roman"/>
          <w:sz w:val="28"/>
          <w:szCs w:val="28"/>
        </w:rPr>
        <w:t>ско</w:t>
      </w:r>
      <w:r w:rsidR="006011DE">
        <w:rPr>
          <w:rFonts w:ascii="Times New Roman" w:hAnsi="Times New Roman"/>
          <w:sz w:val="28"/>
          <w:szCs w:val="28"/>
        </w:rPr>
        <w:t>го</w:t>
      </w:r>
      <w:r w:rsidR="006011DE" w:rsidRPr="00E6785F">
        <w:rPr>
          <w:rFonts w:ascii="Times New Roman" w:hAnsi="Times New Roman"/>
          <w:sz w:val="28"/>
          <w:szCs w:val="28"/>
        </w:rPr>
        <w:t xml:space="preserve"> сельско</w:t>
      </w:r>
      <w:r w:rsidR="006011DE">
        <w:rPr>
          <w:rFonts w:ascii="Times New Roman" w:hAnsi="Times New Roman"/>
          <w:sz w:val="28"/>
          <w:szCs w:val="28"/>
        </w:rPr>
        <w:t>го</w:t>
      </w:r>
      <w:r w:rsidR="006011DE" w:rsidRPr="00E6785F">
        <w:rPr>
          <w:rFonts w:ascii="Times New Roman" w:hAnsi="Times New Roman"/>
          <w:sz w:val="28"/>
          <w:szCs w:val="28"/>
        </w:rPr>
        <w:t xml:space="preserve"> поселени</w:t>
      </w:r>
      <w:r w:rsidR="006011DE">
        <w:rPr>
          <w:rFonts w:ascii="Times New Roman" w:hAnsi="Times New Roman"/>
          <w:sz w:val="28"/>
          <w:szCs w:val="28"/>
        </w:rPr>
        <w:t>я</w:t>
      </w:r>
      <w:r w:rsidR="004F5E70" w:rsidRPr="00E6785F">
        <w:rPr>
          <w:rFonts w:ascii="Times New Roman" w:hAnsi="Times New Roman"/>
          <w:sz w:val="28"/>
          <w:szCs w:val="28"/>
        </w:rPr>
        <w:t xml:space="preserve"> проводятся в </w:t>
      </w:r>
      <w:r>
        <w:rPr>
          <w:rFonts w:ascii="Times New Roman" w:hAnsi="Times New Roman"/>
          <w:sz w:val="28"/>
          <w:szCs w:val="28"/>
        </w:rPr>
        <w:t>порядке, установленном У</w:t>
      </w:r>
      <w:r w:rsidR="004F5E70" w:rsidRPr="00E6785F">
        <w:rPr>
          <w:rFonts w:ascii="Times New Roman" w:hAnsi="Times New Roman"/>
          <w:sz w:val="28"/>
          <w:szCs w:val="28"/>
        </w:rPr>
        <w:t>ставом муниципального образования «</w:t>
      </w:r>
      <w:r w:rsidR="004F5E70">
        <w:rPr>
          <w:rFonts w:ascii="Times New Roman" w:hAnsi="Times New Roman"/>
          <w:sz w:val="28"/>
          <w:szCs w:val="28"/>
        </w:rPr>
        <w:t>Петров</w:t>
      </w:r>
      <w:r w:rsidR="004F5E70" w:rsidRPr="00E6785F">
        <w:rPr>
          <w:rFonts w:ascii="Times New Roman" w:hAnsi="Times New Roman"/>
          <w:sz w:val="28"/>
          <w:szCs w:val="28"/>
        </w:rPr>
        <w:t xml:space="preserve">ское сельское поселение» и решениями Собрания депутатов </w:t>
      </w:r>
      <w:r w:rsidR="004F5E70">
        <w:rPr>
          <w:rFonts w:ascii="Times New Roman" w:hAnsi="Times New Roman"/>
          <w:sz w:val="28"/>
          <w:szCs w:val="28"/>
        </w:rPr>
        <w:t>Петров</w:t>
      </w:r>
      <w:r w:rsidR="004F5E70" w:rsidRPr="00E6785F">
        <w:rPr>
          <w:rFonts w:ascii="Times New Roman" w:hAnsi="Times New Roman"/>
          <w:sz w:val="28"/>
          <w:szCs w:val="28"/>
        </w:rPr>
        <w:t>ского сельского поселения.</w:t>
      </w:r>
    </w:p>
    <w:p w:rsidR="004F5E70" w:rsidRPr="00E6785F" w:rsidRDefault="008E3C2B" w:rsidP="004F5E70">
      <w:pPr>
        <w:spacing w:after="0"/>
        <w:ind w:firstLine="720"/>
        <w:jc w:val="both"/>
        <w:rPr>
          <w:rFonts w:ascii="Times New Roman" w:hAnsi="Times New Roman"/>
          <w:sz w:val="28"/>
          <w:szCs w:val="28"/>
        </w:rPr>
      </w:pPr>
      <w:r>
        <w:rPr>
          <w:rFonts w:ascii="Times New Roman" w:hAnsi="Times New Roman"/>
          <w:sz w:val="28"/>
          <w:szCs w:val="28"/>
        </w:rPr>
        <w:t xml:space="preserve">5. </w:t>
      </w:r>
      <w:r w:rsidR="004F5E70" w:rsidRPr="00E6785F">
        <w:rPr>
          <w:rFonts w:ascii="Times New Roman" w:hAnsi="Times New Roman"/>
          <w:sz w:val="28"/>
          <w:szCs w:val="28"/>
        </w:rPr>
        <w:t xml:space="preserve">Допуск граждан на заседания Собрания депутатов </w:t>
      </w:r>
      <w:r w:rsidR="004F5E70">
        <w:rPr>
          <w:rFonts w:ascii="Times New Roman" w:hAnsi="Times New Roman"/>
          <w:sz w:val="28"/>
          <w:szCs w:val="28"/>
        </w:rPr>
        <w:t>Петров</w:t>
      </w:r>
      <w:r w:rsidR="004F5E70" w:rsidRPr="00E6785F">
        <w:rPr>
          <w:rFonts w:ascii="Times New Roman" w:hAnsi="Times New Roman"/>
          <w:sz w:val="28"/>
          <w:szCs w:val="28"/>
        </w:rPr>
        <w:t>ского сельского поселения и его постоянной комиссии осуществляется в порядке,</w:t>
      </w:r>
      <w:r w:rsidR="0086649C">
        <w:rPr>
          <w:rFonts w:ascii="Times New Roman" w:hAnsi="Times New Roman"/>
          <w:sz w:val="28"/>
          <w:szCs w:val="28"/>
        </w:rPr>
        <w:t xml:space="preserve"> </w:t>
      </w:r>
      <w:r w:rsidR="004F5E70" w:rsidRPr="00E6785F">
        <w:rPr>
          <w:rFonts w:ascii="Times New Roman" w:hAnsi="Times New Roman"/>
          <w:sz w:val="28"/>
          <w:szCs w:val="28"/>
        </w:rPr>
        <w:t xml:space="preserve">установленном Регламентом Собрания депутатов </w:t>
      </w:r>
      <w:r w:rsidR="004F5E70">
        <w:rPr>
          <w:rFonts w:ascii="Times New Roman" w:hAnsi="Times New Roman"/>
          <w:sz w:val="28"/>
          <w:szCs w:val="28"/>
        </w:rPr>
        <w:t>Петров</w:t>
      </w:r>
      <w:r w:rsidR="004F5E70" w:rsidRPr="00E6785F">
        <w:rPr>
          <w:rFonts w:ascii="Times New Roman" w:hAnsi="Times New Roman"/>
          <w:sz w:val="28"/>
          <w:szCs w:val="28"/>
        </w:rPr>
        <w:t>ского сельского поселения.</w:t>
      </w:r>
    </w:p>
    <w:p w:rsidR="000A4246" w:rsidRPr="00A04B4C" w:rsidRDefault="000A4246" w:rsidP="000A4246"/>
    <w:sectPr w:rsidR="000A4246" w:rsidRPr="00A04B4C" w:rsidSect="00B13518">
      <w:pgSz w:w="11906" w:h="16838"/>
      <w:pgMar w:top="567" w:right="849" w:bottom="993" w:left="1276"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4388" w:rsidRDefault="00334388" w:rsidP="00917C3E">
      <w:pPr>
        <w:spacing w:after="0" w:line="240" w:lineRule="auto"/>
      </w:pPr>
      <w:r>
        <w:separator/>
      </w:r>
    </w:p>
  </w:endnote>
  <w:endnote w:type="continuationSeparator" w:id="0">
    <w:p w:rsidR="00334388" w:rsidRDefault="00334388" w:rsidP="00917C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mn-e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4388" w:rsidRDefault="00334388" w:rsidP="00917C3E">
      <w:pPr>
        <w:spacing w:after="0" w:line="240" w:lineRule="auto"/>
      </w:pPr>
      <w:r>
        <w:separator/>
      </w:r>
    </w:p>
  </w:footnote>
  <w:footnote w:type="continuationSeparator" w:id="0">
    <w:p w:rsidR="00334388" w:rsidRDefault="00334388" w:rsidP="00917C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D0B29"/>
    <w:multiLevelType w:val="hybridMultilevel"/>
    <w:tmpl w:val="A93E1CC2"/>
    <w:lvl w:ilvl="0" w:tplc="8044567A">
      <w:start w:val="17"/>
      <w:numFmt w:val="decimal"/>
      <w:lvlText w:val="2.%1"/>
      <w:lvlJc w:val="left"/>
      <w:pPr>
        <w:ind w:left="502"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65A6D03"/>
    <w:multiLevelType w:val="multilevel"/>
    <w:tmpl w:val="BE7E5A8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75B645A"/>
    <w:multiLevelType w:val="hybridMultilevel"/>
    <w:tmpl w:val="5D3AD590"/>
    <w:lvl w:ilvl="0" w:tplc="197AB9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BE86A78"/>
    <w:multiLevelType w:val="multilevel"/>
    <w:tmpl w:val="477E18DA"/>
    <w:lvl w:ilvl="0">
      <w:start w:val="4"/>
      <w:numFmt w:val="decimal"/>
      <w:lvlText w:val="%1."/>
      <w:lvlJc w:val="left"/>
      <w:rPr>
        <w:rFonts w:ascii="Times New Roman" w:eastAsia="Times New Roman" w:hAnsi="Times New Roman" w:hint="default"/>
        <w:b w:val="0"/>
        <w:bCs w:val="0"/>
        <w:i w:val="0"/>
        <w:iCs w:val="0"/>
        <w:smallCaps w:val="0"/>
        <w:strike w:val="0"/>
        <w:color w:val="000000"/>
        <w:spacing w:val="0"/>
        <w:w w:val="100"/>
        <w:position w:val="0"/>
        <w:sz w:val="28"/>
        <w:szCs w:val="28"/>
        <w:u w:val="none"/>
      </w:rPr>
    </w:lvl>
    <w:lvl w:ilvl="1">
      <w:start w:val="2"/>
      <w:numFmt w:val="decimal"/>
      <w:lvlText w:val="%1.%2."/>
      <w:lvlJc w:val="left"/>
      <w:rPr>
        <w:rFonts w:ascii="Times New Roman" w:eastAsia="Times New Roman" w:hAnsi="Times New Roman" w:hint="default"/>
        <w:b w:val="0"/>
        <w:bCs w:val="0"/>
        <w:i w:val="0"/>
        <w:iCs w:val="0"/>
        <w:smallCaps w:val="0"/>
        <w:strike w:val="0"/>
        <w:color w:val="000000"/>
        <w:spacing w:val="0"/>
        <w:w w:val="100"/>
        <w:position w:val="0"/>
        <w:sz w:val="28"/>
        <w:szCs w:val="28"/>
        <w:u w:val="none"/>
      </w:rPr>
    </w:lvl>
    <w:lvl w:ilvl="2">
      <w:start w:val="2"/>
      <w:numFmt w:val="decimal"/>
      <w:lvlText w:val="2.%3.2"/>
      <w:lvlJc w:val="left"/>
      <w:rPr>
        <w:rFonts w:hint="default"/>
        <w:b w:val="0"/>
        <w:bCs w:val="0"/>
        <w:i w:val="0"/>
        <w:iCs w:val="0"/>
        <w:smallCaps w:val="0"/>
        <w:strike w:val="0"/>
        <w:color w:val="000000"/>
        <w:spacing w:val="0"/>
        <w:w w:val="100"/>
        <w:position w:val="0"/>
        <w:sz w:val="28"/>
        <w:szCs w:val="28"/>
        <w:u w:val="none"/>
      </w:rPr>
    </w:lvl>
    <w:lvl w:ilvl="3">
      <w:numFmt w:val="decimal"/>
      <w:lvlText w:val=""/>
      <w:lvlJc w:val="left"/>
      <w:rPr>
        <w:rFonts w:hint="default"/>
      </w:rPr>
    </w:lvl>
    <w:lvl w:ilvl="4">
      <w:numFmt w:val="decimal"/>
      <w:lvlText w:val=""/>
      <w:lvlJc w:val="left"/>
      <w:rPr>
        <w:rFonts w:hint="default"/>
      </w:rPr>
    </w:lvl>
    <w:lvl w:ilvl="5">
      <w:numFmt w:val="decimal"/>
      <w:lvlText w:val=""/>
      <w:lvlJc w:val="left"/>
      <w:rPr>
        <w:rFonts w:hint="default"/>
      </w:rPr>
    </w:lvl>
    <w:lvl w:ilvl="6">
      <w:numFmt w:val="decimal"/>
      <w:lvlText w:val=""/>
      <w:lvlJc w:val="left"/>
      <w:rPr>
        <w:rFonts w:hint="default"/>
      </w:rPr>
    </w:lvl>
    <w:lvl w:ilvl="7">
      <w:numFmt w:val="decimal"/>
      <w:lvlText w:val=""/>
      <w:lvlJc w:val="left"/>
      <w:rPr>
        <w:rFonts w:hint="default"/>
      </w:rPr>
    </w:lvl>
    <w:lvl w:ilvl="8">
      <w:numFmt w:val="decimal"/>
      <w:lvlText w:val=""/>
      <w:lvlJc w:val="left"/>
      <w:rPr>
        <w:rFonts w:hint="default"/>
      </w:rPr>
    </w:lvl>
  </w:abstractNum>
  <w:abstractNum w:abstractNumId="4" w15:restartNumberingAfterBreak="0">
    <w:nsid w:val="18232441"/>
    <w:multiLevelType w:val="multilevel"/>
    <w:tmpl w:val="00729614"/>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C8A013E"/>
    <w:multiLevelType w:val="hybridMultilevel"/>
    <w:tmpl w:val="295CFBCA"/>
    <w:lvl w:ilvl="0" w:tplc="AD52B592">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1D2C541C"/>
    <w:multiLevelType w:val="hybridMultilevel"/>
    <w:tmpl w:val="F41466B2"/>
    <w:lvl w:ilvl="0" w:tplc="F4D42C84">
      <w:start w:val="18"/>
      <w:numFmt w:val="decimal"/>
      <w:lvlText w:val="2.%1"/>
      <w:lvlJc w:val="left"/>
      <w:pPr>
        <w:ind w:left="502"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1EE15959"/>
    <w:multiLevelType w:val="hybridMultilevel"/>
    <w:tmpl w:val="7BAE57E0"/>
    <w:lvl w:ilvl="0" w:tplc="04190015">
      <w:start w:val="4"/>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0940186"/>
    <w:multiLevelType w:val="multilevel"/>
    <w:tmpl w:val="5666F40A"/>
    <w:lvl w:ilvl="0">
      <w:start w:val="6"/>
      <w:numFmt w:val="decimal"/>
      <w:lvlText w:val="%1."/>
      <w:lvlJc w:val="left"/>
      <w:pPr>
        <w:ind w:left="9072"/>
      </w:pPr>
      <w:rPr>
        <w:rFonts w:ascii="Times New Roman" w:eastAsia="Times New Roman" w:hAnsi="Times New Roman" w:hint="default"/>
        <w:b w:val="0"/>
        <w:bCs w:val="0"/>
        <w:i w:val="0"/>
        <w:iCs w:val="0"/>
        <w:smallCaps w:val="0"/>
        <w:strike w:val="0"/>
        <w:color w:val="000000"/>
        <w:spacing w:val="0"/>
        <w:w w:val="100"/>
        <w:position w:val="0"/>
        <w:sz w:val="28"/>
        <w:szCs w:val="28"/>
        <w:u w:val="none"/>
      </w:rPr>
    </w:lvl>
    <w:lvl w:ilvl="1">
      <w:start w:val="1"/>
      <w:numFmt w:val="decimal"/>
      <w:lvlText w:val="%1.%2."/>
      <w:lvlJc w:val="left"/>
      <w:rPr>
        <w:rFonts w:ascii="Times New Roman" w:eastAsia="Times New Roman" w:hAnsi="Times New Roman" w:hint="default"/>
        <w:b w:val="0"/>
        <w:bCs w:val="0"/>
        <w:i w:val="0"/>
        <w:iCs w:val="0"/>
        <w:smallCaps w:val="0"/>
        <w:strike w:val="0"/>
        <w:color w:val="000000"/>
        <w:spacing w:val="0"/>
        <w:w w:val="100"/>
        <w:position w:val="0"/>
        <w:sz w:val="28"/>
        <w:szCs w:val="28"/>
        <w:u w:val="none"/>
      </w:rPr>
    </w:lvl>
    <w:lvl w:ilvl="2">
      <w:start w:val="1"/>
      <w:numFmt w:val="decimal"/>
      <w:lvlText w:val="%1.%2.%3."/>
      <w:lvlJc w:val="left"/>
      <w:rPr>
        <w:rFonts w:ascii="Times New Roman" w:eastAsia="Times New Roman" w:hAnsi="Times New Roman" w:hint="default"/>
        <w:b w:val="0"/>
        <w:bCs w:val="0"/>
        <w:i w:val="0"/>
        <w:iCs w:val="0"/>
        <w:smallCaps w:val="0"/>
        <w:strike w:val="0"/>
        <w:color w:val="000000"/>
        <w:spacing w:val="0"/>
        <w:w w:val="100"/>
        <w:position w:val="0"/>
        <w:sz w:val="28"/>
        <w:szCs w:val="28"/>
        <w:u w:val="none"/>
      </w:rPr>
    </w:lvl>
    <w:lvl w:ilvl="3">
      <w:numFmt w:val="decimal"/>
      <w:lvlText w:val=""/>
      <w:lvlJc w:val="left"/>
      <w:rPr>
        <w:rFonts w:hint="default"/>
      </w:rPr>
    </w:lvl>
    <w:lvl w:ilvl="4">
      <w:numFmt w:val="decimal"/>
      <w:lvlText w:val=""/>
      <w:lvlJc w:val="left"/>
      <w:rPr>
        <w:rFonts w:hint="default"/>
      </w:rPr>
    </w:lvl>
    <w:lvl w:ilvl="5">
      <w:numFmt w:val="decimal"/>
      <w:lvlText w:val=""/>
      <w:lvlJc w:val="left"/>
      <w:rPr>
        <w:rFonts w:hint="default"/>
      </w:rPr>
    </w:lvl>
    <w:lvl w:ilvl="6">
      <w:numFmt w:val="decimal"/>
      <w:lvlText w:val=""/>
      <w:lvlJc w:val="left"/>
      <w:rPr>
        <w:rFonts w:hint="default"/>
      </w:rPr>
    </w:lvl>
    <w:lvl w:ilvl="7">
      <w:numFmt w:val="decimal"/>
      <w:lvlText w:val=""/>
      <w:lvlJc w:val="left"/>
      <w:rPr>
        <w:rFonts w:hint="default"/>
      </w:rPr>
    </w:lvl>
    <w:lvl w:ilvl="8">
      <w:numFmt w:val="decimal"/>
      <w:lvlText w:val=""/>
      <w:lvlJc w:val="left"/>
      <w:rPr>
        <w:rFonts w:hint="default"/>
      </w:rPr>
    </w:lvl>
  </w:abstractNum>
  <w:abstractNum w:abstractNumId="9" w15:restartNumberingAfterBreak="0">
    <w:nsid w:val="21F973D7"/>
    <w:multiLevelType w:val="multilevel"/>
    <w:tmpl w:val="58EE09A2"/>
    <w:styleLink w:val="1"/>
    <w:lvl w:ilvl="0">
      <w:start w:val="6"/>
      <w:numFmt w:val="decimal"/>
      <w:lvlText w:val="%1."/>
      <w:lvlJc w:val="left"/>
      <w:rPr>
        <w:rFonts w:ascii="Times New Roman" w:eastAsia="Times New Roman" w:hAnsi="Times New Roman"/>
        <w:b/>
        <w:bCs/>
        <w:i w:val="0"/>
        <w:iCs w:val="0"/>
        <w:smallCaps w:val="0"/>
        <w:strike w:val="0"/>
        <w:color w:val="000000"/>
        <w:spacing w:val="0"/>
        <w:w w:val="100"/>
        <w:position w:val="0"/>
        <w:sz w:val="26"/>
        <w:szCs w:val="26"/>
        <w:u w:val="none"/>
      </w:rPr>
    </w:lvl>
    <w:lvl w:ilvl="1">
      <w:start w:val="1"/>
      <w:numFmt w:val="decimal"/>
      <w:lvlText w:val="%1.%2."/>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2">
      <w:start w:val="1"/>
      <w:numFmt w:val="decimal"/>
      <w:lvlText w:val="%1.%2.%3."/>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5C53BE0"/>
    <w:multiLevelType w:val="hybridMultilevel"/>
    <w:tmpl w:val="70AAB242"/>
    <w:lvl w:ilvl="0" w:tplc="312E0FB8">
      <w:start w:val="1"/>
      <w:numFmt w:val="decimal"/>
      <w:lvlText w:val="2.%1"/>
      <w:lvlJc w:val="left"/>
      <w:pPr>
        <w:ind w:left="502" w:hanging="360"/>
      </w:pPr>
      <w:rPr>
        <w:rFonts w:ascii="Times New Roman" w:hAnsi="Times New Roman" w:cs="Times New Roman" w:hint="default"/>
        <w:sz w:val="28"/>
        <w:szCs w:val="28"/>
      </w:rPr>
    </w:lvl>
    <w:lvl w:ilvl="1" w:tplc="319E0238">
      <w:start w:val="1"/>
      <w:numFmt w:val="decimal"/>
      <w:lvlText w:val="2.%2"/>
      <w:lvlJc w:val="left"/>
      <w:pPr>
        <w:ind w:left="1440" w:hanging="360"/>
      </w:pPr>
      <w:rPr>
        <w:rFonts w:hint="default"/>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30403CE3"/>
    <w:multiLevelType w:val="hybridMultilevel"/>
    <w:tmpl w:val="CA5602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15139DF"/>
    <w:multiLevelType w:val="hybridMultilevel"/>
    <w:tmpl w:val="EDE4FBDE"/>
    <w:lvl w:ilvl="0" w:tplc="8A2C4D5A">
      <w:start w:val="1"/>
      <w:numFmt w:val="decimal"/>
      <w:lvlText w:val="2.%1"/>
      <w:lvlJc w:val="left"/>
      <w:pPr>
        <w:ind w:left="1440" w:hanging="360"/>
      </w:pPr>
      <w:rPr>
        <w:rFonts w:hint="default"/>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13" w15:restartNumberingAfterBreak="0">
    <w:nsid w:val="35D97788"/>
    <w:multiLevelType w:val="multilevel"/>
    <w:tmpl w:val="E814E258"/>
    <w:lvl w:ilvl="0">
      <w:start w:val="2"/>
      <w:numFmt w:val="decimal"/>
      <w:lvlText w:val="%1"/>
      <w:lvlJc w:val="left"/>
      <w:pPr>
        <w:ind w:left="375" w:hanging="375"/>
      </w:pPr>
      <w:rPr>
        <w:rFonts w:hint="default"/>
      </w:rPr>
    </w:lvl>
    <w:lvl w:ilvl="1">
      <w:start w:val="2"/>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4" w15:restartNumberingAfterBreak="0">
    <w:nsid w:val="38ED2DC1"/>
    <w:multiLevelType w:val="hybridMultilevel"/>
    <w:tmpl w:val="EAD6DBE6"/>
    <w:lvl w:ilvl="0" w:tplc="E474BD72">
      <w:start w:val="1"/>
      <w:numFmt w:val="decimal"/>
      <w:lvlText w:val="13.%1."/>
      <w:lvlJc w:val="left"/>
      <w:pPr>
        <w:ind w:left="720" w:hanging="360"/>
      </w:pPr>
      <w:rPr>
        <w:rFonts w:hint="default"/>
      </w:rPr>
    </w:lvl>
    <w:lvl w:ilvl="1" w:tplc="E474BD72">
      <w:start w:val="1"/>
      <w:numFmt w:val="decimal"/>
      <w:lvlText w:val="13.%2."/>
      <w:lvlJc w:val="left"/>
      <w:pPr>
        <w:ind w:left="1440" w:hanging="360"/>
      </w:pPr>
      <w:rPr>
        <w:rFonts w:hint="default"/>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44040DE9"/>
    <w:multiLevelType w:val="multilevel"/>
    <w:tmpl w:val="3E5A7470"/>
    <w:lvl w:ilvl="0">
      <w:start w:val="3"/>
      <w:numFmt w:val="decimal"/>
      <w:lvlText w:val="%1."/>
      <w:lvlJc w:val="left"/>
      <w:rPr>
        <w:rFonts w:ascii="Times New Roman" w:eastAsia="Times New Roman" w:hAnsi="Times New Roman" w:hint="default"/>
        <w:b/>
        <w:bCs/>
        <w:i w:val="0"/>
        <w:iCs w:val="0"/>
        <w:smallCaps w:val="0"/>
        <w:strike w:val="0"/>
        <w:color w:val="000000"/>
        <w:spacing w:val="0"/>
        <w:w w:val="100"/>
        <w:position w:val="0"/>
        <w:sz w:val="26"/>
        <w:szCs w:val="26"/>
        <w:u w:val="none"/>
      </w:rPr>
    </w:lvl>
    <w:lvl w:ilvl="1">
      <w:start w:val="6"/>
      <w:numFmt w:val="decimal"/>
      <w:lvlText w:val="3.%2."/>
      <w:lvlJc w:val="left"/>
      <w:rPr>
        <w:rFonts w:hint="default"/>
        <w:b w:val="0"/>
        <w:bCs w:val="0"/>
        <w:i w:val="0"/>
        <w:iCs w:val="0"/>
        <w:smallCaps w:val="0"/>
        <w:strike w:val="0"/>
        <w:color w:val="000000"/>
        <w:spacing w:val="0"/>
        <w:w w:val="100"/>
        <w:position w:val="0"/>
        <w:sz w:val="28"/>
        <w:szCs w:val="28"/>
        <w:u w:val="none"/>
      </w:rPr>
    </w:lvl>
    <w:lvl w:ilvl="2">
      <w:start w:val="3"/>
      <w:numFmt w:val="decimal"/>
      <w:lvlText w:val="3.%3.1."/>
      <w:lvlJc w:val="left"/>
      <w:rPr>
        <w:rFonts w:hint="default"/>
        <w:b w:val="0"/>
        <w:bCs w:val="0"/>
        <w:i w:val="0"/>
        <w:iCs w:val="0"/>
        <w:smallCaps w:val="0"/>
        <w:strike w:val="0"/>
        <w:color w:val="000000"/>
        <w:spacing w:val="0"/>
        <w:w w:val="100"/>
        <w:position w:val="0"/>
        <w:sz w:val="28"/>
        <w:szCs w:val="28"/>
        <w:u w:val="none"/>
      </w:rPr>
    </w:lvl>
    <w:lvl w:ilvl="3">
      <w:start w:val="1"/>
      <w:numFmt w:val="decimal"/>
      <w:lvlText w:val="%1.%2.%3.%4."/>
      <w:lvlJc w:val="left"/>
      <w:rPr>
        <w:rFonts w:ascii="Times New Roman" w:eastAsia="Times New Roman" w:hAnsi="Times New Roman" w:hint="default"/>
        <w:b w:val="0"/>
        <w:bCs w:val="0"/>
        <w:i w:val="0"/>
        <w:iCs w:val="0"/>
        <w:smallCaps w:val="0"/>
        <w:strike w:val="0"/>
        <w:color w:val="000000"/>
        <w:spacing w:val="0"/>
        <w:w w:val="100"/>
        <w:position w:val="0"/>
        <w:sz w:val="26"/>
        <w:szCs w:val="26"/>
        <w:u w:val="none"/>
      </w:rPr>
    </w:lvl>
    <w:lvl w:ilvl="4">
      <w:numFmt w:val="decimal"/>
      <w:lvlText w:val=""/>
      <w:lvlJc w:val="left"/>
      <w:rPr>
        <w:rFonts w:hint="default"/>
      </w:rPr>
    </w:lvl>
    <w:lvl w:ilvl="5">
      <w:numFmt w:val="decimal"/>
      <w:lvlText w:val=""/>
      <w:lvlJc w:val="left"/>
      <w:rPr>
        <w:rFonts w:hint="default"/>
      </w:rPr>
    </w:lvl>
    <w:lvl w:ilvl="6">
      <w:numFmt w:val="decimal"/>
      <w:lvlText w:val=""/>
      <w:lvlJc w:val="left"/>
      <w:rPr>
        <w:rFonts w:hint="default"/>
      </w:rPr>
    </w:lvl>
    <w:lvl w:ilvl="7">
      <w:numFmt w:val="decimal"/>
      <w:lvlText w:val=""/>
      <w:lvlJc w:val="left"/>
      <w:rPr>
        <w:rFonts w:hint="default"/>
      </w:rPr>
    </w:lvl>
    <w:lvl w:ilvl="8">
      <w:numFmt w:val="decimal"/>
      <w:lvlText w:val=""/>
      <w:lvlJc w:val="left"/>
      <w:rPr>
        <w:rFonts w:hint="default"/>
      </w:rPr>
    </w:lvl>
  </w:abstractNum>
  <w:abstractNum w:abstractNumId="16" w15:restartNumberingAfterBreak="0">
    <w:nsid w:val="47F369B1"/>
    <w:multiLevelType w:val="multilevel"/>
    <w:tmpl w:val="93467DB8"/>
    <w:lvl w:ilvl="0">
      <w:start w:val="3"/>
      <w:numFmt w:val="decimal"/>
      <w:lvlText w:val="%1."/>
      <w:lvlJc w:val="left"/>
      <w:rPr>
        <w:rFonts w:ascii="Times New Roman" w:eastAsia="Times New Roman" w:hAnsi="Times New Roman" w:hint="default"/>
        <w:b/>
        <w:bCs/>
        <w:i w:val="0"/>
        <w:iCs w:val="0"/>
        <w:smallCaps w:val="0"/>
        <w:strike w:val="0"/>
        <w:color w:val="000000"/>
        <w:spacing w:val="0"/>
        <w:w w:val="100"/>
        <w:position w:val="0"/>
        <w:sz w:val="26"/>
        <w:szCs w:val="26"/>
        <w:u w:val="none"/>
      </w:rPr>
    </w:lvl>
    <w:lvl w:ilvl="1">
      <w:start w:val="3"/>
      <w:numFmt w:val="decimal"/>
      <w:lvlText w:val="3.%2."/>
      <w:lvlJc w:val="left"/>
      <w:rPr>
        <w:rFonts w:hint="default"/>
        <w:b w:val="0"/>
        <w:bCs w:val="0"/>
        <w:i w:val="0"/>
        <w:iCs w:val="0"/>
        <w:smallCaps w:val="0"/>
        <w:strike w:val="0"/>
        <w:color w:val="000000"/>
        <w:spacing w:val="0"/>
        <w:w w:val="100"/>
        <w:position w:val="0"/>
        <w:sz w:val="28"/>
        <w:szCs w:val="28"/>
        <w:u w:val="none"/>
      </w:rPr>
    </w:lvl>
    <w:lvl w:ilvl="2">
      <w:start w:val="1"/>
      <w:numFmt w:val="decimal"/>
      <w:lvlText w:val="2.%3.2"/>
      <w:lvlJc w:val="left"/>
      <w:rPr>
        <w:rFonts w:hint="default"/>
        <w:b w:val="0"/>
        <w:bCs w:val="0"/>
        <w:i w:val="0"/>
        <w:iCs w:val="0"/>
        <w:smallCaps w:val="0"/>
        <w:strike w:val="0"/>
        <w:color w:val="000000"/>
        <w:spacing w:val="0"/>
        <w:w w:val="100"/>
        <w:position w:val="0"/>
        <w:sz w:val="28"/>
        <w:szCs w:val="28"/>
        <w:u w:val="none"/>
      </w:rPr>
    </w:lvl>
    <w:lvl w:ilvl="3">
      <w:start w:val="1"/>
      <w:numFmt w:val="decimal"/>
      <w:lvlText w:val="%1.%2.%3.%4."/>
      <w:lvlJc w:val="left"/>
      <w:rPr>
        <w:rFonts w:ascii="Times New Roman" w:eastAsia="Times New Roman" w:hAnsi="Times New Roman" w:hint="default"/>
        <w:b w:val="0"/>
        <w:bCs w:val="0"/>
        <w:i w:val="0"/>
        <w:iCs w:val="0"/>
        <w:smallCaps w:val="0"/>
        <w:strike w:val="0"/>
        <w:color w:val="000000"/>
        <w:spacing w:val="0"/>
        <w:w w:val="100"/>
        <w:position w:val="0"/>
        <w:sz w:val="26"/>
        <w:szCs w:val="26"/>
        <w:u w:val="none"/>
      </w:rPr>
    </w:lvl>
    <w:lvl w:ilvl="4">
      <w:numFmt w:val="decimal"/>
      <w:lvlText w:val=""/>
      <w:lvlJc w:val="left"/>
      <w:rPr>
        <w:rFonts w:hint="default"/>
      </w:rPr>
    </w:lvl>
    <w:lvl w:ilvl="5">
      <w:numFmt w:val="decimal"/>
      <w:lvlText w:val=""/>
      <w:lvlJc w:val="left"/>
      <w:rPr>
        <w:rFonts w:hint="default"/>
      </w:rPr>
    </w:lvl>
    <w:lvl w:ilvl="6">
      <w:numFmt w:val="decimal"/>
      <w:lvlText w:val=""/>
      <w:lvlJc w:val="left"/>
      <w:rPr>
        <w:rFonts w:hint="default"/>
      </w:rPr>
    </w:lvl>
    <w:lvl w:ilvl="7">
      <w:numFmt w:val="decimal"/>
      <w:lvlText w:val=""/>
      <w:lvlJc w:val="left"/>
      <w:rPr>
        <w:rFonts w:hint="default"/>
      </w:rPr>
    </w:lvl>
    <w:lvl w:ilvl="8">
      <w:numFmt w:val="decimal"/>
      <w:lvlText w:val=""/>
      <w:lvlJc w:val="left"/>
      <w:rPr>
        <w:rFonts w:hint="default"/>
      </w:rPr>
    </w:lvl>
  </w:abstractNum>
  <w:abstractNum w:abstractNumId="17" w15:restartNumberingAfterBreak="0">
    <w:nsid w:val="486B6B69"/>
    <w:multiLevelType w:val="hybridMultilevel"/>
    <w:tmpl w:val="E746E958"/>
    <w:lvl w:ilvl="0" w:tplc="6AF261AE">
      <w:start w:val="1"/>
      <w:numFmt w:val="bullet"/>
      <w:lvlText w:val="-"/>
      <w:lvlJc w:val="left"/>
      <w:pPr>
        <w:tabs>
          <w:tab w:val="num" w:pos="720"/>
        </w:tabs>
        <w:ind w:left="720" w:hanging="360"/>
      </w:pPr>
      <w:rPr>
        <w:rFonts w:ascii="Times New Roman" w:hAnsi="Times New Roman" w:hint="default"/>
      </w:rPr>
    </w:lvl>
    <w:lvl w:ilvl="1" w:tplc="A5E27A3C" w:tentative="1">
      <w:start w:val="1"/>
      <w:numFmt w:val="bullet"/>
      <w:lvlText w:val="-"/>
      <w:lvlJc w:val="left"/>
      <w:pPr>
        <w:tabs>
          <w:tab w:val="num" w:pos="1440"/>
        </w:tabs>
        <w:ind w:left="1440" w:hanging="360"/>
      </w:pPr>
      <w:rPr>
        <w:rFonts w:ascii="Times New Roman" w:hAnsi="Times New Roman" w:hint="default"/>
      </w:rPr>
    </w:lvl>
    <w:lvl w:ilvl="2" w:tplc="C7B884E4" w:tentative="1">
      <w:start w:val="1"/>
      <w:numFmt w:val="bullet"/>
      <w:lvlText w:val="-"/>
      <w:lvlJc w:val="left"/>
      <w:pPr>
        <w:tabs>
          <w:tab w:val="num" w:pos="2160"/>
        </w:tabs>
        <w:ind w:left="2160" w:hanging="360"/>
      </w:pPr>
      <w:rPr>
        <w:rFonts w:ascii="Times New Roman" w:hAnsi="Times New Roman" w:hint="default"/>
      </w:rPr>
    </w:lvl>
    <w:lvl w:ilvl="3" w:tplc="9CC6CA0C" w:tentative="1">
      <w:start w:val="1"/>
      <w:numFmt w:val="bullet"/>
      <w:lvlText w:val="-"/>
      <w:lvlJc w:val="left"/>
      <w:pPr>
        <w:tabs>
          <w:tab w:val="num" w:pos="2880"/>
        </w:tabs>
        <w:ind w:left="2880" w:hanging="360"/>
      </w:pPr>
      <w:rPr>
        <w:rFonts w:ascii="Times New Roman" w:hAnsi="Times New Roman" w:hint="default"/>
      </w:rPr>
    </w:lvl>
    <w:lvl w:ilvl="4" w:tplc="BB842B14" w:tentative="1">
      <w:start w:val="1"/>
      <w:numFmt w:val="bullet"/>
      <w:lvlText w:val="-"/>
      <w:lvlJc w:val="left"/>
      <w:pPr>
        <w:tabs>
          <w:tab w:val="num" w:pos="3600"/>
        </w:tabs>
        <w:ind w:left="3600" w:hanging="360"/>
      </w:pPr>
      <w:rPr>
        <w:rFonts w:ascii="Times New Roman" w:hAnsi="Times New Roman" w:hint="default"/>
      </w:rPr>
    </w:lvl>
    <w:lvl w:ilvl="5" w:tplc="ED6E3454" w:tentative="1">
      <w:start w:val="1"/>
      <w:numFmt w:val="bullet"/>
      <w:lvlText w:val="-"/>
      <w:lvlJc w:val="left"/>
      <w:pPr>
        <w:tabs>
          <w:tab w:val="num" w:pos="4320"/>
        </w:tabs>
        <w:ind w:left="4320" w:hanging="360"/>
      </w:pPr>
      <w:rPr>
        <w:rFonts w:ascii="Times New Roman" w:hAnsi="Times New Roman" w:hint="default"/>
      </w:rPr>
    </w:lvl>
    <w:lvl w:ilvl="6" w:tplc="F3E097BC" w:tentative="1">
      <w:start w:val="1"/>
      <w:numFmt w:val="bullet"/>
      <w:lvlText w:val="-"/>
      <w:lvlJc w:val="left"/>
      <w:pPr>
        <w:tabs>
          <w:tab w:val="num" w:pos="5040"/>
        </w:tabs>
        <w:ind w:left="5040" w:hanging="360"/>
      </w:pPr>
      <w:rPr>
        <w:rFonts w:ascii="Times New Roman" w:hAnsi="Times New Roman" w:hint="default"/>
      </w:rPr>
    </w:lvl>
    <w:lvl w:ilvl="7" w:tplc="71AC6D54" w:tentative="1">
      <w:start w:val="1"/>
      <w:numFmt w:val="bullet"/>
      <w:lvlText w:val="-"/>
      <w:lvlJc w:val="left"/>
      <w:pPr>
        <w:tabs>
          <w:tab w:val="num" w:pos="5760"/>
        </w:tabs>
        <w:ind w:left="5760" w:hanging="360"/>
      </w:pPr>
      <w:rPr>
        <w:rFonts w:ascii="Times New Roman" w:hAnsi="Times New Roman" w:hint="default"/>
      </w:rPr>
    </w:lvl>
    <w:lvl w:ilvl="8" w:tplc="9DF42AE6"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4A0608C8"/>
    <w:multiLevelType w:val="hybridMultilevel"/>
    <w:tmpl w:val="C03C3CE0"/>
    <w:lvl w:ilvl="0" w:tplc="37F2CCBC">
      <w:start w:val="1"/>
      <w:numFmt w:val="decimal"/>
      <w:lvlText w:val="%1."/>
      <w:lvlJc w:val="left"/>
      <w:pPr>
        <w:ind w:left="1410" w:hanging="6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51CB14DC"/>
    <w:multiLevelType w:val="multilevel"/>
    <w:tmpl w:val="C5F875A8"/>
    <w:lvl w:ilvl="0">
      <w:start w:val="1"/>
      <w:numFmt w:val="decimal"/>
      <w:lvlText w:val="%1."/>
      <w:lvlJc w:val="left"/>
      <w:pPr>
        <w:ind w:left="1353" w:hanging="360"/>
      </w:pPr>
      <w:rPr>
        <w:rFonts w:cs="Times New Roman" w:hint="default"/>
      </w:rPr>
    </w:lvl>
    <w:lvl w:ilvl="1">
      <w:start w:val="1"/>
      <w:numFmt w:val="decimal"/>
      <w:isLgl/>
      <w:lvlText w:val="%1.%2"/>
      <w:lvlJc w:val="left"/>
      <w:pPr>
        <w:ind w:left="1413" w:hanging="420"/>
      </w:pPr>
      <w:rPr>
        <w:rFonts w:cs="Times New Roman" w:hint="default"/>
      </w:rPr>
    </w:lvl>
    <w:lvl w:ilvl="2">
      <w:start w:val="1"/>
      <w:numFmt w:val="decimal"/>
      <w:isLgl/>
      <w:lvlText w:val="%1.%2.%3"/>
      <w:lvlJc w:val="left"/>
      <w:pPr>
        <w:ind w:left="1713" w:hanging="720"/>
      </w:pPr>
      <w:rPr>
        <w:rFonts w:cs="Times New Roman" w:hint="default"/>
      </w:rPr>
    </w:lvl>
    <w:lvl w:ilvl="3">
      <w:start w:val="1"/>
      <w:numFmt w:val="decimal"/>
      <w:isLgl/>
      <w:lvlText w:val="%1.%2.%3.%4"/>
      <w:lvlJc w:val="left"/>
      <w:pPr>
        <w:ind w:left="2073" w:hanging="1080"/>
      </w:pPr>
      <w:rPr>
        <w:rFonts w:cs="Times New Roman" w:hint="default"/>
      </w:rPr>
    </w:lvl>
    <w:lvl w:ilvl="4">
      <w:start w:val="1"/>
      <w:numFmt w:val="decimal"/>
      <w:isLgl/>
      <w:lvlText w:val="%1.%2.%3.%4.%5"/>
      <w:lvlJc w:val="left"/>
      <w:pPr>
        <w:ind w:left="2073" w:hanging="1080"/>
      </w:pPr>
      <w:rPr>
        <w:rFonts w:cs="Times New Roman" w:hint="default"/>
      </w:rPr>
    </w:lvl>
    <w:lvl w:ilvl="5">
      <w:start w:val="1"/>
      <w:numFmt w:val="decimal"/>
      <w:isLgl/>
      <w:lvlText w:val="%1.%2.%3.%4.%5.%6"/>
      <w:lvlJc w:val="left"/>
      <w:pPr>
        <w:ind w:left="2433" w:hanging="1440"/>
      </w:pPr>
      <w:rPr>
        <w:rFonts w:cs="Times New Roman" w:hint="default"/>
      </w:rPr>
    </w:lvl>
    <w:lvl w:ilvl="6">
      <w:start w:val="1"/>
      <w:numFmt w:val="decimal"/>
      <w:isLgl/>
      <w:lvlText w:val="%1.%2.%3.%4.%5.%6.%7"/>
      <w:lvlJc w:val="left"/>
      <w:pPr>
        <w:ind w:left="2433" w:hanging="1440"/>
      </w:pPr>
      <w:rPr>
        <w:rFonts w:cs="Times New Roman" w:hint="default"/>
      </w:rPr>
    </w:lvl>
    <w:lvl w:ilvl="7">
      <w:start w:val="1"/>
      <w:numFmt w:val="decimal"/>
      <w:isLgl/>
      <w:lvlText w:val="%1.%2.%3.%4.%5.%6.%7.%8"/>
      <w:lvlJc w:val="left"/>
      <w:pPr>
        <w:ind w:left="2793" w:hanging="1800"/>
      </w:pPr>
      <w:rPr>
        <w:rFonts w:cs="Times New Roman" w:hint="default"/>
      </w:rPr>
    </w:lvl>
    <w:lvl w:ilvl="8">
      <w:start w:val="1"/>
      <w:numFmt w:val="decimal"/>
      <w:isLgl/>
      <w:lvlText w:val="%1.%2.%3.%4.%5.%6.%7.%8.%9"/>
      <w:lvlJc w:val="left"/>
      <w:pPr>
        <w:ind w:left="3153" w:hanging="2160"/>
      </w:pPr>
      <w:rPr>
        <w:rFonts w:cs="Times New Roman" w:hint="default"/>
      </w:rPr>
    </w:lvl>
  </w:abstractNum>
  <w:abstractNum w:abstractNumId="20" w15:restartNumberingAfterBreak="0">
    <w:nsid w:val="566D69F5"/>
    <w:multiLevelType w:val="hybridMultilevel"/>
    <w:tmpl w:val="FA36A28C"/>
    <w:lvl w:ilvl="0" w:tplc="167CDD0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1" w15:restartNumberingAfterBreak="0">
    <w:nsid w:val="574774AC"/>
    <w:multiLevelType w:val="multilevel"/>
    <w:tmpl w:val="AB324696"/>
    <w:lvl w:ilvl="0">
      <w:start w:val="1"/>
      <w:numFmt w:val="decimal"/>
      <w:lvlText w:val="%1."/>
      <w:lvlJc w:val="left"/>
      <w:rPr>
        <w:rFonts w:ascii="Times New Roman" w:eastAsia="Times New Roman" w:hAnsi="Times New Roman" w:hint="default"/>
        <w:b w:val="0"/>
        <w:bCs w:val="0"/>
        <w:i w:val="0"/>
        <w:iCs w:val="0"/>
        <w:smallCaps w:val="0"/>
        <w:strike w:val="0"/>
        <w:color w:val="000000"/>
        <w:spacing w:val="0"/>
        <w:w w:val="100"/>
        <w:position w:val="0"/>
        <w:sz w:val="28"/>
        <w:szCs w:val="28"/>
        <w:u w:val="none"/>
      </w:rPr>
    </w:lvl>
    <w:lvl w:ilvl="1">
      <w:start w:val="1"/>
      <w:numFmt w:val="decimal"/>
      <w:lvlText w:val="%1.%2."/>
      <w:lvlJc w:val="left"/>
      <w:rPr>
        <w:rFonts w:ascii="Times New Roman" w:eastAsia="Times New Roman" w:hAnsi="Times New Roman" w:hint="default"/>
        <w:b w:val="0"/>
        <w:bCs w:val="0"/>
        <w:i w:val="0"/>
        <w:iCs w:val="0"/>
        <w:smallCaps w:val="0"/>
        <w:strike w:val="0"/>
        <w:color w:val="000000"/>
        <w:spacing w:val="0"/>
        <w:w w:val="100"/>
        <w:position w:val="0"/>
        <w:sz w:val="28"/>
        <w:szCs w:val="28"/>
        <w:u w:val="none"/>
      </w:rPr>
    </w:lvl>
    <w:lvl w:ilvl="2">
      <w:start w:val="1"/>
      <w:numFmt w:val="decimal"/>
      <w:lvlText w:val="2.%3"/>
      <w:lvlJc w:val="left"/>
      <w:rPr>
        <w:rFonts w:hint="default"/>
        <w:b w:val="0"/>
        <w:bCs w:val="0"/>
        <w:i w:val="0"/>
        <w:iCs w:val="0"/>
        <w:smallCaps w:val="0"/>
        <w:strike w:val="0"/>
        <w:color w:val="000000"/>
        <w:spacing w:val="0"/>
        <w:w w:val="100"/>
        <w:position w:val="0"/>
        <w:sz w:val="28"/>
        <w:szCs w:val="28"/>
        <w:u w:val="none"/>
      </w:rPr>
    </w:lvl>
    <w:lvl w:ilvl="3">
      <w:numFmt w:val="decimal"/>
      <w:lvlText w:val=""/>
      <w:lvlJc w:val="left"/>
      <w:rPr>
        <w:rFonts w:hint="default"/>
      </w:rPr>
    </w:lvl>
    <w:lvl w:ilvl="4">
      <w:numFmt w:val="decimal"/>
      <w:lvlText w:val=""/>
      <w:lvlJc w:val="left"/>
      <w:rPr>
        <w:rFonts w:hint="default"/>
      </w:rPr>
    </w:lvl>
    <w:lvl w:ilvl="5">
      <w:numFmt w:val="decimal"/>
      <w:lvlText w:val=""/>
      <w:lvlJc w:val="left"/>
      <w:rPr>
        <w:rFonts w:hint="default"/>
      </w:rPr>
    </w:lvl>
    <w:lvl w:ilvl="6">
      <w:numFmt w:val="decimal"/>
      <w:lvlText w:val=""/>
      <w:lvlJc w:val="left"/>
      <w:rPr>
        <w:rFonts w:hint="default"/>
      </w:rPr>
    </w:lvl>
    <w:lvl w:ilvl="7">
      <w:numFmt w:val="decimal"/>
      <w:lvlText w:val=""/>
      <w:lvlJc w:val="left"/>
      <w:rPr>
        <w:rFonts w:hint="default"/>
      </w:rPr>
    </w:lvl>
    <w:lvl w:ilvl="8">
      <w:numFmt w:val="decimal"/>
      <w:lvlText w:val=""/>
      <w:lvlJc w:val="left"/>
      <w:rPr>
        <w:rFonts w:hint="default"/>
      </w:rPr>
    </w:lvl>
  </w:abstractNum>
  <w:abstractNum w:abstractNumId="22" w15:restartNumberingAfterBreak="0">
    <w:nsid w:val="589B70FE"/>
    <w:multiLevelType w:val="multilevel"/>
    <w:tmpl w:val="5E045E2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5A6639E6"/>
    <w:multiLevelType w:val="hybridMultilevel"/>
    <w:tmpl w:val="868E8358"/>
    <w:lvl w:ilvl="0" w:tplc="399A4898">
      <w:start w:val="1"/>
      <w:numFmt w:val="decimal"/>
      <w:lvlText w:val="%1)"/>
      <w:lvlJc w:val="left"/>
      <w:pPr>
        <w:ind w:left="1211" w:hanging="360"/>
      </w:pPr>
      <w:rPr>
        <w:rFonts w:hint="default"/>
        <w:color w:val="auto"/>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4" w15:restartNumberingAfterBreak="0">
    <w:nsid w:val="5BE8244E"/>
    <w:multiLevelType w:val="hybridMultilevel"/>
    <w:tmpl w:val="6A10562E"/>
    <w:lvl w:ilvl="0" w:tplc="84E85810">
      <w:start w:val="1"/>
      <w:numFmt w:val="decimal"/>
      <w:lvlText w:val="%1)"/>
      <w:lvlJc w:val="left"/>
      <w:pPr>
        <w:ind w:left="1070" w:hanging="360"/>
      </w:pPr>
      <w:rPr>
        <w:rFonts w:hint="default"/>
        <w:color w:val="FF000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5" w15:restartNumberingAfterBreak="0">
    <w:nsid w:val="61E902AA"/>
    <w:multiLevelType w:val="hybridMultilevel"/>
    <w:tmpl w:val="ACE41A64"/>
    <w:lvl w:ilvl="0" w:tplc="B1DE2E46">
      <w:start w:val="1"/>
      <w:numFmt w:val="bullet"/>
      <w:lvlText w:val=""/>
      <w:lvlJc w:val="left"/>
      <w:pPr>
        <w:ind w:left="2149" w:hanging="360"/>
      </w:pPr>
      <w:rPr>
        <w:rFonts w:ascii="Symbol" w:hAnsi="Symbol" w:cs="Symbol" w:hint="default"/>
      </w:rPr>
    </w:lvl>
    <w:lvl w:ilvl="1" w:tplc="04190003">
      <w:start w:val="1"/>
      <w:numFmt w:val="bullet"/>
      <w:lvlText w:val="o"/>
      <w:lvlJc w:val="left"/>
      <w:pPr>
        <w:ind w:left="2869" w:hanging="360"/>
      </w:pPr>
      <w:rPr>
        <w:rFonts w:ascii="Courier New" w:hAnsi="Courier New" w:cs="Courier New" w:hint="default"/>
      </w:rPr>
    </w:lvl>
    <w:lvl w:ilvl="2" w:tplc="04190005">
      <w:start w:val="1"/>
      <w:numFmt w:val="bullet"/>
      <w:lvlText w:val=""/>
      <w:lvlJc w:val="left"/>
      <w:pPr>
        <w:ind w:left="3589" w:hanging="360"/>
      </w:pPr>
      <w:rPr>
        <w:rFonts w:ascii="Wingdings" w:hAnsi="Wingdings" w:cs="Wingdings" w:hint="default"/>
      </w:rPr>
    </w:lvl>
    <w:lvl w:ilvl="3" w:tplc="04190001">
      <w:start w:val="1"/>
      <w:numFmt w:val="bullet"/>
      <w:lvlText w:val=""/>
      <w:lvlJc w:val="left"/>
      <w:pPr>
        <w:ind w:left="4309" w:hanging="360"/>
      </w:pPr>
      <w:rPr>
        <w:rFonts w:ascii="Symbol" w:hAnsi="Symbol" w:cs="Symbol" w:hint="default"/>
      </w:rPr>
    </w:lvl>
    <w:lvl w:ilvl="4" w:tplc="04190003">
      <w:start w:val="1"/>
      <w:numFmt w:val="bullet"/>
      <w:lvlText w:val="o"/>
      <w:lvlJc w:val="left"/>
      <w:pPr>
        <w:ind w:left="5029" w:hanging="360"/>
      </w:pPr>
      <w:rPr>
        <w:rFonts w:ascii="Courier New" w:hAnsi="Courier New" w:cs="Courier New" w:hint="default"/>
      </w:rPr>
    </w:lvl>
    <w:lvl w:ilvl="5" w:tplc="04190005">
      <w:start w:val="1"/>
      <w:numFmt w:val="bullet"/>
      <w:lvlText w:val=""/>
      <w:lvlJc w:val="left"/>
      <w:pPr>
        <w:ind w:left="5749" w:hanging="360"/>
      </w:pPr>
      <w:rPr>
        <w:rFonts w:ascii="Wingdings" w:hAnsi="Wingdings" w:cs="Wingdings" w:hint="default"/>
      </w:rPr>
    </w:lvl>
    <w:lvl w:ilvl="6" w:tplc="04190001">
      <w:start w:val="1"/>
      <w:numFmt w:val="bullet"/>
      <w:lvlText w:val=""/>
      <w:lvlJc w:val="left"/>
      <w:pPr>
        <w:ind w:left="6469" w:hanging="360"/>
      </w:pPr>
      <w:rPr>
        <w:rFonts w:ascii="Symbol" w:hAnsi="Symbol" w:cs="Symbol" w:hint="default"/>
      </w:rPr>
    </w:lvl>
    <w:lvl w:ilvl="7" w:tplc="04190003">
      <w:start w:val="1"/>
      <w:numFmt w:val="bullet"/>
      <w:lvlText w:val="o"/>
      <w:lvlJc w:val="left"/>
      <w:pPr>
        <w:ind w:left="7189" w:hanging="360"/>
      </w:pPr>
      <w:rPr>
        <w:rFonts w:ascii="Courier New" w:hAnsi="Courier New" w:cs="Courier New" w:hint="default"/>
      </w:rPr>
    </w:lvl>
    <w:lvl w:ilvl="8" w:tplc="04190005">
      <w:start w:val="1"/>
      <w:numFmt w:val="bullet"/>
      <w:lvlText w:val=""/>
      <w:lvlJc w:val="left"/>
      <w:pPr>
        <w:ind w:left="7909" w:hanging="360"/>
      </w:pPr>
      <w:rPr>
        <w:rFonts w:ascii="Wingdings" w:hAnsi="Wingdings" w:cs="Wingdings" w:hint="default"/>
      </w:rPr>
    </w:lvl>
  </w:abstractNum>
  <w:abstractNum w:abstractNumId="26" w15:restartNumberingAfterBreak="0">
    <w:nsid w:val="671A16D1"/>
    <w:multiLevelType w:val="hybridMultilevel"/>
    <w:tmpl w:val="EC58B1C0"/>
    <w:lvl w:ilvl="0" w:tplc="D5641CC4">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7" w15:restartNumberingAfterBreak="0">
    <w:nsid w:val="67AD159A"/>
    <w:multiLevelType w:val="multilevel"/>
    <w:tmpl w:val="0F465792"/>
    <w:lvl w:ilvl="0">
      <w:start w:val="1"/>
      <w:numFmt w:val="decimal"/>
      <w:lvlText w:val="%1."/>
      <w:lvlJc w:val="left"/>
      <w:pPr>
        <w:ind w:left="1069" w:hanging="360"/>
      </w:pPr>
      <w:rPr>
        <w:rFonts w:hint="default"/>
      </w:rPr>
    </w:lvl>
    <w:lvl w:ilvl="1">
      <w:start w:val="1"/>
      <w:numFmt w:val="decimal"/>
      <w:isLgl/>
      <w:lvlText w:val="%1.%2"/>
      <w:lvlJc w:val="left"/>
      <w:pPr>
        <w:ind w:left="1444" w:hanging="375"/>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28" w15:restartNumberingAfterBreak="0">
    <w:nsid w:val="6C152F01"/>
    <w:multiLevelType w:val="multilevel"/>
    <w:tmpl w:val="CCDE1796"/>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3B37B5A"/>
    <w:multiLevelType w:val="multilevel"/>
    <w:tmpl w:val="D5EC5AF2"/>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start w:val="1"/>
      <w:numFmt w:val="decimal"/>
      <w:lvlText w:val="%1.%2."/>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2">
      <w:start w:val="1"/>
      <w:numFmt w:val="decimal"/>
      <w:lvlText w:val="%1.%2.%3."/>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3">
      <w:start w:val="1"/>
      <w:numFmt w:val="decimal"/>
      <w:lvlText w:val="%1.%2.%3.%4."/>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74158F3"/>
    <w:multiLevelType w:val="hybridMultilevel"/>
    <w:tmpl w:val="307C7122"/>
    <w:lvl w:ilvl="0" w:tplc="A72601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78872830"/>
    <w:multiLevelType w:val="multilevel"/>
    <w:tmpl w:val="9262555C"/>
    <w:lvl w:ilvl="0">
      <w:start w:val="1"/>
      <w:numFmt w:val="decimal"/>
      <w:lvlText w:val="%1."/>
      <w:lvlJc w:val="left"/>
      <w:rPr>
        <w:rFonts w:ascii="Times New Roman" w:eastAsia="Times New Roman" w:hAnsi="Times New Roman" w:hint="default"/>
        <w:b/>
        <w:bCs/>
        <w:i w:val="0"/>
        <w:iCs w:val="0"/>
        <w:smallCaps w:val="0"/>
        <w:strike w:val="0"/>
        <w:color w:val="000000"/>
        <w:spacing w:val="0"/>
        <w:w w:val="100"/>
        <w:position w:val="0"/>
        <w:sz w:val="26"/>
        <w:szCs w:val="26"/>
        <w:u w:val="none"/>
      </w:rPr>
    </w:lvl>
    <w:lvl w:ilvl="1">
      <w:start w:val="3"/>
      <w:numFmt w:val="decimal"/>
      <w:lvlText w:val="2.%2"/>
      <w:lvlJc w:val="left"/>
      <w:rPr>
        <w:rFonts w:hint="default"/>
        <w:b w:val="0"/>
        <w:bCs w:val="0"/>
        <w:i w:val="0"/>
        <w:iCs w:val="0"/>
        <w:smallCaps w:val="0"/>
        <w:strike w:val="0"/>
        <w:color w:val="000000"/>
        <w:spacing w:val="0"/>
        <w:w w:val="100"/>
        <w:position w:val="0"/>
        <w:sz w:val="28"/>
        <w:szCs w:val="28"/>
        <w:u w:val="none"/>
      </w:rPr>
    </w:lvl>
    <w:lvl w:ilvl="2">
      <w:start w:val="3"/>
      <w:numFmt w:val="decimal"/>
      <w:lvlText w:val="3.%3.1."/>
      <w:lvlJc w:val="left"/>
      <w:rPr>
        <w:rFonts w:hint="default"/>
        <w:b w:val="0"/>
        <w:bCs w:val="0"/>
        <w:i w:val="0"/>
        <w:iCs w:val="0"/>
        <w:smallCaps w:val="0"/>
        <w:strike w:val="0"/>
        <w:color w:val="000000"/>
        <w:spacing w:val="0"/>
        <w:w w:val="100"/>
        <w:position w:val="0"/>
        <w:sz w:val="28"/>
        <w:szCs w:val="28"/>
        <w:u w:val="none"/>
      </w:rPr>
    </w:lvl>
    <w:lvl w:ilvl="3">
      <w:start w:val="1"/>
      <w:numFmt w:val="decimal"/>
      <w:lvlText w:val="%1.%2.%3.%4."/>
      <w:lvlJc w:val="left"/>
      <w:rPr>
        <w:rFonts w:ascii="Times New Roman" w:eastAsia="Times New Roman" w:hAnsi="Times New Roman" w:hint="default"/>
        <w:b w:val="0"/>
        <w:bCs w:val="0"/>
        <w:i w:val="0"/>
        <w:iCs w:val="0"/>
        <w:smallCaps w:val="0"/>
        <w:strike w:val="0"/>
        <w:color w:val="000000"/>
        <w:spacing w:val="0"/>
        <w:w w:val="100"/>
        <w:position w:val="0"/>
        <w:sz w:val="26"/>
        <w:szCs w:val="26"/>
        <w:u w:val="none"/>
      </w:rPr>
    </w:lvl>
    <w:lvl w:ilvl="4">
      <w:numFmt w:val="decimal"/>
      <w:lvlText w:val=""/>
      <w:lvlJc w:val="left"/>
      <w:rPr>
        <w:rFonts w:hint="default"/>
      </w:rPr>
    </w:lvl>
    <w:lvl w:ilvl="5">
      <w:numFmt w:val="decimal"/>
      <w:lvlText w:val=""/>
      <w:lvlJc w:val="left"/>
      <w:rPr>
        <w:rFonts w:hint="default"/>
      </w:rPr>
    </w:lvl>
    <w:lvl w:ilvl="6">
      <w:numFmt w:val="decimal"/>
      <w:lvlText w:val=""/>
      <w:lvlJc w:val="left"/>
      <w:rPr>
        <w:rFonts w:hint="default"/>
      </w:rPr>
    </w:lvl>
    <w:lvl w:ilvl="7">
      <w:numFmt w:val="decimal"/>
      <w:lvlText w:val=""/>
      <w:lvlJc w:val="left"/>
      <w:rPr>
        <w:rFonts w:hint="default"/>
      </w:rPr>
    </w:lvl>
    <w:lvl w:ilvl="8">
      <w:numFmt w:val="decimal"/>
      <w:lvlText w:val=""/>
      <w:lvlJc w:val="left"/>
      <w:rPr>
        <w:rFonts w:hint="default"/>
      </w:rPr>
    </w:lvl>
  </w:abstractNum>
  <w:abstractNum w:abstractNumId="32" w15:restartNumberingAfterBreak="0">
    <w:nsid w:val="7FD568A2"/>
    <w:multiLevelType w:val="multilevel"/>
    <w:tmpl w:val="BE823C56"/>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0"/>
  </w:num>
  <w:num w:numId="2">
    <w:abstractNumId w:val="2"/>
  </w:num>
  <w:num w:numId="3">
    <w:abstractNumId w:val="23"/>
  </w:num>
  <w:num w:numId="4">
    <w:abstractNumId w:val="24"/>
  </w:num>
  <w:num w:numId="5">
    <w:abstractNumId w:val="5"/>
  </w:num>
  <w:num w:numId="6">
    <w:abstractNumId w:val="20"/>
  </w:num>
  <w:num w:numId="7">
    <w:abstractNumId w:val="29"/>
  </w:num>
  <w:num w:numId="8">
    <w:abstractNumId w:val="32"/>
  </w:num>
  <w:num w:numId="9">
    <w:abstractNumId w:val="4"/>
  </w:num>
  <w:num w:numId="10">
    <w:abstractNumId w:val="28"/>
  </w:num>
  <w:num w:numId="11">
    <w:abstractNumId w:val="8"/>
  </w:num>
  <w:num w:numId="12">
    <w:abstractNumId w:val="31"/>
  </w:num>
  <w:num w:numId="13">
    <w:abstractNumId w:val="16"/>
  </w:num>
  <w:num w:numId="14">
    <w:abstractNumId w:val="15"/>
  </w:num>
  <w:num w:numId="15">
    <w:abstractNumId w:val="10"/>
  </w:num>
  <w:num w:numId="16">
    <w:abstractNumId w:val="9"/>
  </w:num>
  <w:num w:numId="17">
    <w:abstractNumId w:val="1"/>
  </w:num>
  <w:num w:numId="18">
    <w:abstractNumId w:val="25"/>
  </w:num>
  <w:num w:numId="19">
    <w:abstractNumId w:val="14"/>
  </w:num>
  <w:num w:numId="20">
    <w:abstractNumId w:val="21"/>
  </w:num>
  <w:num w:numId="21">
    <w:abstractNumId w:val="3"/>
  </w:num>
  <w:num w:numId="22">
    <w:abstractNumId w:val="12"/>
  </w:num>
  <w:num w:numId="23">
    <w:abstractNumId w:val="0"/>
  </w:num>
  <w:num w:numId="24">
    <w:abstractNumId w:val="6"/>
  </w:num>
  <w:num w:numId="25">
    <w:abstractNumId w:val="26"/>
  </w:num>
  <w:num w:numId="26">
    <w:abstractNumId w:val="27"/>
  </w:num>
  <w:num w:numId="27">
    <w:abstractNumId w:val="19"/>
  </w:num>
  <w:num w:numId="28">
    <w:abstractNumId w:val="17"/>
  </w:num>
  <w:num w:numId="29">
    <w:abstractNumId w:val="11"/>
  </w:num>
  <w:num w:numId="30">
    <w:abstractNumId w:val="18"/>
  </w:num>
  <w:num w:numId="31">
    <w:abstractNumId w:val="22"/>
  </w:num>
  <w:num w:numId="32">
    <w:abstractNumId w:val="13"/>
  </w:num>
  <w:num w:numId="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530FA"/>
    <w:rsid w:val="00004401"/>
    <w:rsid w:val="00006A35"/>
    <w:rsid w:val="00010061"/>
    <w:rsid w:val="00016B2B"/>
    <w:rsid w:val="00024233"/>
    <w:rsid w:val="000314A0"/>
    <w:rsid w:val="00035B9C"/>
    <w:rsid w:val="00037CCE"/>
    <w:rsid w:val="000401F7"/>
    <w:rsid w:val="0004567A"/>
    <w:rsid w:val="0005757C"/>
    <w:rsid w:val="00060460"/>
    <w:rsid w:val="000633A5"/>
    <w:rsid w:val="00066647"/>
    <w:rsid w:val="00086FBA"/>
    <w:rsid w:val="00092D08"/>
    <w:rsid w:val="0009350E"/>
    <w:rsid w:val="00097D00"/>
    <w:rsid w:val="000A1406"/>
    <w:rsid w:val="000A4246"/>
    <w:rsid w:val="000A6864"/>
    <w:rsid w:val="000B42F7"/>
    <w:rsid w:val="000D4E74"/>
    <w:rsid w:val="000D69D7"/>
    <w:rsid w:val="000E1731"/>
    <w:rsid w:val="000E188F"/>
    <w:rsid w:val="000E37E1"/>
    <w:rsid w:val="000F2723"/>
    <w:rsid w:val="000F6B68"/>
    <w:rsid w:val="00100DC0"/>
    <w:rsid w:val="001029EC"/>
    <w:rsid w:val="00122121"/>
    <w:rsid w:val="00131241"/>
    <w:rsid w:val="0013339C"/>
    <w:rsid w:val="0013620E"/>
    <w:rsid w:val="00137155"/>
    <w:rsid w:val="001453C3"/>
    <w:rsid w:val="00154D8F"/>
    <w:rsid w:val="00166279"/>
    <w:rsid w:val="00174B3C"/>
    <w:rsid w:val="00184785"/>
    <w:rsid w:val="00184987"/>
    <w:rsid w:val="001855AE"/>
    <w:rsid w:val="00186777"/>
    <w:rsid w:val="00192C2D"/>
    <w:rsid w:val="0019318C"/>
    <w:rsid w:val="00194B00"/>
    <w:rsid w:val="001A24B7"/>
    <w:rsid w:val="001B0BF6"/>
    <w:rsid w:val="001B1F25"/>
    <w:rsid w:val="001C1BB0"/>
    <w:rsid w:val="001C3D00"/>
    <w:rsid w:val="001C4851"/>
    <w:rsid w:val="001C58E1"/>
    <w:rsid w:val="001C66B3"/>
    <w:rsid w:val="001D486A"/>
    <w:rsid w:val="001D5F2A"/>
    <w:rsid w:val="001D7C00"/>
    <w:rsid w:val="001E281D"/>
    <w:rsid w:val="001F201F"/>
    <w:rsid w:val="001F7614"/>
    <w:rsid w:val="00203D28"/>
    <w:rsid w:val="00213574"/>
    <w:rsid w:val="00213C68"/>
    <w:rsid w:val="00227245"/>
    <w:rsid w:val="0023109C"/>
    <w:rsid w:val="002315BA"/>
    <w:rsid w:val="002316E1"/>
    <w:rsid w:val="00233994"/>
    <w:rsid w:val="002339DB"/>
    <w:rsid w:val="002422E7"/>
    <w:rsid w:val="00245142"/>
    <w:rsid w:val="00247248"/>
    <w:rsid w:val="002476EA"/>
    <w:rsid w:val="00251BE9"/>
    <w:rsid w:val="00251C24"/>
    <w:rsid w:val="00255CEF"/>
    <w:rsid w:val="00270656"/>
    <w:rsid w:val="00271E01"/>
    <w:rsid w:val="00274596"/>
    <w:rsid w:val="002748BF"/>
    <w:rsid w:val="00277862"/>
    <w:rsid w:val="00283FAD"/>
    <w:rsid w:val="00285B09"/>
    <w:rsid w:val="002913D9"/>
    <w:rsid w:val="00294AF9"/>
    <w:rsid w:val="002A7929"/>
    <w:rsid w:val="002B56A7"/>
    <w:rsid w:val="002D4DCB"/>
    <w:rsid w:val="002E301A"/>
    <w:rsid w:val="002E36D8"/>
    <w:rsid w:val="002E415E"/>
    <w:rsid w:val="002E4F13"/>
    <w:rsid w:val="002E633F"/>
    <w:rsid w:val="002F2F2F"/>
    <w:rsid w:val="002F4D87"/>
    <w:rsid w:val="00311BEF"/>
    <w:rsid w:val="00330220"/>
    <w:rsid w:val="00330BD2"/>
    <w:rsid w:val="00333FE9"/>
    <w:rsid w:val="00334388"/>
    <w:rsid w:val="00340290"/>
    <w:rsid w:val="00345672"/>
    <w:rsid w:val="00346B9E"/>
    <w:rsid w:val="00354075"/>
    <w:rsid w:val="00361DE2"/>
    <w:rsid w:val="00370428"/>
    <w:rsid w:val="00372C88"/>
    <w:rsid w:val="0037465E"/>
    <w:rsid w:val="003813D9"/>
    <w:rsid w:val="003922BF"/>
    <w:rsid w:val="00394B39"/>
    <w:rsid w:val="00395564"/>
    <w:rsid w:val="003A4BE2"/>
    <w:rsid w:val="003A7CAB"/>
    <w:rsid w:val="003C2BA0"/>
    <w:rsid w:val="003C625D"/>
    <w:rsid w:val="003D0D17"/>
    <w:rsid w:val="003D1B2A"/>
    <w:rsid w:val="003D6305"/>
    <w:rsid w:val="003E10D8"/>
    <w:rsid w:val="003E47CB"/>
    <w:rsid w:val="003F5B51"/>
    <w:rsid w:val="004036AD"/>
    <w:rsid w:val="00403D60"/>
    <w:rsid w:val="00415312"/>
    <w:rsid w:val="00425C60"/>
    <w:rsid w:val="00427B9B"/>
    <w:rsid w:val="00427EAF"/>
    <w:rsid w:val="00431707"/>
    <w:rsid w:val="00433EAD"/>
    <w:rsid w:val="00436A02"/>
    <w:rsid w:val="00442EAA"/>
    <w:rsid w:val="00452260"/>
    <w:rsid w:val="00453BCB"/>
    <w:rsid w:val="00467DD9"/>
    <w:rsid w:val="00470FE5"/>
    <w:rsid w:val="00474D18"/>
    <w:rsid w:val="00483D7F"/>
    <w:rsid w:val="00497C4B"/>
    <w:rsid w:val="004A30A6"/>
    <w:rsid w:val="004A4C4D"/>
    <w:rsid w:val="004A5BE5"/>
    <w:rsid w:val="004B14CB"/>
    <w:rsid w:val="004B61E4"/>
    <w:rsid w:val="004B6424"/>
    <w:rsid w:val="004B7B65"/>
    <w:rsid w:val="004C064A"/>
    <w:rsid w:val="004C0866"/>
    <w:rsid w:val="004C70CE"/>
    <w:rsid w:val="004D5A84"/>
    <w:rsid w:val="004E5871"/>
    <w:rsid w:val="004F412E"/>
    <w:rsid w:val="004F5E70"/>
    <w:rsid w:val="004F5FF8"/>
    <w:rsid w:val="00505FF5"/>
    <w:rsid w:val="00506CF4"/>
    <w:rsid w:val="00522774"/>
    <w:rsid w:val="00523BE6"/>
    <w:rsid w:val="00531416"/>
    <w:rsid w:val="0053509B"/>
    <w:rsid w:val="00542820"/>
    <w:rsid w:val="00546000"/>
    <w:rsid w:val="005466E6"/>
    <w:rsid w:val="00546BFA"/>
    <w:rsid w:val="00546E77"/>
    <w:rsid w:val="00547341"/>
    <w:rsid w:val="00553BAD"/>
    <w:rsid w:val="005540BC"/>
    <w:rsid w:val="00555092"/>
    <w:rsid w:val="0055609C"/>
    <w:rsid w:val="0056031A"/>
    <w:rsid w:val="00562262"/>
    <w:rsid w:val="0056243B"/>
    <w:rsid w:val="005667EF"/>
    <w:rsid w:val="005761C1"/>
    <w:rsid w:val="00581E80"/>
    <w:rsid w:val="0058752A"/>
    <w:rsid w:val="005876FE"/>
    <w:rsid w:val="0059718A"/>
    <w:rsid w:val="00597726"/>
    <w:rsid w:val="005B0CC7"/>
    <w:rsid w:val="005B52EE"/>
    <w:rsid w:val="005B5D31"/>
    <w:rsid w:val="005C270B"/>
    <w:rsid w:val="005F3C09"/>
    <w:rsid w:val="005F7A28"/>
    <w:rsid w:val="006011DE"/>
    <w:rsid w:val="00601BDA"/>
    <w:rsid w:val="00605746"/>
    <w:rsid w:val="006113D8"/>
    <w:rsid w:val="00627651"/>
    <w:rsid w:val="00627CFA"/>
    <w:rsid w:val="006337BC"/>
    <w:rsid w:val="00640B1A"/>
    <w:rsid w:val="006430FD"/>
    <w:rsid w:val="00652A1D"/>
    <w:rsid w:val="0066511A"/>
    <w:rsid w:val="00670457"/>
    <w:rsid w:val="006716BB"/>
    <w:rsid w:val="006716DD"/>
    <w:rsid w:val="00672400"/>
    <w:rsid w:val="0068298D"/>
    <w:rsid w:val="00684967"/>
    <w:rsid w:val="006A2F5B"/>
    <w:rsid w:val="006A47F8"/>
    <w:rsid w:val="006B0F9F"/>
    <w:rsid w:val="006B72E9"/>
    <w:rsid w:val="006C4C50"/>
    <w:rsid w:val="006C6E7E"/>
    <w:rsid w:val="006D275E"/>
    <w:rsid w:val="006D2AA0"/>
    <w:rsid w:val="006D7D9A"/>
    <w:rsid w:val="006F0A17"/>
    <w:rsid w:val="006F1883"/>
    <w:rsid w:val="0070163E"/>
    <w:rsid w:val="007016EC"/>
    <w:rsid w:val="00702E63"/>
    <w:rsid w:val="00703E4F"/>
    <w:rsid w:val="007051D7"/>
    <w:rsid w:val="007065C2"/>
    <w:rsid w:val="00721391"/>
    <w:rsid w:val="0072607D"/>
    <w:rsid w:val="00726235"/>
    <w:rsid w:val="0072694A"/>
    <w:rsid w:val="00750AA0"/>
    <w:rsid w:val="0076001E"/>
    <w:rsid w:val="00760094"/>
    <w:rsid w:val="007606B5"/>
    <w:rsid w:val="00784796"/>
    <w:rsid w:val="00794CA7"/>
    <w:rsid w:val="00795399"/>
    <w:rsid w:val="0079691D"/>
    <w:rsid w:val="007A0ECF"/>
    <w:rsid w:val="007A3BF7"/>
    <w:rsid w:val="007A6DAE"/>
    <w:rsid w:val="007B1C50"/>
    <w:rsid w:val="007C0DB0"/>
    <w:rsid w:val="007D08C2"/>
    <w:rsid w:val="007D0EE8"/>
    <w:rsid w:val="007D1BF8"/>
    <w:rsid w:val="007D3A19"/>
    <w:rsid w:val="007E2B64"/>
    <w:rsid w:val="007E7099"/>
    <w:rsid w:val="00804F59"/>
    <w:rsid w:val="008113D0"/>
    <w:rsid w:val="00816833"/>
    <w:rsid w:val="008226F7"/>
    <w:rsid w:val="0086649C"/>
    <w:rsid w:val="008767DD"/>
    <w:rsid w:val="0087716D"/>
    <w:rsid w:val="008804B1"/>
    <w:rsid w:val="00894822"/>
    <w:rsid w:val="008A368F"/>
    <w:rsid w:val="008A4176"/>
    <w:rsid w:val="008A4F05"/>
    <w:rsid w:val="008B5BB0"/>
    <w:rsid w:val="008D1ADC"/>
    <w:rsid w:val="008D5B5E"/>
    <w:rsid w:val="008E1C28"/>
    <w:rsid w:val="008E3C2B"/>
    <w:rsid w:val="008E739E"/>
    <w:rsid w:val="008E76DB"/>
    <w:rsid w:val="009048D3"/>
    <w:rsid w:val="00904A78"/>
    <w:rsid w:val="00912138"/>
    <w:rsid w:val="009170F6"/>
    <w:rsid w:val="00917C3E"/>
    <w:rsid w:val="00921614"/>
    <w:rsid w:val="00922A05"/>
    <w:rsid w:val="00925061"/>
    <w:rsid w:val="00925823"/>
    <w:rsid w:val="00941DBF"/>
    <w:rsid w:val="009533D3"/>
    <w:rsid w:val="00971AD1"/>
    <w:rsid w:val="00980719"/>
    <w:rsid w:val="00980E3D"/>
    <w:rsid w:val="00981EEF"/>
    <w:rsid w:val="0099284D"/>
    <w:rsid w:val="00997244"/>
    <w:rsid w:val="009A7B35"/>
    <w:rsid w:val="009B4762"/>
    <w:rsid w:val="009C6B7C"/>
    <w:rsid w:val="009E1923"/>
    <w:rsid w:val="009E341F"/>
    <w:rsid w:val="009F16AC"/>
    <w:rsid w:val="009F25CD"/>
    <w:rsid w:val="00A05B95"/>
    <w:rsid w:val="00A114A9"/>
    <w:rsid w:val="00A27BAD"/>
    <w:rsid w:val="00A42B13"/>
    <w:rsid w:val="00A4418D"/>
    <w:rsid w:val="00A444F4"/>
    <w:rsid w:val="00A465BC"/>
    <w:rsid w:val="00A54D2D"/>
    <w:rsid w:val="00A637F2"/>
    <w:rsid w:val="00A650EE"/>
    <w:rsid w:val="00A65FCE"/>
    <w:rsid w:val="00A7156B"/>
    <w:rsid w:val="00A7595E"/>
    <w:rsid w:val="00A80757"/>
    <w:rsid w:val="00A82696"/>
    <w:rsid w:val="00A86A6A"/>
    <w:rsid w:val="00AC0B7A"/>
    <w:rsid w:val="00AC74C5"/>
    <w:rsid w:val="00AD5341"/>
    <w:rsid w:val="00AD79CE"/>
    <w:rsid w:val="00AD7BE8"/>
    <w:rsid w:val="00AE04CB"/>
    <w:rsid w:val="00AE4E9D"/>
    <w:rsid w:val="00AF0346"/>
    <w:rsid w:val="00AF067F"/>
    <w:rsid w:val="00AF596B"/>
    <w:rsid w:val="00B13518"/>
    <w:rsid w:val="00B14C93"/>
    <w:rsid w:val="00B156FD"/>
    <w:rsid w:val="00B2014E"/>
    <w:rsid w:val="00B21645"/>
    <w:rsid w:val="00B33AB1"/>
    <w:rsid w:val="00B34166"/>
    <w:rsid w:val="00B36DFC"/>
    <w:rsid w:val="00B43B4E"/>
    <w:rsid w:val="00B5375A"/>
    <w:rsid w:val="00B60A9D"/>
    <w:rsid w:val="00B62A1E"/>
    <w:rsid w:val="00B637E3"/>
    <w:rsid w:val="00B82BBD"/>
    <w:rsid w:val="00B92BB3"/>
    <w:rsid w:val="00B930A2"/>
    <w:rsid w:val="00B95A25"/>
    <w:rsid w:val="00B96FE8"/>
    <w:rsid w:val="00BA402C"/>
    <w:rsid w:val="00BA42BE"/>
    <w:rsid w:val="00BA799D"/>
    <w:rsid w:val="00BB0B46"/>
    <w:rsid w:val="00BB14D5"/>
    <w:rsid w:val="00BB62FD"/>
    <w:rsid w:val="00BB6F6A"/>
    <w:rsid w:val="00BC5245"/>
    <w:rsid w:val="00BD2120"/>
    <w:rsid w:val="00BD7BD7"/>
    <w:rsid w:val="00BE52B3"/>
    <w:rsid w:val="00BE544C"/>
    <w:rsid w:val="00BF09EF"/>
    <w:rsid w:val="00C13974"/>
    <w:rsid w:val="00C13E2B"/>
    <w:rsid w:val="00C14DCE"/>
    <w:rsid w:val="00C20028"/>
    <w:rsid w:val="00C21382"/>
    <w:rsid w:val="00C227FB"/>
    <w:rsid w:val="00C3348D"/>
    <w:rsid w:val="00C345D8"/>
    <w:rsid w:val="00C36C69"/>
    <w:rsid w:val="00C37ACB"/>
    <w:rsid w:val="00C41EB6"/>
    <w:rsid w:val="00C4241E"/>
    <w:rsid w:val="00C45A48"/>
    <w:rsid w:val="00C5095A"/>
    <w:rsid w:val="00C52664"/>
    <w:rsid w:val="00C56187"/>
    <w:rsid w:val="00C57C5C"/>
    <w:rsid w:val="00C62F5A"/>
    <w:rsid w:val="00C64254"/>
    <w:rsid w:val="00C7038E"/>
    <w:rsid w:val="00C7160B"/>
    <w:rsid w:val="00C8705A"/>
    <w:rsid w:val="00C9559B"/>
    <w:rsid w:val="00C96544"/>
    <w:rsid w:val="00CA04CE"/>
    <w:rsid w:val="00CA743D"/>
    <w:rsid w:val="00CB1EE7"/>
    <w:rsid w:val="00CC3C98"/>
    <w:rsid w:val="00CC3F3A"/>
    <w:rsid w:val="00CC4A72"/>
    <w:rsid w:val="00CD52B4"/>
    <w:rsid w:val="00CD6FB0"/>
    <w:rsid w:val="00CE5168"/>
    <w:rsid w:val="00CF219F"/>
    <w:rsid w:val="00CF4F96"/>
    <w:rsid w:val="00D106BA"/>
    <w:rsid w:val="00D12CA6"/>
    <w:rsid w:val="00D1749F"/>
    <w:rsid w:val="00D238F0"/>
    <w:rsid w:val="00D26EC6"/>
    <w:rsid w:val="00D43819"/>
    <w:rsid w:val="00D44488"/>
    <w:rsid w:val="00D52B70"/>
    <w:rsid w:val="00D577AF"/>
    <w:rsid w:val="00D6157F"/>
    <w:rsid w:val="00D64DD8"/>
    <w:rsid w:val="00D65149"/>
    <w:rsid w:val="00D65499"/>
    <w:rsid w:val="00D65BAA"/>
    <w:rsid w:val="00D677AD"/>
    <w:rsid w:val="00D7320F"/>
    <w:rsid w:val="00D73E88"/>
    <w:rsid w:val="00D8097F"/>
    <w:rsid w:val="00D8159F"/>
    <w:rsid w:val="00D84348"/>
    <w:rsid w:val="00DA0551"/>
    <w:rsid w:val="00DA518A"/>
    <w:rsid w:val="00DC0CD2"/>
    <w:rsid w:val="00DC12D7"/>
    <w:rsid w:val="00DD45D4"/>
    <w:rsid w:val="00DE6F1C"/>
    <w:rsid w:val="00DF146A"/>
    <w:rsid w:val="00E01C6E"/>
    <w:rsid w:val="00E06C18"/>
    <w:rsid w:val="00E07C3D"/>
    <w:rsid w:val="00E10E93"/>
    <w:rsid w:val="00E1124E"/>
    <w:rsid w:val="00E20E1E"/>
    <w:rsid w:val="00E4444D"/>
    <w:rsid w:val="00E7120F"/>
    <w:rsid w:val="00E729B7"/>
    <w:rsid w:val="00E84FB5"/>
    <w:rsid w:val="00EB126A"/>
    <w:rsid w:val="00EB7E8B"/>
    <w:rsid w:val="00EC50A3"/>
    <w:rsid w:val="00ED3697"/>
    <w:rsid w:val="00EE3179"/>
    <w:rsid w:val="00EF29CE"/>
    <w:rsid w:val="00F0258E"/>
    <w:rsid w:val="00F0542B"/>
    <w:rsid w:val="00F07B24"/>
    <w:rsid w:val="00F10EC6"/>
    <w:rsid w:val="00F21054"/>
    <w:rsid w:val="00F23150"/>
    <w:rsid w:val="00F33FD4"/>
    <w:rsid w:val="00F478C5"/>
    <w:rsid w:val="00F530FA"/>
    <w:rsid w:val="00F55AB6"/>
    <w:rsid w:val="00F63073"/>
    <w:rsid w:val="00F716CB"/>
    <w:rsid w:val="00F8013A"/>
    <w:rsid w:val="00F80CA1"/>
    <w:rsid w:val="00F838A0"/>
    <w:rsid w:val="00F84439"/>
    <w:rsid w:val="00F96381"/>
    <w:rsid w:val="00FA3A5C"/>
    <w:rsid w:val="00FB52C0"/>
    <w:rsid w:val="00FB533C"/>
    <w:rsid w:val="00FC0B75"/>
    <w:rsid w:val="00FC359C"/>
    <w:rsid w:val="00FD26E1"/>
    <w:rsid w:val="00FE5B74"/>
    <w:rsid w:val="00FF2E5B"/>
    <w:rsid w:val="00FF48C4"/>
    <w:rsid w:val="00FF7CB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70"/>
    <o:shapelayout v:ext="edit">
      <o:idmap v:ext="edit" data="1"/>
    </o:shapelayout>
  </w:shapeDefaults>
  <w:decimalSymbol w:val=","/>
  <w:listSeparator w:val=";"/>
  <w14:docId w14:val="6513C696"/>
  <w15:docId w15:val="{614958B3-3B56-46B0-9F06-147B21A12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4596"/>
    <w:pPr>
      <w:spacing w:after="200" w:line="276" w:lineRule="auto"/>
    </w:pPr>
    <w:rPr>
      <w:rFonts w:ascii="Calibri" w:eastAsia="Times New Roman" w:hAnsi="Calibri"/>
      <w:sz w:val="22"/>
      <w:szCs w:val="22"/>
      <w:lang w:eastAsia="ru-RU"/>
    </w:rPr>
  </w:style>
  <w:style w:type="paragraph" w:styleId="10">
    <w:name w:val="heading 1"/>
    <w:basedOn w:val="a"/>
    <w:next w:val="a"/>
    <w:link w:val="11"/>
    <w:uiPriority w:val="9"/>
    <w:qFormat/>
    <w:rsid w:val="00AF067F"/>
    <w:pPr>
      <w:keepNext/>
      <w:spacing w:after="0" w:line="240" w:lineRule="auto"/>
      <w:ind w:left="5580"/>
      <w:jc w:val="center"/>
      <w:outlineLvl w:val="0"/>
    </w:pPr>
    <w:rPr>
      <w:rFonts w:ascii="Times New Roman" w:hAnsi="Times New Roman"/>
      <w:sz w:val="28"/>
      <w:szCs w:val="24"/>
    </w:rPr>
  </w:style>
  <w:style w:type="paragraph" w:styleId="2">
    <w:name w:val="heading 2"/>
    <w:basedOn w:val="a"/>
    <w:next w:val="a"/>
    <w:link w:val="20"/>
    <w:uiPriority w:val="99"/>
    <w:unhideWhenUsed/>
    <w:qFormat/>
    <w:rsid w:val="00AF067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unhideWhenUsed/>
    <w:qFormat/>
    <w:rsid w:val="000A4246"/>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9"/>
    <w:qFormat/>
    <w:rsid w:val="00186777"/>
    <w:pPr>
      <w:widowControl w:val="0"/>
      <w:autoSpaceDE w:val="0"/>
      <w:autoSpaceDN w:val="0"/>
      <w:adjustRightInd w:val="0"/>
      <w:spacing w:after="0" w:line="240" w:lineRule="auto"/>
      <w:ind w:left="2160"/>
      <w:outlineLvl w:val="3"/>
    </w:pPr>
    <w:rPr>
      <w:rFonts w:ascii="Times New Roman" w:hAnsi="Times New Roman"/>
      <w:sz w:val="24"/>
      <w:szCs w:val="24"/>
    </w:rPr>
  </w:style>
  <w:style w:type="paragraph" w:styleId="5">
    <w:name w:val="heading 5"/>
    <w:basedOn w:val="a"/>
    <w:next w:val="a"/>
    <w:link w:val="50"/>
    <w:uiPriority w:val="99"/>
    <w:qFormat/>
    <w:rsid w:val="00186777"/>
    <w:pPr>
      <w:widowControl w:val="0"/>
      <w:autoSpaceDE w:val="0"/>
      <w:autoSpaceDN w:val="0"/>
      <w:adjustRightInd w:val="0"/>
      <w:spacing w:after="0" w:line="240" w:lineRule="auto"/>
      <w:ind w:left="2880"/>
      <w:outlineLvl w:val="4"/>
    </w:pPr>
    <w:rPr>
      <w:rFonts w:ascii="Times New Roman" w:hAnsi="Times New Roman"/>
      <w:sz w:val="24"/>
      <w:szCs w:val="24"/>
    </w:rPr>
  </w:style>
  <w:style w:type="paragraph" w:styleId="6">
    <w:name w:val="heading 6"/>
    <w:basedOn w:val="a"/>
    <w:next w:val="a"/>
    <w:link w:val="60"/>
    <w:uiPriority w:val="99"/>
    <w:qFormat/>
    <w:rsid w:val="00186777"/>
    <w:pPr>
      <w:widowControl w:val="0"/>
      <w:autoSpaceDE w:val="0"/>
      <w:autoSpaceDN w:val="0"/>
      <w:adjustRightInd w:val="0"/>
      <w:spacing w:after="0" w:line="240" w:lineRule="auto"/>
      <w:ind w:left="3600"/>
      <w:outlineLvl w:val="5"/>
    </w:pPr>
    <w:rPr>
      <w:rFonts w:ascii="Times New Roman" w:hAnsi="Times New Roman"/>
      <w:sz w:val="24"/>
      <w:szCs w:val="24"/>
    </w:rPr>
  </w:style>
  <w:style w:type="paragraph" w:styleId="7">
    <w:name w:val="heading 7"/>
    <w:basedOn w:val="a"/>
    <w:next w:val="a"/>
    <w:link w:val="70"/>
    <w:uiPriority w:val="99"/>
    <w:qFormat/>
    <w:rsid w:val="00186777"/>
    <w:pPr>
      <w:widowControl w:val="0"/>
      <w:autoSpaceDE w:val="0"/>
      <w:autoSpaceDN w:val="0"/>
      <w:adjustRightInd w:val="0"/>
      <w:spacing w:after="0" w:line="240" w:lineRule="auto"/>
      <w:ind w:left="4320"/>
      <w:outlineLvl w:val="6"/>
    </w:pPr>
    <w:rPr>
      <w:rFonts w:ascii="Times New Roman" w:hAnsi="Times New Roman"/>
      <w:sz w:val="24"/>
      <w:szCs w:val="24"/>
    </w:rPr>
  </w:style>
  <w:style w:type="paragraph" w:styleId="8">
    <w:name w:val="heading 8"/>
    <w:basedOn w:val="a"/>
    <w:next w:val="a"/>
    <w:link w:val="80"/>
    <w:uiPriority w:val="99"/>
    <w:qFormat/>
    <w:rsid w:val="00186777"/>
    <w:pPr>
      <w:widowControl w:val="0"/>
      <w:autoSpaceDE w:val="0"/>
      <w:autoSpaceDN w:val="0"/>
      <w:adjustRightInd w:val="0"/>
      <w:spacing w:after="0" w:line="240" w:lineRule="auto"/>
      <w:ind w:left="5040"/>
      <w:outlineLvl w:val="7"/>
    </w:pPr>
    <w:rPr>
      <w:rFonts w:ascii="Times New Roman" w:hAnsi="Times New Roman"/>
      <w:sz w:val="24"/>
      <w:szCs w:val="24"/>
    </w:rPr>
  </w:style>
  <w:style w:type="paragraph" w:styleId="9">
    <w:name w:val="heading 9"/>
    <w:basedOn w:val="a"/>
    <w:next w:val="a"/>
    <w:link w:val="90"/>
    <w:uiPriority w:val="99"/>
    <w:qFormat/>
    <w:rsid w:val="00186777"/>
    <w:pPr>
      <w:widowControl w:val="0"/>
      <w:autoSpaceDE w:val="0"/>
      <w:autoSpaceDN w:val="0"/>
      <w:adjustRightInd w:val="0"/>
      <w:spacing w:after="0" w:line="240" w:lineRule="auto"/>
      <w:ind w:left="5760"/>
      <w:outlineLvl w:val="8"/>
    </w:pPr>
    <w:rPr>
      <w:rFonts w:ascii="Times New Roman" w:hAnsi="Times New Roman"/>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C70CE"/>
    <w:pPr>
      <w:ind w:left="720"/>
      <w:contextualSpacing/>
    </w:pPr>
  </w:style>
  <w:style w:type="paragraph" w:styleId="a4">
    <w:name w:val="header"/>
    <w:basedOn w:val="a"/>
    <w:link w:val="a5"/>
    <w:uiPriority w:val="99"/>
    <w:unhideWhenUsed/>
    <w:rsid w:val="00917C3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17C3E"/>
    <w:rPr>
      <w:rFonts w:ascii="Calibri" w:eastAsia="Times New Roman" w:hAnsi="Calibri"/>
      <w:sz w:val="22"/>
      <w:szCs w:val="22"/>
      <w:lang w:eastAsia="ru-RU"/>
    </w:rPr>
  </w:style>
  <w:style w:type="paragraph" w:styleId="a6">
    <w:name w:val="footer"/>
    <w:basedOn w:val="a"/>
    <w:link w:val="a7"/>
    <w:uiPriority w:val="99"/>
    <w:unhideWhenUsed/>
    <w:rsid w:val="00917C3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17C3E"/>
    <w:rPr>
      <w:rFonts w:ascii="Calibri" w:eastAsia="Times New Roman" w:hAnsi="Calibri"/>
      <w:sz w:val="22"/>
      <w:szCs w:val="22"/>
      <w:lang w:eastAsia="ru-RU"/>
    </w:rPr>
  </w:style>
  <w:style w:type="paragraph" w:styleId="a8">
    <w:name w:val="Balloon Text"/>
    <w:basedOn w:val="a"/>
    <w:link w:val="a9"/>
    <w:uiPriority w:val="99"/>
    <w:semiHidden/>
    <w:unhideWhenUsed/>
    <w:rsid w:val="001E281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E281D"/>
    <w:rPr>
      <w:rFonts w:ascii="Tahoma" w:eastAsia="Times New Roman" w:hAnsi="Tahoma" w:cs="Tahoma"/>
      <w:sz w:val="16"/>
      <w:szCs w:val="16"/>
      <w:lang w:eastAsia="ru-RU"/>
    </w:rPr>
  </w:style>
  <w:style w:type="paragraph" w:styleId="aa">
    <w:name w:val="Body Text Indent"/>
    <w:basedOn w:val="a"/>
    <w:link w:val="ab"/>
    <w:rsid w:val="00AF067F"/>
    <w:pPr>
      <w:spacing w:after="120" w:line="240" w:lineRule="auto"/>
      <w:ind w:left="283"/>
    </w:pPr>
    <w:rPr>
      <w:rFonts w:ascii="Times New Roman" w:hAnsi="Times New Roman"/>
      <w:sz w:val="24"/>
      <w:szCs w:val="24"/>
    </w:rPr>
  </w:style>
  <w:style w:type="character" w:customStyle="1" w:styleId="ab">
    <w:name w:val="Основной текст с отступом Знак"/>
    <w:basedOn w:val="a0"/>
    <w:link w:val="aa"/>
    <w:rsid w:val="00AF067F"/>
    <w:rPr>
      <w:rFonts w:eastAsia="Times New Roman"/>
      <w:sz w:val="24"/>
      <w:szCs w:val="24"/>
      <w:lang w:eastAsia="ru-RU"/>
    </w:rPr>
  </w:style>
  <w:style w:type="character" w:customStyle="1" w:styleId="11">
    <w:name w:val="Заголовок 1 Знак"/>
    <w:basedOn w:val="a0"/>
    <w:link w:val="10"/>
    <w:uiPriority w:val="9"/>
    <w:rsid w:val="00AF067F"/>
    <w:rPr>
      <w:rFonts w:eastAsia="Times New Roman"/>
      <w:szCs w:val="24"/>
      <w:lang w:eastAsia="ru-RU"/>
    </w:rPr>
  </w:style>
  <w:style w:type="character" w:customStyle="1" w:styleId="20">
    <w:name w:val="Заголовок 2 Знак"/>
    <w:basedOn w:val="a0"/>
    <w:link w:val="2"/>
    <w:uiPriority w:val="99"/>
    <w:rsid w:val="00AF067F"/>
    <w:rPr>
      <w:rFonts w:asciiTheme="majorHAnsi" w:eastAsiaTheme="majorEastAsia" w:hAnsiTheme="majorHAnsi" w:cstheme="majorBidi"/>
      <w:b/>
      <w:bCs/>
      <w:color w:val="4F81BD" w:themeColor="accent1"/>
      <w:sz w:val="26"/>
      <w:szCs w:val="26"/>
      <w:lang w:eastAsia="ru-RU"/>
    </w:rPr>
  </w:style>
  <w:style w:type="paragraph" w:customStyle="1" w:styleId="ConsPlusNormal">
    <w:name w:val="ConsPlusNormal"/>
    <w:uiPriority w:val="99"/>
    <w:rsid w:val="00AF067F"/>
    <w:pPr>
      <w:widowControl w:val="0"/>
      <w:autoSpaceDE w:val="0"/>
      <w:autoSpaceDN w:val="0"/>
      <w:adjustRightInd w:val="0"/>
      <w:ind w:firstLine="720"/>
    </w:pPr>
    <w:rPr>
      <w:rFonts w:ascii="Arial" w:eastAsia="Times New Roman" w:hAnsi="Arial" w:cs="Arial"/>
      <w:sz w:val="20"/>
      <w:szCs w:val="20"/>
      <w:lang w:eastAsia="ru-RU"/>
    </w:rPr>
  </w:style>
  <w:style w:type="table" w:styleId="ac">
    <w:name w:val="Table Grid"/>
    <w:basedOn w:val="a1"/>
    <w:uiPriority w:val="39"/>
    <w:rsid w:val="00F33F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uiPriority w:val="99"/>
    <w:rsid w:val="007D0EE8"/>
    <w:pPr>
      <w:widowControl w:val="0"/>
      <w:autoSpaceDE w:val="0"/>
      <w:autoSpaceDN w:val="0"/>
      <w:adjustRightInd w:val="0"/>
      <w:ind w:firstLine="720"/>
    </w:pPr>
    <w:rPr>
      <w:rFonts w:ascii="Arial" w:eastAsia="Times New Roman" w:hAnsi="Arial" w:cs="Arial"/>
      <w:sz w:val="20"/>
      <w:szCs w:val="20"/>
      <w:lang w:eastAsia="ru-RU"/>
    </w:rPr>
  </w:style>
  <w:style w:type="character" w:styleId="ad">
    <w:name w:val="Hyperlink"/>
    <w:basedOn w:val="a0"/>
    <w:uiPriority w:val="99"/>
    <w:unhideWhenUsed/>
    <w:rsid w:val="00C41EB6"/>
    <w:rPr>
      <w:color w:val="0000FF" w:themeColor="hyperlink"/>
      <w:u w:val="single"/>
    </w:rPr>
  </w:style>
  <w:style w:type="character" w:customStyle="1" w:styleId="30">
    <w:name w:val="Заголовок 3 Знак"/>
    <w:basedOn w:val="a0"/>
    <w:link w:val="3"/>
    <w:uiPriority w:val="99"/>
    <w:rsid w:val="000A4246"/>
    <w:rPr>
      <w:rFonts w:asciiTheme="majorHAnsi" w:eastAsiaTheme="majorEastAsia" w:hAnsiTheme="majorHAnsi" w:cstheme="majorBidi"/>
      <w:b/>
      <w:bCs/>
      <w:color w:val="4F81BD" w:themeColor="accent1"/>
      <w:sz w:val="22"/>
      <w:szCs w:val="22"/>
      <w:lang w:eastAsia="ru-RU"/>
    </w:rPr>
  </w:style>
  <w:style w:type="character" w:customStyle="1" w:styleId="Exact">
    <w:name w:val="Подпись к картинке Exact"/>
    <w:basedOn w:val="a0"/>
    <w:link w:val="ae"/>
    <w:uiPriority w:val="99"/>
    <w:locked/>
    <w:rsid w:val="000A4246"/>
    <w:rPr>
      <w:sz w:val="26"/>
      <w:szCs w:val="26"/>
      <w:shd w:val="clear" w:color="auto" w:fill="FFFFFF"/>
    </w:rPr>
  </w:style>
  <w:style w:type="character" w:customStyle="1" w:styleId="12">
    <w:name w:val="Заголовок №1_"/>
    <w:basedOn w:val="a0"/>
    <w:link w:val="13"/>
    <w:uiPriority w:val="99"/>
    <w:locked/>
    <w:rsid w:val="000A4246"/>
    <w:rPr>
      <w:b/>
      <w:bCs/>
      <w:sz w:val="26"/>
      <w:szCs w:val="26"/>
      <w:shd w:val="clear" w:color="auto" w:fill="FFFFFF"/>
    </w:rPr>
  </w:style>
  <w:style w:type="character" w:customStyle="1" w:styleId="31">
    <w:name w:val="Основной текст (3)_"/>
    <w:basedOn w:val="a0"/>
    <w:link w:val="32"/>
    <w:uiPriority w:val="99"/>
    <w:locked/>
    <w:rsid w:val="000A4246"/>
    <w:rPr>
      <w:b/>
      <w:bCs/>
      <w:shd w:val="clear" w:color="auto" w:fill="FFFFFF"/>
    </w:rPr>
  </w:style>
  <w:style w:type="character" w:customStyle="1" w:styleId="41">
    <w:name w:val="Основной текст (4)_"/>
    <w:basedOn w:val="a0"/>
    <w:link w:val="42"/>
    <w:uiPriority w:val="99"/>
    <w:locked/>
    <w:rsid w:val="000A4246"/>
    <w:rPr>
      <w:rFonts w:ascii="Trebuchet MS" w:eastAsia="Times New Roman" w:hAnsi="Trebuchet MS" w:cs="Trebuchet MS"/>
      <w:b/>
      <w:bCs/>
      <w:sz w:val="19"/>
      <w:szCs w:val="19"/>
      <w:shd w:val="clear" w:color="auto" w:fill="FFFFFF"/>
    </w:rPr>
  </w:style>
  <w:style w:type="character" w:customStyle="1" w:styleId="4TimesNewRoman">
    <w:name w:val="Основной текст (4) + Times New Roman"/>
    <w:aliases w:val="11 pt,Не полужирный,Курсив"/>
    <w:basedOn w:val="41"/>
    <w:uiPriority w:val="99"/>
    <w:rsid w:val="000A4246"/>
    <w:rPr>
      <w:rFonts w:ascii="Times New Roman" w:eastAsia="Times New Roman" w:hAnsi="Times New Roman" w:cs="Times New Roman"/>
      <w:b/>
      <w:bCs/>
      <w:i/>
      <w:iCs/>
      <w:color w:val="000000"/>
      <w:spacing w:val="0"/>
      <w:w w:val="100"/>
      <w:position w:val="0"/>
      <w:sz w:val="22"/>
      <w:szCs w:val="22"/>
      <w:u w:val="single"/>
      <w:shd w:val="clear" w:color="auto" w:fill="FFFFFF"/>
      <w:lang w:val="ru-RU" w:eastAsia="ru-RU"/>
    </w:rPr>
  </w:style>
  <w:style w:type="character" w:customStyle="1" w:styleId="21">
    <w:name w:val="Основной текст (2)_"/>
    <w:basedOn w:val="a0"/>
    <w:link w:val="22"/>
    <w:uiPriority w:val="99"/>
    <w:locked/>
    <w:rsid w:val="000A4246"/>
    <w:rPr>
      <w:sz w:val="26"/>
      <w:szCs w:val="26"/>
      <w:shd w:val="clear" w:color="auto" w:fill="FFFFFF"/>
    </w:rPr>
  </w:style>
  <w:style w:type="character" w:customStyle="1" w:styleId="23">
    <w:name w:val="Основной текст (2) + Полужирный"/>
    <w:basedOn w:val="21"/>
    <w:uiPriority w:val="99"/>
    <w:rsid w:val="000A4246"/>
    <w:rPr>
      <w:b/>
      <w:bCs/>
      <w:color w:val="000000"/>
      <w:spacing w:val="0"/>
      <w:w w:val="100"/>
      <w:position w:val="0"/>
      <w:sz w:val="26"/>
      <w:szCs w:val="26"/>
      <w:shd w:val="clear" w:color="auto" w:fill="FFFFFF"/>
      <w:lang w:val="ru-RU" w:eastAsia="ru-RU"/>
    </w:rPr>
  </w:style>
  <w:style w:type="character" w:customStyle="1" w:styleId="210">
    <w:name w:val="Основной текст (2) + Полужирный1"/>
    <w:aliases w:val="Интервал 2 pt"/>
    <w:basedOn w:val="21"/>
    <w:uiPriority w:val="99"/>
    <w:rsid w:val="000A4246"/>
    <w:rPr>
      <w:b/>
      <w:bCs/>
      <w:color w:val="000000"/>
      <w:spacing w:val="50"/>
      <w:w w:val="100"/>
      <w:position w:val="0"/>
      <w:sz w:val="26"/>
      <w:szCs w:val="26"/>
      <w:shd w:val="clear" w:color="auto" w:fill="FFFFFF"/>
      <w:lang w:val="ru-RU" w:eastAsia="ru-RU"/>
    </w:rPr>
  </w:style>
  <w:style w:type="character" w:customStyle="1" w:styleId="24">
    <w:name w:val="Основной текст (2) + Курсив"/>
    <w:basedOn w:val="21"/>
    <w:uiPriority w:val="99"/>
    <w:rsid w:val="000A4246"/>
    <w:rPr>
      <w:i/>
      <w:iCs/>
      <w:color w:val="000000"/>
      <w:spacing w:val="0"/>
      <w:w w:val="100"/>
      <w:position w:val="0"/>
      <w:sz w:val="26"/>
      <w:szCs w:val="26"/>
      <w:u w:val="single"/>
      <w:shd w:val="clear" w:color="auto" w:fill="FFFFFF"/>
      <w:lang w:val="ru-RU" w:eastAsia="ru-RU"/>
    </w:rPr>
  </w:style>
  <w:style w:type="character" w:customStyle="1" w:styleId="211">
    <w:name w:val="Основной текст (2) + Курсив1"/>
    <w:basedOn w:val="21"/>
    <w:uiPriority w:val="99"/>
    <w:rsid w:val="000A4246"/>
    <w:rPr>
      <w:i/>
      <w:iCs/>
      <w:color w:val="000000"/>
      <w:spacing w:val="0"/>
      <w:w w:val="100"/>
      <w:position w:val="0"/>
      <w:sz w:val="26"/>
      <w:szCs w:val="26"/>
      <w:shd w:val="clear" w:color="auto" w:fill="FFFFFF"/>
      <w:lang w:val="ru-RU" w:eastAsia="ru-RU"/>
    </w:rPr>
  </w:style>
  <w:style w:type="character" w:customStyle="1" w:styleId="51">
    <w:name w:val="Основной текст (5)_"/>
    <w:basedOn w:val="a0"/>
    <w:link w:val="52"/>
    <w:uiPriority w:val="99"/>
    <w:locked/>
    <w:rsid w:val="000A4246"/>
    <w:rPr>
      <w:b/>
      <w:bCs/>
      <w:sz w:val="26"/>
      <w:szCs w:val="26"/>
      <w:shd w:val="clear" w:color="auto" w:fill="FFFFFF"/>
    </w:rPr>
  </w:style>
  <w:style w:type="character" w:customStyle="1" w:styleId="af">
    <w:name w:val="Колонтитул_"/>
    <w:basedOn w:val="a0"/>
    <w:link w:val="14"/>
    <w:uiPriority w:val="99"/>
    <w:locked/>
    <w:rsid w:val="000A4246"/>
    <w:rPr>
      <w:shd w:val="clear" w:color="auto" w:fill="FFFFFF"/>
    </w:rPr>
  </w:style>
  <w:style w:type="character" w:customStyle="1" w:styleId="af0">
    <w:name w:val="Колонтитул"/>
    <w:basedOn w:val="af"/>
    <w:uiPriority w:val="99"/>
    <w:rsid w:val="000A4246"/>
    <w:rPr>
      <w:color w:val="000000"/>
      <w:spacing w:val="0"/>
      <w:w w:val="100"/>
      <w:position w:val="0"/>
      <w:shd w:val="clear" w:color="auto" w:fill="FFFFFF"/>
      <w:lang w:val="ru-RU" w:eastAsia="ru-RU"/>
    </w:rPr>
  </w:style>
  <w:style w:type="character" w:customStyle="1" w:styleId="61">
    <w:name w:val="Основной текст (6)_"/>
    <w:basedOn w:val="a0"/>
    <w:link w:val="62"/>
    <w:uiPriority w:val="99"/>
    <w:locked/>
    <w:rsid w:val="000A4246"/>
    <w:rPr>
      <w:sz w:val="42"/>
      <w:szCs w:val="42"/>
      <w:shd w:val="clear" w:color="auto" w:fill="FFFFFF"/>
    </w:rPr>
  </w:style>
  <w:style w:type="paragraph" w:customStyle="1" w:styleId="ae">
    <w:name w:val="Подпись к картинке"/>
    <w:basedOn w:val="a"/>
    <w:link w:val="Exact"/>
    <w:uiPriority w:val="99"/>
    <w:rsid w:val="000A4246"/>
    <w:pPr>
      <w:widowControl w:val="0"/>
      <w:shd w:val="clear" w:color="auto" w:fill="FFFFFF"/>
      <w:spacing w:after="0" w:line="288" w:lineRule="exact"/>
    </w:pPr>
    <w:rPr>
      <w:rFonts w:ascii="Times New Roman" w:eastAsiaTheme="minorHAnsi" w:hAnsi="Times New Roman"/>
      <w:sz w:val="26"/>
      <w:szCs w:val="26"/>
      <w:lang w:eastAsia="en-US"/>
    </w:rPr>
  </w:style>
  <w:style w:type="paragraph" w:customStyle="1" w:styleId="13">
    <w:name w:val="Заголовок №1"/>
    <w:basedOn w:val="a"/>
    <w:link w:val="12"/>
    <w:uiPriority w:val="99"/>
    <w:rsid w:val="000A4246"/>
    <w:pPr>
      <w:widowControl w:val="0"/>
      <w:shd w:val="clear" w:color="auto" w:fill="FFFFFF"/>
      <w:spacing w:after="0" w:line="341" w:lineRule="exact"/>
      <w:ind w:hanging="1700"/>
      <w:jc w:val="center"/>
      <w:outlineLvl w:val="0"/>
    </w:pPr>
    <w:rPr>
      <w:rFonts w:ascii="Times New Roman" w:eastAsiaTheme="minorHAnsi" w:hAnsi="Times New Roman"/>
      <w:b/>
      <w:bCs/>
      <w:sz w:val="26"/>
      <w:szCs w:val="26"/>
      <w:lang w:eastAsia="en-US"/>
    </w:rPr>
  </w:style>
  <w:style w:type="paragraph" w:customStyle="1" w:styleId="32">
    <w:name w:val="Основной текст (3)"/>
    <w:basedOn w:val="a"/>
    <w:link w:val="31"/>
    <w:uiPriority w:val="99"/>
    <w:rsid w:val="000A4246"/>
    <w:pPr>
      <w:widowControl w:val="0"/>
      <w:shd w:val="clear" w:color="auto" w:fill="FFFFFF"/>
      <w:spacing w:before="260" w:after="360" w:line="244" w:lineRule="exact"/>
      <w:jc w:val="center"/>
    </w:pPr>
    <w:rPr>
      <w:rFonts w:ascii="Times New Roman" w:eastAsiaTheme="minorHAnsi" w:hAnsi="Times New Roman"/>
      <w:b/>
      <w:bCs/>
      <w:sz w:val="28"/>
      <w:szCs w:val="28"/>
      <w:lang w:eastAsia="en-US"/>
    </w:rPr>
  </w:style>
  <w:style w:type="paragraph" w:customStyle="1" w:styleId="42">
    <w:name w:val="Основной текст (4)"/>
    <w:basedOn w:val="a"/>
    <w:link w:val="41"/>
    <w:uiPriority w:val="99"/>
    <w:rsid w:val="000A4246"/>
    <w:pPr>
      <w:widowControl w:val="0"/>
      <w:shd w:val="clear" w:color="auto" w:fill="FFFFFF"/>
      <w:spacing w:before="260" w:after="360" w:line="244" w:lineRule="exact"/>
      <w:jc w:val="both"/>
    </w:pPr>
    <w:rPr>
      <w:rFonts w:ascii="Trebuchet MS" w:hAnsi="Trebuchet MS" w:cs="Trebuchet MS"/>
      <w:b/>
      <w:bCs/>
      <w:sz w:val="19"/>
      <w:szCs w:val="19"/>
      <w:lang w:eastAsia="en-US"/>
    </w:rPr>
  </w:style>
  <w:style w:type="paragraph" w:customStyle="1" w:styleId="22">
    <w:name w:val="Основной текст (2)"/>
    <w:basedOn w:val="a"/>
    <w:link w:val="21"/>
    <w:uiPriority w:val="99"/>
    <w:rsid w:val="000A4246"/>
    <w:pPr>
      <w:widowControl w:val="0"/>
      <w:shd w:val="clear" w:color="auto" w:fill="FFFFFF"/>
      <w:spacing w:before="360" w:after="820" w:line="288" w:lineRule="exact"/>
      <w:jc w:val="center"/>
    </w:pPr>
    <w:rPr>
      <w:rFonts w:ascii="Times New Roman" w:eastAsiaTheme="minorHAnsi" w:hAnsi="Times New Roman"/>
      <w:sz w:val="26"/>
      <w:szCs w:val="26"/>
      <w:lang w:eastAsia="en-US"/>
    </w:rPr>
  </w:style>
  <w:style w:type="paragraph" w:customStyle="1" w:styleId="52">
    <w:name w:val="Основной текст (5)"/>
    <w:basedOn w:val="a"/>
    <w:link w:val="51"/>
    <w:uiPriority w:val="99"/>
    <w:rsid w:val="000A4246"/>
    <w:pPr>
      <w:widowControl w:val="0"/>
      <w:shd w:val="clear" w:color="auto" w:fill="FFFFFF"/>
      <w:spacing w:before="2300" w:after="660" w:line="326" w:lineRule="exact"/>
    </w:pPr>
    <w:rPr>
      <w:rFonts w:ascii="Times New Roman" w:eastAsiaTheme="minorHAnsi" w:hAnsi="Times New Roman"/>
      <w:b/>
      <w:bCs/>
      <w:sz w:val="26"/>
      <w:szCs w:val="26"/>
      <w:lang w:eastAsia="en-US"/>
    </w:rPr>
  </w:style>
  <w:style w:type="paragraph" w:customStyle="1" w:styleId="14">
    <w:name w:val="Колонтитул1"/>
    <w:basedOn w:val="a"/>
    <w:link w:val="af"/>
    <w:uiPriority w:val="99"/>
    <w:rsid w:val="000A4246"/>
    <w:pPr>
      <w:widowControl w:val="0"/>
      <w:shd w:val="clear" w:color="auto" w:fill="FFFFFF"/>
      <w:spacing w:after="0" w:line="326" w:lineRule="exact"/>
      <w:jc w:val="center"/>
    </w:pPr>
    <w:rPr>
      <w:rFonts w:ascii="Times New Roman" w:eastAsiaTheme="minorHAnsi" w:hAnsi="Times New Roman"/>
      <w:sz w:val="28"/>
      <w:szCs w:val="28"/>
      <w:lang w:eastAsia="en-US"/>
    </w:rPr>
  </w:style>
  <w:style w:type="paragraph" w:customStyle="1" w:styleId="62">
    <w:name w:val="Основной текст (6)"/>
    <w:basedOn w:val="a"/>
    <w:link w:val="61"/>
    <w:uiPriority w:val="99"/>
    <w:rsid w:val="000A4246"/>
    <w:pPr>
      <w:widowControl w:val="0"/>
      <w:shd w:val="clear" w:color="auto" w:fill="FFFFFF"/>
      <w:spacing w:after="0" w:line="322" w:lineRule="exact"/>
      <w:jc w:val="center"/>
    </w:pPr>
    <w:rPr>
      <w:rFonts w:ascii="Times New Roman" w:eastAsiaTheme="minorHAnsi" w:hAnsi="Times New Roman"/>
      <w:sz w:val="42"/>
      <w:szCs w:val="42"/>
      <w:lang w:eastAsia="en-US"/>
    </w:rPr>
  </w:style>
  <w:style w:type="paragraph" w:styleId="25">
    <w:name w:val="toc 2"/>
    <w:basedOn w:val="a"/>
    <w:next w:val="a"/>
    <w:autoRedefine/>
    <w:uiPriority w:val="99"/>
    <w:semiHidden/>
    <w:rsid w:val="000A4246"/>
    <w:pPr>
      <w:tabs>
        <w:tab w:val="right" w:leader="dot" w:pos="9071"/>
      </w:tabs>
      <w:spacing w:after="0"/>
      <w:ind w:right="454" w:firstLine="284"/>
      <w:jc w:val="both"/>
    </w:pPr>
    <w:rPr>
      <w:rFonts w:ascii="Calibri Light" w:hAnsi="Calibri Light" w:cs="Calibri Light"/>
      <w:color w:val="FF0000"/>
      <w:sz w:val="28"/>
      <w:szCs w:val="28"/>
    </w:rPr>
  </w:style>
  <w:style w:type="character" w:styleId="af1">
    <w:name w:val="annotation reference"/>
    <w:basedOn w:val="a0"/>
    <w:uiPriority w:val="99"/>
    <w:semiHidden/>
    <w:rsid w:val="000A4246"/>
    <w:rPr>
      <w:sz w:val="16"/>
      <w:szCs w:val="16"/>
    </w:rPr>
  </w:style>
  <w:style w:type="paragraph" w:styleId="af2">
    <w:name w:val="annotation text"/>
    <w:basedOn w:val="a"/>
    <w:link w:val="af3"/>
    <w:uiPriority w:val="99"/>
    <w:semiHidden/>
    <w:rsid w:val="000A4246"/>
    <w:pPr>
      <w:widowControl w:val="0"/>
      <w:spacing w:after="0" w:line="240" w:lineRule="auto"/>
    </w:pPr>
    <w:rPr>
      <w:rFonts w:ascii="Courier New" w:eastAsia="Courier New" w:hAnsi="Courier New" w:cs="Courier New"/>
      <w:color w:val="000000"/>
      <w:sz w:val="20"/>
      <w:szCs w:val="20"/>
    </w:rPr>
  </w:style>
  <w:style w:type="character" w:customStyle="1" w:styleId="af3">
    <w:name w:val="Текст примечания Знак"/>
    <w:basedOn w:val="a0"/>
    <w:link w:val="af2"/>
    <w:uiPriority w:val="99"/>
    <w:semiHidden/>
    <w:rsid w:val="000A4246"/>
    <w:rPr>
      <w:rFonts w:ascii="Courier New" w:eastAsia="Courier New" w:hAnsi="Courier New" w:cs="Courier New"/>
      <w:color w:val="000000"/>
      <w:sz w:val="20"/>
      <w:szCs w:val="20"/>
      <w:lang w:eastAsia="ru-RU"/>
    </w:rPr>
  </w:style>
  <w:style w:type="paragraph" w:styleId="af4">
    <w:name w:val="annotation subject"/>
    <w:basedOn w:val="af2"/>
    <w:next w:val="af2"/>
    <w:link w:val="af5"/>
    <w:uiPriority w:val="99"/>
    <w:semiHidden/>
    <w:rsid w:val="000A4246"/>
    <w:rPr>
      <w:b/>
      <w:bCs/>
    </w:rPr>
  </w:style>
  <w:style w:type="character" w:customStyle="1" w:styleId="af5">
    <w:name w:val="Тема примечания Знак"/>
    <w:basedOn w:val="af3"/>
    <w:link w:val="af4"/>
    <w:uiPriority w:val="99"/>
    <w:semiHidden/>
    <w:rsid w:val="000A4246"/>
    <w:rPr>
      <w:rFonts w:ascii="Courier New" w:eastAsia="Courier New" w:hAnsi="Courier New" w:cs="Courier New"/>
      <w:b/>
      <w:bCs/>
      <w:color w:val="000000"/>
      <w:sz w:val="20"/>
      <w:szCs w:val="20"/>
      <w:lang w:eastAsia="ru-RU"/>
    </w:rPr>
  </w:style>
  <w:style w:type="paragraph" w:styleId="af6">
    <w:name w:val="No Spacing"/>
    <w:link w:val="af7"/>
    <w:uiPriority w:val="99"/>
    <w:qFormat/>
    <w:rsid w:val="000A4246"/>
    <w:rPr>
      <w:rFonts w:ascii="Calibri" w:eastAsia="Times New Roman" w:hAnsi="Calibri" w:cs="Calibri"/>
      <w:sz w:val="22"/>
      <w:szCs w:val="22"/>
      <w:lang w:eastAsia="ru-RU"/>
    </w:rPr>
  </w:style>
  <w:style w:type="character" w:customStyle="1" w:styleId="af7">
    <w:name w:val="Без интервала Знак"/>
    <w:basedOn w:val="a0"/>
    <w:link w:val="af6"/>
    <w:uiPriority w:val="99"/>
    <w:locked/>
    <w:rsid w:val="000A4246"/>
    <w:rPr>
      <w:rFonts w:ascii="Calibri" w:eastAsia="Times New Roman" w:hAnsi="Calibri" w:cs="Calibri"/>
      <w:sz w:val="22"/>
      <w:szCs w:val="22"/>
      <w:lang w:eastAsia="ru-RU"/>
    </w:rPr>
  </w:style>
  <w:style w:type="paragraph" w:styleId="15">
    <w:name w:val="toc 1"/>
    <w:basedOn w:val="a"/>
    <w:next w:val="a"/>
    <w:autoRedefine/>
    <w:uiPriority w:val="99"/>
    <w:semiHidden/>
    <w:rsid w:val="000A4246"/>
    <w:pPr>
      <w:tabs>
        <w:tab w:val="right" w:leader="dot" w:pos="9356"/>
      </w:tabs>
      <w:spacing w:after="0" w:line="240" w:lineRule="auto"/>
      <w:ind w:right="561"/>
      <w:jc w:val="both"/>
    </w:pPr>
    <w:rPr>
      <w:rFonts w:ascii="Courier New" w:eastAsia="Courier New" w:hAnsi="Courier New" w:cs="Courier New"/>
      <w:color w:val="000000"/>
      <w:sz w:val="28"/>
      <w:szCs w:val="28"/>
    </w:rPr>
  </w:style>
  <w:style w:type="paragraph" w:styleId="af8">
    <w:name w:val="Normal (Web)"/>
    <w:basedOn w:val="a"/>
    <w:uiPriority w:val="99"/>
    <w:rsid w:val="000A4246"/>
    <w:pPr>
      <w:spacing w:before="100" w:beforeAutospacing="1" w:after="100" w:afterAutospacing="1" w:line="240" w:lineRule="auto"/>
    </w:pPr>
    <w:rPr>
      <w:rFonts w:ascii="Times New Roman" w:hAnsi="Times New Roman"/>
      <w:sz w:val="24"/>
      <w:szCs w:val="24"/>
    </w:rPr>
  </w:style>
  <w:style w:type="paragraph" w:styleId="HTML">
    <w:name w:val="HTML Preformatted"/>
    <w:basedOn w:val="a"/>
    <w:link w:val="HTML0"/>
    <w:uiPriority w:val="99"/>
    <w:rsid w:val="000A42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rsid w:val="000A4246"/>
    <w:rPr>
      <w:rFonts w:ascii="Courier New" w:eastAsia="Times New Roman" w:hAnsi="Courier New" w:cs="Courier New"/>
      <w:sz w:val="20"/>
      <w:szCs w:val="20"/>
      <w:lang w:eastAsia="ru-RU"/>
    </w:rPr>
  </w:style>
  <w:style w:type="character" w:customStyle="1" w:styleId="w">
    <w:name w:val="w"/>
    <w:basedOn w:val="a0"/>
    <w:uiPriority w:val="99"/>
    <w:rsid w:val="000A4246"/>
  </w:style>
  <w:style w:type="paragraph" w:customStyle="1" w:styleId="ConsPlusTitle">
    <w:name w:val="ConsPlusTitle"/>
    <w:uiPriority w:val="99"/>
    <w:rsid w:val="000A4246"/>
    <w:pPr>
      <w:widowControl w:val="0"/>
      <w:autoSpaceDE w:val="0"/>
      <w:autoSpaceDN w:val="0"/>
      <w:adjustRightInd w:val="0"/>
    </w:pPr>
    <w:rPr>
      <w:rFonts w:ascii="Calibri" w:eastAsia="Times New Roman" w:hAnsi="Calibri" w:cs="Calibri"/>
      <w:b/>
      <w:bCs/>
      <w:sz w:val="22"/>
      <w:szCs w:val="22"/>
      <w:lang w:eastAsia="ru-RU"/>
    </w:rPr>
  </w:style>
  <w:style w:type="paragraph" w:customStyle="1" w:styleId="ConsPlusNonformat">
    <w:name w:val="ConsPlusNonformat"/>
    <w:uiPriority w:val="99"/>
    <w:rsid w:val="000A4246"/>
    <w:pPr>
      <w:widowControl w:val="0"/>
      <w:autoSpaceDE w:val="0"/>
      <w:autoSpaceDN w:val="0"/>
      <w:adjustRightInd w:val="0"/>
    </w:pPr>
    <w:rPr>
      <w:rFonts w:ascii="Courier New" w:eastAsia="Times New Roman" w:hAnsi="Courier New" w:cs="Courier New"/>
      <w:sz w:val="20"/>
      <w:szCs w:val="20"/>
      <w:lang w:eastAsia="ru-RU"/>
    </w:rPr>
  </w:style>
  <w:style w:type="paragraph" w:customStyle="1" w:styleId="ConsPlusCell">
    <w:name w:val="ConsPlusCell"/>
    <w:uiPriority w:val="99"/>
    <w:rsid w:val="000A4246"/>
    <w:pPr>
      <w:widowControl w:val="0"/>
      <w:autoSpaceDE w:val="0"/>
      <w:autoSpaceDN w:val="0"/>
      <w:adjustRightInd w:val="0"/>
    </w:pPr>
    <w:rPr>
      <w:rFonts w:ascii="Arial" w:eastAsia="Times New Roman" w:hAnsi="Arial" w:cs="Arial"/>
      <w:sz w:val="20"/>
      <w:szCs w:val="20"/>
      <w:lang w:eastAsia="ru-RU"/>
    </w:rPr>
  </w:style>
  <w:style w:type="paragraph" w:customStyle="1" w:styleId="ConsPlusDocList">
    <w:name w:val="ConsPlusDocList"/>
    <w:uiPriority w:val="99"/>
    <w:rsid w:val="000A4246"/>
    <w:pPr>
      <w:widowControl w:val="0"/>
      <w:autoSpaceDE w:val="0"/>
      <w:autoSpaceDN w:val="0"/>
      <w:adjustRightInd w:val="0"/>
    </w:pPr>
    <w:rPr>
      <w:rFonts w:ascii="Courier New" w:eastAsia="Times New Roman" w:hAnsi="Courier New" w:cs="Courier New"/>
      <w:sz w:val="20"/>
      <w:szCs w:val="20"/>
      <w:lang w:eastAsia="ru-RU"/>
    </w:rPr>
  </w:style>
  <w:style w:type="paragraph" w:customStyle="1" w:styleId="ConsNonformat">
    <w:name w:val="ConsNonformat"/>
    <w:uiPriority w:val="99"/>
    <w:rsid w:val="000A4246"/>
    <w:pPr>
      <w:widowControl w:val="0"/>
      <w:autoSpaceDE w:val="0"/>
      <w:autoSpaceDN w:val="0"/>
      <w:adjustRightInd w:val="0"/>
    </w:pPr>
    <w:rPr>
      <w:rFonts w:ascii="Courier New" w:eastAsia="Times New Roman" w:hAnsi="Courier New" w:cs="Courier New"/>
      <w:sz w:val="16"/>
      <w:szCs w:val="16"/>
      <w:lang w:eastAsia="ru-RU"/>
    </w:rPr>
  </w:style>
  <w:style w:type="paragraph" w:styleId="af9">
    <w:name w:val="Body Text"/>
    <w:basedOn w:val="a"/>
    <w:link w:val="afa"/>
    <w:uiPriority w:val="99"/>
    <w:semiHidden/>
    <w:rsid w:val="000A4246"/>
    <w:pPr>
      <w:widowControl w:val="0"/>
      <w:spacing w:after="0" w:line="240" w:lineRule="auto"/>
      <w:ind w:left="112"/>
    </w:pPr>
    <w:rPr>
      <w:rFonts w:ascii="Times New Roman" w:hAnsi="Times New Roman"/>
      <w:sz w:val="24"/>
      <w:szCs w:val="24"/>
      <w:lang w:val="en-US" w:eastAsia="en-US"/>
    </w:rPr>
  </w:style>
  <w:style w:type="character" w:customStyle="1" w:styleId="afa">
    <w:name w:val="Основной текст Знак"/>
    <w:basedOn w:val="a0"/>
    <w:link w:val="af9"/>
    <w:uiPriority w:val="99"/>
    <w:semiHidden/>
    <w:rsid w:val="000A4246"/>
    <w:rPr>
      <w:rFonts w:eastAsia="Times New Roman"/>
      <w:sz w:val="24"/>
      <w:szCs w:val="24"/>
      <w:lang w:val="en-US"/>
    </w:rPr>
  </w:style>
  <w:style w:type="paragraph" w:styleId="33">
    <w:name w:val="toc 3"/>
    <w:basedOn w:val="a"/>
    <w:next w:val="a"/>
    <w:autoRedefine/>
    <w:uiPriority w:val="99"/>
    <w:semiHidden/>
    <w:rsid w:val="000A4246"/>
    <w:pPr>
      <w:widowControl w:val="0"/>
      <w:spacing w:after="100" w:line="240" w:lineRule="auto"/>
      <w:ind w:left="480"/>
    </w:pPr>
    <w:rPr>
      <w:rFonts w:ascii="Courier New" w:eastAsia="Courier New" w:hAnsi="Courier New" w:cs="Courier New"/>
      <w:color w:val="000000"/>
      <w:sz w:val="24"/>
      <w:szCs w:val="24"/>
    </w:rPr>
  </w:style>
  <w:style w:type="character" w:customStyle="1" w:styleId="29pt">
    <w:name w:val="Основной текст (2) + 9 pt"/>
    <w:aliases w:val="Полужирный"/>
    <w:basedOn w:val="21"/>
    <w:uiPriority w:val="99"/>
    <w:rsid w:val="000A4246"/>
    <w:rPr>
      <w:b/>
      <w:bCs/>
      <w:color w:val="000000"/>
      <w:spacing w:val="0"/>
      <w:w w:val="100"/>
      <w:position w:val="0"/>
      <w:sz w:val="18"/>
      <w:szCs w:val="18"/>
      <w:shd w:val="clear" w:color="auto" w:fill="FFFFFF"/>
      <w:lang w:val="ru-RU" w:eastAsia="ru-RU"/>
    </w:rPr>
  </w:style>
  <w:style w:type="character" w:customStyle="1" w:styleId="doccaption">
    <w:name w:val="doccaption"/>
    <w:basedOn w:val="a0"/>
    <w:uiPriority w:val="99"/>
    <w:rsid w:val="000A4246"/>
  </w:style>
  <w:style w:type="character" w:styleId="afb">
    <w:name w:val="Strong"/>
    <w:basedOn w:val="a0"/>
    <w:uiPriority w:val="99"/>
    <w:qFormat/>
    <w:rsid w:val="000A4246"/>
    <w:rPr>
      <w:b/>
      <w:bCs/>
    </w:rPr>
  </w:style>
  <w:style w:type="numbering" w:customStyle="1" w:styleId="1">
    <w:name w:val="Стиль1"/>
    <w:rsid w:val="000A4246"/>
    <w:pPr>
      <w:numPr>
        <w:numId w:val="16"/>
      </w:numPr>
    </w:pPr>
  </w:style>
  <w:style w:type="character" w:customStyle="1" w:styleId="40">
    <w:name w:val="Заголовок 4 Знак"/>
    <w:basedOn w:val="a0"/>
    <w:link w:val="4"/>
    <w:uiPriority w:val="99"/>
    <w:rsid w:val="00186777"/>
    <w:rPr>
      <w:rFonts w:eastAsia="Times New Roman"/>
      <w:sz w:val="24"/>
      <w:szCs w:val="24"/>
      <w:lang w:eastAsia="ru-RU"/>
    </w:rPr>
  </w:style>
  <w:style w:type="character" w:customStyle="1" w:styleId="50">
    <w:name w:val="Заголовок 5 Знак"/>
    <w:basedOn w:val="a0"/>
    <w:link w:val="5"/>
    <w:uiPriority w:val="99"/>
    <w:rsid w:val="00186777"/>
    <w:rPr>
      <w:rFonts w:eastAsia="Times New Roman"/>
      <w:sz w:val="24"/>
      <w:szCs w:val="24"/>
      <w:lang w:eastAsia="ru-RU"/>
    </w:rPr>
  </w:style>
  <w:style w:type="character" w:customStyle="1" w:styleId="60">
    <w:name w:val="Заголовок 6 Знак"/>
    <w:basedOn w:val="a0"/>
    <w:link w:val="6"/>
    <w:uiPriority w:val="99"/>
    <w:rsid w:val="00186777"/>
    <w:rPr>
      <w:rFonts w:eastAsia="Times New Roman"/>
      <w:sz w:val="24"/>
      <w:szCs w:val="24"/>
      <w:lang w:eastAsia="ru-RU"/>
    </w:rPr>
  </w:style>
  <w:style w:type="character" w:customStyle="1" w:styleId="70">
    <w:name w:val="Заголовок 7 Знак"/>
    <w:basedOn w:val="a0"/>
    <w:link w:val="7"/>
    <w:uiPriority w:val="99"/>
    <w:rsid w:val="00186777"/>
    <w:rPr>
      <w:rFonts w:eastAsia="Times New Roman"/>
      <w:sz w:val="24"/>
      <w:szCs w:val="24"/>
      <w:lang w:eastAsia="ru-RU"/>
    </w:rPr>
  </w:style>
  <w:style w:type="character" w:customStyle="1" w:styleId="80">
    <w:name w:val="Заголовок 8 Знак"/>
    <w:basedOn w:val="a0"/>
    <w:link w:val="8"/>
    <w:uiPriority w:val="99"/>
    <w:rsid w:val="00186777"/>
    <w:rPr>
      <w:rFonts w:eastAsia="Times New Roman"/>
      <w:sz w:val="24"/>
      <w:szCs w:val="24"/>
      <w:lang w:eastAsia="ru-RU"/>
    </w:rPr>
  </w:style>
  <w:style w:type="character" w:customStyle="1" w:styleId="90">
    <w:name w:val="Заголовок 9 Знак"/>
    <w:basedOn w:val="a0"/>
    <w:link w:val="9"/>
    <w:uiPriority w:val="99"/>
    <w:rsid w:val="00186777"/>
    <w:rPr>
      <w:rFonts w:eastAsia="Times New Roman"/>
      <w:sz w:val="24"/>
      <w:szCs w:val="24"/>
      <w:lang w:eastAsia="ru-RU"/>
    </w:rPr>
  </w:style>
  <w:style w:type="numbering" w:customStyle="1" w:styleId="16">
    <w:name w:val="Нет списка1"/>
    <w:next w:val="a2"/>
    <w:uiPriority w:val="99"/>
    <w:semiHidden/>
    <w:unhideWhenUsed/>
    <w:rsid w:val="001D486A"/>
  </w:style>
  <w:style w:type="table" w:customStyle="1" w:styleId="17">
    <w:name w:val="Сетка таблицы1"/>
    <w:basedOn w:val="a1"/>
    <w:next w:val="ac"/>
    <w:uiPriority w:val="39"/>
    <w:rsid w:val="001D486A"/>
    <w:rPr>
      <w:rFonts w:ascii="Calibri" w:eastAsia="Times New Roman" w:hAnsi="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0.png"/><Relationship Id="rId21" Type="http://schemas.openxmlformats.org/officeDocument/2006/relationships/image" Target="media/image13.png"/><Relationship Id="rId34" Type="http://schemas.openxmlformats.org/officeDocument/2006/relationships/image" Target="media/image25.jpe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png"/><Relationship Id="rId55" Type="http://schemas.openxmlformats.org/officeDocument/2006/relationships/image" Target="media/image46.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image" Target="media/image23.png"/><Relationship Id="rId37" Type="http://schemas.openxmlformats.org/officeDocument/2006/relationships/image" Target="media/image28.jpe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image" Target="media/image49.jpe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7.jpeg"/><Relationship Id="rId49" Type="http://schemas.openxmlformats.org/officeDocument/2006/relationships/image" Target="media/image40.png"/><Relationship Id="rId57" Type="http://schemas.openxmlformats.org/officeDocument/2006/relationships/image" Target="media/image48.jpeg"/><Relationship Id="rId61"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oleObject" Target="embeddings/oleObject2.bin"/><Relationship Id="rId35" Type="http://schemas.openxmlformats.org/officeDocument/2006/relationships/image" Target="media/image26.jpe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8" Type="http://schemas.openxmlformats.org/officeDocument/2006/relationships/image" Target="media/image1.png"/><Relationship Id="rId51" Type="http://schemas.openxmlformats.org/officeDocument/2006/relationships/image" Target="media/image42.png"/><Relationship Id="rId3" Type="http://schemas.openxmlformats.org/officeDocument/2006/relationships/styles" Target="styles.xml"/><Relationship Id="rId12" Type="http://schemas.openxmlformats.org/officeDocument/2006/relationships/oleObject" Target="embeddings/oleObject1.bin"/><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4.png"/><Relationship Id="rId38" Type="http://schemas.openxmlformats.org/officeDocument/2006/relationships/image" Target="media/image29.jpeg"/><Relationship Id="rId46" Type="http://schemas.openxmlformats.org/officeDocument/2006/relationships/image" Target="media/image37.png"/><Relationship Id="rId59" Type="http://schemas.openxmlformats.org/officeDocument/2006/relationships/image" Target="media/image5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76F514-4FC3-4CD2-8D3F-5C3B21539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556</TotalTime>
  <Pages>34</Pages>
  <Words>6137</Words>
  <Characters>34987</Characters>
  <Application>Microsoft Office Word</Application>
  <DocSecurity>0</DocSecurity>
  <Lines>291</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МСУ, отд. регистра правовых актов</dc:creator>
  <cp:lastModifiedBy>User</cp:lastModifiedBy>
  <cp:revision>35</cp:revision>
  <cp:lastPrinted>2026-07-24T10:10:00Z</cp:lastPrinted>
  <dcterms:created xsi:type="dcterms:W3CDTF">2017-04-13T09:37:00Z</dcterms:created>
  <dcterms:modified xsi:type="dcterms:W3CDTF">2026-07-24T10:10:00Z</dcterms:modified>
</cp:coreProperties>
</file>